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81F" w:rsidRPr="00843A5A" w:rsidRDefault="006E581F" w:rsidP="006E581F">
      <w:pPr>
        <w:jc w:val="center"/>
        <w:rPr>
          <w:rFonts w:ascii="宋体" w:eastAsia="宋体" w:hAnsi="宋体"/>
          <w:b/>
          <w:bCs/>
          <w:sz w:val="28"/>
          <w:szCs w:val="28"/>
        </w:rPr>
      </w:pPr>
      <w:r w:rsidRPr="00843A5A">
        <w:rPr>
          <w:rFonts w:ascii="宋体" w:eastAsia="宋体" w:hAnsi="宋体" w:hint="eastAsia"/>
          <w:b/>
          <w:bCs/>
          <w:sz w:val="28"/>
          <w:szCs w:val="28"/>
        </w:rPr>
        <w:t>第十章 技术分析</w:t>
      </w:r>
    </w:p>
    <w:p w:rsidR="00812177" w:rsidRPr="00F20D76" w:rsidRDefault="00812177" w:rsidP="00F20D76">
      <w:pPr>
        <w:spacing w:line="360" w:lineRule="auto"/>
        <w:ind w:firstLineChars="200" w:firstLine="420"/>
        <w:rPr>
          <w:rFonts w:ascii="宋体" w:eastAsia="宋体" w:hAnsi="宋体"/>
          <w:szCs w:val="21"/>
        </w:rPr>
      </w:pPr>
      <w:r w:rsidRPr="00843A5A">
        <w:rPr>
          <w:rFonts w:ascii="宋体" w:eastAsia="宋体" w:hAnsi="宋体" w:hint="eastAsia"/>
          <w:szCs w:val="21"/>
        </w:rPr>
        <w:t>1</w:t>
      </w:r>
      <w:r w:rsidR="00F20D76">
        <w:rPr>
          <w:rFonts w:ascii="宋体" w:eastAsia="宋体" w:hAnsi="宋体" w:hint="eastAsia"/>
          <w:szCs w:val="21"/>
        </w:rPr>
        <w:t>、</w:t>
      </w:r>
      <w:r w:rsidRPr="00843A5A">
        <w:rPr>
          <w:rFonts w:ascii="宋体" w:eastAsia="宋体" w:hAnsi="宋体" w:hint="eastAsia"/>
          <w:b/>
          <w:szCs w:val="21"/>
        </w:rPr>
        <w:t>第一假设：市场行为包容消化一切信息。</w:t>
      </w:r>
      <w:bookmarkStart w:id="0" w:name="_GoBack"/>
      <w:bookmarkEnd w:id="0"/>
    </w:p>
    <w:p w:rsidR="00812177" w:rsidRPr="00843A5A" w:rsidRDefault="00812177" w:rsidP="00F20D76">
      <w:pPr>
        <w:spacing w:line="360" w:lineRule="auto"/>
        <w:ind w:firstLineChars="200" w:firstLine="420"/>
        <w:rPr>
          <w:rFonts w:ascii="宋体" w:eastAsia="宋体" w:hAnsi="宋体"/>
          <w:szCs w:val="21"/>
        </w:rPr>
      </w:pPr>
      <w:r w:rsidRPr="00843A5A">
        <w:rPr>
          <w:rFonts w:ascii="宋体" w:eastAsia="宋体" w:hAnsi="宋体"/>
          <w:szCs w:val="21"/>
        </w:rPr>
        <w:t>技术分析者认为，能够影响某种商品期货价格的任何因素基础的、政治的、心理的或任何其它方面的实际上都反映在其价格之中。由此推论，我们必须做的事情就是研究价格变化。</w:t>
      </w:r>
    </w:p>
    <w:p w:rsidR="00812177" w:rsidRPr="00843A5A" w:rsidRDefault="00812177" w:rsidP="00F20D76">
      <w:pPr>
        <w:spacing w:line="360" w:lineRule="auto"/>
        <w:ind w:firstLineChars="200" w:firstLine="420"/>
        <w:rPr>
          <w:rFonts w:ascii="宋体" w:eastAsia="宋体" w:hAnsi="宋体"/>
          <w:szCs w:val="21"/>
        </w:rPr>
      </w:pPr>
      <w:r w:rsidRPr="00843A5A">
        <w:rPr>
          <w:rFonts w:ascii="宋体" w:eastAsia="宋体" w:hAnsi="宋体"/>
          <w:szCs w:val="21"/>
        </w:rPr>
        <w:t>因为我们没有特殊渠道，没有内幕消息，所以事实上，我们每天看盘，也就在看因为各种因素引起的价格波动。</w:t>
      </w:r>
    </w:p>
    <w:p w:rsidR="00812177" w:rsidRPr="00843A5A" w:rsidRDefault="00812177" w:rsidP="00F20D76">
      <w:pPr>
        <w:spacing w:line="360" w:lineRule="auto"/>
        <w:ind w:firstLineChars="200" w:firstLine="420"/>
        <w:rPr>
          <w:rFonts w:ascii="宋体" w:eastAsia="宋体" w:hAnsi="宋体"/>
          <w:szCs w:val="21"/>
        </w:rPr>
      </w:pPr>
      <w:r w:rsidRPr="00843A5A">
        <w:rPr>
          <w:rFonts w:ascii="宋体" w:eastAsia="宋体" w:hAnsi="宋体"/>
          <w:szCs w:val="21"/>
        </w:rPr>
        <w:t>因为没有不透风的墙，总有人会通过各种途径先知道信息，从而先行操作，进而引起股票价格变动。也就是说：市场行为包容消化一切信息，这里的一切信息有你知道的，也有你目前还不知道的。</w:t>
      </w:r>
    </w:p>
    <w:p w:rsidR="00812177" w:rsidRPr="00843A5A" w:rsidRDefault="00812177" w:rsidP="00F20D76">
      <w:pPr>
        <w:spacing w:line="360" w:lineRule="auto"/>
        <w:ind w:firstLineChars="200" w:firstLine="422"/>
        <w:rPr>
          <w:rFonts w:ascii="宋体" w:eastAsia="宋体" w:hAnsi="宋体"/>
          <w:b/>
          <w:szCs w:val="21"/>
        </w:rPr>
      </w:pPr>
      <w:r w:rsidRPr="00843A5A">
        <w:rPr>
          <w:rFonts w:ascii="宋体" w:eastAsia="宋体" w:hAnsi="宋体" w:hint="eastAsia"/>
          <w:b/>
          <w:szCs w:val="21"/>
        </w:rPr>
        <w:t>第二假设：</w:t>
      </w:r>
      <w:r w:rsidRPr="00843A5A">
        <w:rPr>
          <w:rFonts w:ascii="宋体" w:eastAsia="宋体" w:hAnsi="宋体"/>
          <w:b/>
          <w:szCs w:val="21"/>
        </w:rPr>
        <w:t>市场运行以趋势方式演变。</w:t>
      </w:r>
    </w:p>
    <w:p w:rsidR="00812177" w:rsidRPr="00843A5A" w:rsidRDefault="00812177" w:rsidP="00F20D76">
      <w:pPr>
        <w:spacing w:line="360" w:lineRule="auto"/>
        <w:ind w:firstLineChars="200" w:firstLine="420"/>
        <w:rPr>
          <w:rFonts w:ascii="宋体" w:eastAsia="宋体" w:hAnsi="宋体"/>
          <w:szCs w:val="21"/>
        </w:rPr>
      </w:pPr>
      <w:r w:rsidRPr="00843A5A">
        <w:rPr>
          <w:rFonts w:ascii="宋体" w:eastAsia="宋体" w:hAnsi="宋体" w:hint="eastAsia"/>
          <w:szCs w:val="21"/>
        </w:rPr>
        <w:t>“趋势”概念是技术分析的核心。从“价格以趋势方式演变”可以自然而然地推断，对于一个既成的趋势来说，下一步常常是沿着现存趋势方向继续演变，而掉头反向的可能性要小得多。这当然也是牛顿惯性定律的应用。还可以换个说法：当前趋势将一直持续到掉头反向为止。虽然这句话差不多是同语反复，但这里要强调的是：坚定不移地顺应一个既成趋势，直至有反向的征兆为止。</w:t>
      </w:r>
    </w:p>
    <w:p w:rsidR="005C7642" w:rsidRPr="00843A5A" w:rsidRDefault="00812177" w:rsidP="00F20D76">
      <w:pPr>
        <w:spacing w:line="360" w:lineRule="auto"/>
        <w:ind w:firstLineChars="200" w:firstLine="420"/>
        <w:rPr>
          <w:rFonts w:ascii="宋体" w:eastAsia="宋体" w:hAnsi="宋体"/>
          <w:szCs w:val="21"/>
        </w:rPr>
      </w:pPr>
      <w:r w:rsidRPr="00843A5A">
        <w:rPr>
          <w:rFonts w:ascii="宋体" w:eastAsia="宋体" w:hAnsi="宋体" w:hint="eastAsia"/>
          <w:szCs w:val="21"/>
        </w:rPr>
        <w:t>关于这一理念，据我自己的观察可信度大概在</w:t>
      </w:r>
      <w:r w:rsidRPr="00843A5A">
        <w:rPr>
          <w:rFonts w:ascii="宋体" w:eastAsia="宋体" w:hAnsi="宋体"/>
          <w:szCs w:val="21"/>
        </w:rPr>
        <w:t>80%吧。事实上不光是价格的变化沿趋势行进，世界上很多客观事物发展都是按趋势形成的，夏天不会直接进入冬天，白天不会一下变成黑夜，肯定得有渐</w:t>
      </w:r>
      <w:r w:rsidRPr="00843A5A">
        <w:rPr>
          <w:rFonts w:ascii="宋体" w:eastAsia="宋体" w:hAnsi="宋体" w:hint="eastAsia"/>
          <w:szCs w:val="21"/>
        </w:rPr>
        <w:t>变的过程，直到达到顶点而反转。而我刚所说的概率主要是指我们通常技术分析判别趋势的方向时。趋势和价格的变化是客观的，它本身也不会造成市场的涨跌，而我们对趋势的判断则是主观的，这时就存在一个概率的问题，因此各种技术分析方法也喷涌而出。关于如何辨别和抓住趋势那可真所谓见仁者见仁、智者见智了，很多时候我们还得依靠一个朋友——运气</w:t>
      </w:r>
    </w:p>
    <w:p w:rsidR="00812177" w:rsidRPr="00843A5A" w:rsidRDefault="00812177" w:rsidP="00F20D76">
      <w:pPr>
        <w:spacing w:line="360" w:lineRule="auto"/>
        <w:ind w:firstLineChars="200" w:firstLine="422"/>
        <w:rPr>
          <w:rFonts w:ascii="宋体" w:eastAsia="宋体" w:hAnsi="宋体"/>
          <w:b/>
          <w:szCs w:val="21"/>
        </w:rPr>
      </w:pPr>
      <w:r w:rsidRPr="00843A5A">
        <w:rPr>
          <w:rFonts w:ascii="宋体" w:eastAsia="宋体" w:hAnsi="宋体" w:hint="eastAsia"/>
          <w:b/>
          <w:szCs w:val="21"/>
        </w:rPr>
        <w:t>第三假设：</w:t>
      </w:r>
      <w:r w:rsidRPr="00843A5A">
        <w:rPr>
          <w:rFonts w:ascii="宋体" w:eastAsia="宋体" w:hAnsi="宋体"/>
          <w:b/>
          <w:szCs w:val="21"/>
        </w:rPr>
        <w:t>历史会重演。</w:t>
      </w:r>
    </w:p>
    <w:p w:rsidR="006E581F" w:rsidRPr="00843A5A" w:rsidRDefault="00812177" w:rsidP="00F20D76">
      <w:pPr>
        <w:spacing w:line="360" w:lineRule="auto"/>
        <w:ind w:firstLineChars="200" w:firstLine="420"/>
        <w:rPr>
          <w:rFonts w:ascii="宋体" w:eastAsia="宋体" w:hAnsi="宋体" w:hint="eastAsia"/>
          <w:szCs w:val="21"/>
        </w:rPr>
      </w:pPr>
      <w:r w:rsidRPr="00843A5A">
        <w:rPr>
          <w:rFonts w:ascii="宋体" w:eastAsia="宋体" w:hAnsi="宋体" w:hint="eastAsia"/>
          <w:szCs w:val="21"/>
        </w:rPr>
        <w:t>技术分析和市场行为学与人类心理学有着千丝万缕的联系。比如价格形态，它们通过一些特定的价格图表形状表现出来，而这些图形表示了人们对某市场看好或看淡的心理。其实这些图形在过去的几百年里早已广为人知、并被分门别类了。既然它们在过去很管用，就不妨认为它们在未来同样有效，因为它们是以人类心理为根据的，而人类心理从来就是“江山易改本性难移”。“历史会重演”说得具体点就是，打开未来之门的钥匙隐藏在历史里，或者说将来是过去的翻版。</w:t>
      </w:r>
      <w:r w:rsidRPr="00843A5A">
        <w:rPr>
          <w:rFonts w:ascii="宋体" w:eastAsia="宋体" w:hAnsi="宋体"/>
          <w:szCs w:val="21"/>
        </w:rPr>
        <w:t xml:space="preserve"> 历史会重演，但却以不同方式进行“重演”！现实中没有完全相同</w:t>
      </w:r>
      <w:r w:rsidRPr="00843A5A">
        <w:rPr>
          <w:rFonts w:ascii="宋体" w:eastAsia="宋体" w:hAnsi="宋体"/>
          <w:szCs w:val="21"/>
        </w:rPr>
        <w:lastRenderedPageBreak/>
        <w:t>的两片树叶。投资者经常在相似的历史</w:t>
      </w:r>
      <w:r w:rsidRPr="00843A5A">
        <w:rPr>
          <w:rFonts w:ascii="宋体" w:eastAsia="宋体" w:hAnsi="宋体" w:hint="eastAsia"/>
          <w:szCs w:val="21"/>
        </w:rPr>
        <w:t>变化中寻求投资“真理”，但最后却伤痕累累，这也正说明了市场是变幻无穷的。阴阳两种</w:t>
      </w:r>
      <w:r w:rsidRPr="00843A5A">
        <w:rPr>
          <w:rFonts w:ascii="宋体" w:eastAsia="宋体" w:hAnsi="宋体"/>
          <w:szCs w:val="21"/>
        </w:rPr>
        <w:t>K线，却能构造百年来华尔街的风风雨雨，只因K线相似却神不似，历史重演却不重复</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2</w:t>
      </w:r>
      <w:r w:rsidR="00F20D76">
        <w:rPr>
          <w:rFonts w:ascii="宋体" w:eastAsia="宋体" w:hAnsi="宋体" w:hint="eastAsia"/>
          <w:szCs w:val="21"/>
        </w:rPr>
        <w:t>、</w:t>
      </w:r>
      <w:r w:rsidRPr="00843A5A">
        <w:rPr>
          <w:rFonts w:ascii="宋体" w:eastAsia="宋体" w:hAnsi="宋体"/>
          <w:szCs w:val="21"/>
        </w:rPr>
        <w:t>道氏理论的主要原理有：</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szCs w:val="21"/>
        </w:rPr>
        <w:t>（1）市场价格指数可以解释和反映市场的大部分行为。</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szCs w:val="21"/>
        </w:rPr>
        <w:t>（2）市场的波动最终可以分为三种趋势，即主要趋势、次要趋势和短暂趋势。</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szCs w:val="21"/>
        </w:rPr>
        <w:t>（3）交易量提供的信息可以帮助我们理解一些令人困惑的市场行为。</w:t>
      </w:r>
    </w:p>
    <w:p w:rsidR="006E581F" w:rsidRPr="00843A5A" w:rsidRDefault="006E581F" w:rsidP="00F20D76">
      <w:pPr>
        <w:spacing w:line="360" w:lineRule="auto"/>
        <w:ind w:firstLineChars="200" w:firstLine="420"/>
        <w:rPr>
          <w:rFonts w:ascii="宋体" w:eastAsia="宋体" w:hAnsi="宋体" w:hint="eastAsia"/>
          <w:szCs w:val="21"/>
        </w:rPr>
      </w:pPr>
      <w:r w:rsidRPr="00843A5A">
        <w:rPr>
          <w:rFonts w:ascii="宋体" w:eastAsia="宋体" w:hAnsi="宋体"/>
          <w:szCs w:val="21"/>
        </w:rPr>
        <w:t>（4）收盘价是最重要的价格。</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3</w:t>
      </w:r>
      <w:r w:rsidR="00F20D76">
        <w:rPr>
          <w:rFonts w:ascii="宋体" w:eastAsia="宋体" w:hAnsi="宋体" w:hint="eastAsia"/>
          <w:szCs w:val="21"/>
        </w:rPr>
        <w:t>、</w:t>
      </w:r>
      <w:r w:rsidRPr="00843A5A">
        <w:rPr>
          <w:rFonts w:ascii="宋体" w:eastAsia="宋体" w:hAnsi="宋体" w:hint="eastAsia"/>
          <w:szCs w:val="21"/>
        </w:rPr>
        <w:t>相反理论带给投资者的讯息十分有启发性。首先，这个理论并非局限于股票或期货，其实亦可以运用于地产、黄金、外汇等。它指示投资者一个时间指针，何时离市，那个时候是机会，那个时刻市势末明朗而应该忍手。相反理论更加像一个处世哲学。古今多少成功的人士，都是超越了他们同辈的狭窄思维，即使面对挖苦、讽刺、奚落、遇到不世欲的白眼闲言，仍然一往无前向自己目标迈进，才成为杰出人物。人云亦云，将会是在人海消失的小人物。作为投资人士借鉴的地方，相反理论提醒投资者应该要：</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w:t>
      </w:r>
      <w:r w:rsidRPr="00843A5A">
        <w:rPr>
          <w:rFonts w:ascii="宋体" w:eastAsia="宋体" w:hAnsi="宋体"/>
          <w:szCs w:val="21"/>
        </w:rPr>
        <w:t>1）深思熟虑，不要被他人所影响，要自己去判断。</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w:t>
      </w:r>
      <w:r w:rsidRPr="00843A5A">
        <w:rPr>
          <w:rFonts w:ascii="宋体" w:eastAsia="宋体" w:hAnsi="宋体"/>
          <w:szCs w:val="21"/>
        </w:rPr>
        <w:t>2）要向传统智慧挑战，群众所想所做未必是对的。即使投资专家所说的，也要用怀疑态度去看待处理。</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w:t>
      </w:r>
      <w:r w:rsidRPr="00843A5A">
        <w:rPr>
          <w:rFonts w:ascii="宋体" w:eastAsia="宋体" w:hAnsi="宋体"/>
          <w:szCs w:val="21"/>
        </w:rPr>
        <w:t>3）凡事物发展，并不一定好似表面一样，你想象市升就一定市升。我们要高瞻远瞩，看得远，看得深，才会是胜利。</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w:t>
      </w:r>
      <w:r w:rsidRPr="00843A5A">
        <w:rPr>
          <w:rFonts w:ascii="宋体" w:eastAsia="宋体" w:hAnsi="宋体"/>
          <w:szCs w:val="21"/>
        </w:rPr>
        <w:t>4）一定要控制个人情绪。恐惧贪婪都是成事不足，败事有余。周围环境的人，他们的情绪会影响到你，你反而因此要加倍冷静。其他人恐惧大市已经无得玩，有可能这才是时机来临。在一窝蜂的争着在市场买入期货，股票时，你要考虑市势是否很快就会见顶而转入熊市。</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w:t>
      </w:r>
      <w:r w:rsidRPr="00843A5A">
        <w:rPr>
          <w:rFonts w:ascii="宋体" w:eastAsia="宋体" w:hAnsi="宋体"/>
          <w:szCs w:val="21"/>
        </w:rPr>
        <w:t>5）当事实摆在眼前和希望并非相符时，勇于承认错误。因为投资者都是普通人。普通人总不免会发生错误。只要肯认输，接受失败的现实，不作自欺欺人，将自己从普通大众中提升为有独到眼光见解的人，才可改变自己为成功人物。</w:t>
      </w:r>
    </w:p>
    <w:p w:rsidR="006E581F" w:rsidRPr="00843A5A" w:rsidRDefault="006E581F" w:rsidP="00F20D76">
      <w:pPr>
        <w:spacing w:line="360" w:lineRule="auto"/>
        <w:ind w:firstLineChars="200" w:firstLine="420"/>
        <w:rPr>
          <w:rFonts w:ascii="宋体" w:eastAsia="宋体" w:hAnsi="宋体"/>
          <w:szCs w:val="21"/>
        </w:rPr>
      </w:pPr>
      <w:r w:rsidRPr="00843A5A">
        <w:rPr>
          <w:rFonts w:ascii="宋体" w:eastAsia="宋体" w:hAnsi="宋体" w:hint="eastAsia"/>
          <w:szCs w:val="21"/>
        </w:rPr>
        <w:t>在任何市场，相反理论都可以大派用场，因为每一个市场的人心、性格、思想、行为都是一样。大部分人都是追随者，见好就追入，见淡就看淡。只有少部分人才是领袖人物。领袖人物之所以成为领导人，皆因他们见解、眼光、判断能力和智慧超越常人。亦只有这些异于常人的眼光和决策才可以在群众角力的投资市场脱颖而出，在金钱游戏中成为胜利者</w:t>
      </w:r>
      <w:r w:rsidR="00F20D76">
        <w:rPr>
          <w:rFonts w:ascii="宋体" w:eastAsia="宋体" w:hAnsi="宋体" w:hint="eastAsia"/>
          <w:szCs w:val="21"/>
        </w:rPr>
        <w:t>。</w:t>
      </w:r>
    </w:p>
    <w:sectPr w:rsidR="006E581F" w:rsidRPr="00843A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2"/>
    <w:rsid w:val="001E2D37"/>
    <w:rsid w:val="005C7642"/>
    <w:rsid w:val="006E581F"/>
    <w:rsid w:val="00812177"/>
    <w:rsid w:val="00843A5A"/>
    <w:rsid w:val="00E371D6"/>
    <w:rsid w:val="00F20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FBC74"/>
  <w15:chartTrackingRefBased/>
  <w15:docId w15:val="{B703A0CE-3E42-4960-AD6D-B506886EB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282</Words>
  <Characters>1614</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童 琳</dc:creator>
  <cp:keywords/>
  <dc:description/>
  <cp:lastModifiedBy>office2016mac61431</cp:lastModifiedBy>
  <cp:revision>9</cp:revision>
  <dcterms:created xsi:type="dcterms:W3CDTF">2019-09-19T16:41:00Z</dcterms:created>
  <dcterms:modified xsi:type="dcterms:W3CDTF">2019-09-23T07:32:00Z</dcterms:modified>
</cp:coreProperties>
</file>