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604B" w:rsidRDefault="007B604B" w:rsidP="007B604B">
      <w:pPr>
        <w:pStyle w:val="2"/>
        <w:rPr>
          <w:lang w:eastAsia="zh-Hans"/>
        </w:rPr>
      </w:pPr>
      <w:r>
        <w:rPr>
          <w:rFonts w:hint="eastAsia"/>
          <w:lang w:eastAsia="zh-Hans"/>
        </w:rPr>
        <w:t>《物联网工程项目实训》项目教学大纲</w:t>
      </w:r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一、 实践课程基本信息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1.实践课程代码：52001P10W4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2.实践课程名称：物联网工程项目实训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3.实践课程英文名称：IoT Project Practical Training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4.授课对象：本科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5.开课单位：计算机科学与技术系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6.先修实践课程： 物联网工程项目实战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7.项目来源： 无真实项目背景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8.学时安排：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3"/>
        <w:gridCol w:w="753"/>
        <w:gridCol w:w="392"/>
      </w:tblGrid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总学时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实践教学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10.0</w:t>
            </w:r>
          </w:p>
        </w:tc>
      </w:tr>
    </w:tbl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9.实践课程涉及的主要课程：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0"/>
        <w:gridCol w:w="1875"/>
        <w:gridCol w:w="392"/>
        <w:gridCol w:w="392"/>
        <w:gridCol w:w="1650"/>
      </w:tblGrid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课程代码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开课单位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52001CC0AL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Web开发技术（Java）I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计算机科学与技术系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52001CC0BU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Android应用开发I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计算机科学与技术系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52001CC0DH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无线网络技术I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计算机科学与技术系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52001CC0QS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物联网系统开发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计算机科学与技术系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52001CC0RF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RFID射频识别技术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计算机科学与技术系</w:t>
            </w:r>
          </w:p>
        </w:tc>
      </w:tr>
    </w:tbl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二、 项目基本信息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1、项目功能：基于感知层、网络层、应用层的典型的B/S结构的物联网的系统。能够实现移动终端、Web端、网关三端各系统功能并实现三端的信息通讯。 </w:t>
      </w:r>
      <w:r>
        <w:rPr>
          <w:rFonts w:hint="eastAsia"/>
          <w:sz w:val="18"/>
          <w:szCs w:val="18"/>
          <w:lang w:eastAsia="zh-Hans"/>
        </w:rPr>
        <w:br/>
        <w:t xml:space="preserve">2、关键技术有：Android、ZigBee、数据库、Web开发技术等；平台基于赛佰特物联网多功能实验箱 </w:t>
      </w:r>
      <w:r>
        <w:rPr>
          <w:rFonts w:hint="eastAsia"/>
          <w:sz w:val="18"/>
          <w:szCs w:val="18"/>
          <w:lang w:eastAsia="zh-Hans"/>
        </w:rPr>
        <w:br/>
        <w:t xml:space="preserve">3、成果为基于实验箱的软硬件系统；需求分析、系统设计、系统测试文档。 </w:t>
      </w:r>
      <w:r>
        <w:rPr>
          <w:rFonts w:hint="eastAsia"/>
          <w:sz w:val="18"/>
          <w:szCs w:val="18"/>
          <w:lang w:eastAsia="zh-Hans"/>
        </w:rPr>
        <w:br/>
        <w:t xml:space="preserve">4、具有扩展功能的系统。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三、 教学目标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1.教学目标的总体概括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专业能力： </w:t>
      </w:r>
      <w:r>
        <w:rPr>
          <w:rFonts w:hint="eastAsia"/>
          <w:sz w:val="18"/>
          <w:szCs w:val="18"/>
          <w:lang w:eastAsia="zh-Hans"/>
        </w:rPr>
        <w:br/>
        <w:t xml:space="preserve">1、掌握物联网网关平台的构建及应用程序的开发过程。 </w:t>
      </w:r>
      <w:r>
        <w:rPr>
          <w:rFonts w:hint="eastAsia"/>
          <w:sz w:val="18"/>
          <w:szCs w:val="18"/>
          <w:lang w:eastAsia="zh-Hans"/>
        </w:rPr>
        <w:br/>
      </w:r>
      <w:r>
        <w:rPr>
          <w:rFonts w:hint="eastAsia"/>
          <w:sz w:val="18"/>
          <w:szCs w:val="18"/>
          <w:lang w:eastAsia="zh-Hans"/>
        </w:rPr>
        <w:lastRenderedPageBreak/>
        <w:t xml:space="preserve">2、掌握GPRS、条形扫描码、指纹识别等接口的应用。 </w:t>
      </w:r>
      <w:r>
        <w:rPr>
          <w:rFonts w:hint="eastAsia"/>
          <w:sz w:val="18"/>
          <w:szCs w:val="18"/>
          <w:lang w:eastAsia="zh-Hans"/>
        </w:rPr>
        <w:br/>
        <w:t xml:space="preserve">3、掌握ZigBee短距离通讯的协议，并能够编程应用。 </w:t>
      </w:r>
      <w:r>
        <w:rPr>
          <w:rFonts w:hint="eastAsia"/>
          <w:sz w:val="18"/>
          <w:szCs w:val="18"/>
          <w:lang w:eastAsia="zh-Hans"/>
        </w:rPr>
        <w:br/>
        <w:t xml:space="preserve">4、掌握Web开发技术 </w:t>
      </w:r>
      <w:r>
        <w:rPr>
          <w:rFonts w:hint="eastAsia"/>
          <w:sz w:val="18"/>
          <w:szCs w:val="18"/>
          <w:lang w:eastAsia="zh-Hans"/>
        </w:rPr>
        <w:br/>
        <w:t xml:space="preserve">5、掌握Android手机应用程序的开发 </w:t>
      </w:r>
      <w:r>
        <w:rPr>
          <w:rFonts w:hint="eastAsia"/>
          <w:sz w:val="18"/>
          <w:szCs w:val="18"/>
          <w:lang w:eastAsia="zh-Hans"/>
        </w:rPr>
        <w:br/>
        <w:t xml:space="preserve">6、能够实现Android终端、Web端及物联网网关三方的通讯 </w:t>
      </w:r>
      <w:r>
        <w:rPr>
          <w:rFonts w:hint="eastAsia"/>
          <w:sz w:val="18"/>
          <w:szCs w:val="18"/>
          <w:lang w:eastAsia="zh-Hans"/>
        </w:rPr>
        <w:br/>
        <w:t xml:space="preserve">素质能力： </w:t>
      </w:r>
      <w:r>
        <w:rPr>
          <w:rFonts w:hint="eastAsia"/>
          <w:sz w:val="18"/>
          <w:szCs w:val="18"/>
          <w:lang w:eastAsia="zh-Hans"/>
        </w:rPr>
        <w:br/>
        <w:t xml:space="preserve">1．培养良好的沟通能力和团队合作精神； </w:t>
      </w:r>
      <w:r>
        <w:rPr>
          <w:rFonts w:hint="eastAsia"/>
          <w:sz w:val="18"/>
          <w:szCs w:val="18"/>
          <w:lang w:eastAsia="zh-Hans"/>
        </w:rPr>
        <w:br/>
        <w:t xml:space="preserve">2．为人正直，忠于职守严守商业秘密，尊重别人的劳动。 </w:t>
      </w:r>
      <w:r>
        <w:rPr>
          <w:rFonts w:hint="eastAsia"/>
          <w:sz w:val="18"/>
          <w:szCs w:val="18"/>
          <w:lang w:eastAsia="zh-Hans"/>
        </w:rPr>
        <w:br/>
        <w:t xml:space="preserve">工程能力： </w:t>
      </w:r>
      <w:r>
        <w:rPr>
          <w:rFonts w:hint="eastAsia"/>
          <w:sz w:val="18"/>
          <w:szCs w:val="18"/>
          <w:lang w:eastAsia="zh-Hans"/>
        </w:rPr>
        <w:br/>
        <w:t xml:space="preserve">实训每组以一个项目貫穿始终，从构思、设计、实现、实施过程来完成项目，培养了学生的工程实践能力。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2.教学目标列表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3"/>
        <w:gridCol w:w="2505"/>
        <w:gridCol w:w="1650"/>
        <w:gridCol w:w="5430"/>
      </w:tblGrid>
      <w:tr w:rsidR="007B604B" w:rsidTr="004869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目标内容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培养能力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掌握程度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具体描述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个人素质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5.1.2学习态度与习惯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3.运用(Apply)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培养良好的学习态度和习惯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理论知识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1.3.1专业知识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3.运用(Apply)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运用所学单片机、无线网络、应用开发能力</w:t>
            </w:r>
          </w:p>
        </w:tc>
      </w:tr>
      <w:tr w:rsidR="007B604B" w:rsidTr="004869A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专业技能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3.2.2查询印刷资料和电子文献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3.运用(Apply)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能够查阅在学习过程中遇到难题的解决方法</w:t>
            </w:r>
          </w:p>
        </w:tc>
      </w:tr>
      <w:tr w:rsidR="007B604B" w:rsidTr="004869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4.1.5图表交流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2.理解(Understand)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能够绘制用例图、流程图、类图等</w:t>
            </w:r>
          </w:p>
        </w:tc>
      </w:tr>
      <w:tr w:rsidR="007B604B" w:rsidTr="004869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4.1.6口头表达和人际交流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3.运用(Apply)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培养学生之间和老师的交流能力，能够正确表达项目设计实现思路。</w:t>
            </w:r>
          </w:p>
        </w:tc>
      </w:tr>
      <w:tr w:rsidR="007B604B" w:rsidTr="004869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8.6.4开发项目的管理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4.分析(Analyze)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掌握物联网项目的各种项目管理流程和方法。</w:t>
            </w:r>
          </w:p>
        </w:tc>
      </w:tr>
      <w:tr w:rsidR="007B604B" w:rsidTr="004869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8.8.1设计实施过程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4.分析(Analyze)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明确项目实施的过程和资源需求，具备项目实施的设计能力</w:t>
            </w:r>
          </w:p>
        </w:tc>
      </w:tr>
      <w:tr w:rsidR="007B604B" w:rsidTr="004869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8.8.4硬、软件集成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6.创造(Create)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能够进行软、硬件联调</w:t>
            </w:r>
          </w:p>
        </w:tc>
      </w:tr>
    </w:tbl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3.教学目标与课程内容映射图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hyperlink r:id="rId4" w:history="1">
        <w:r>
          <w:rPr>
            <w:rStyle w:val="a3"/>
            <w:rFonts w:hint="eastAsia"/>
            <w:sz w:val="18"/>
            <w:szCs w:val="18"/>
            <w:lang w:eastAsia="zh-Hans"/>
          </w:rPr>
          <w:t>见教学大纲管理平台《物联网工程项目实训项目培养目标与课程内容对应mapping图》</w:t>
        </w:r>
      </w:hyperlink>
      <w:r>
        <w:rPr>
          <w:rFonts w:hint="eastAsia"/>
          <w:sz w:val="18"/>
          <w:szCs w:val="18"/>
          <w:lang w:eastAsia="zh-Hans"/>
        </w:rPr>
        <w:t xml:space="preserve">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四、项目实施计划表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5"/>
        <w:gridCol w:w="1785"/>
        <w:gridCol w:w="3045"/>
        <w:gridCol w:w="2190"/>
        <w:gridCol w:w="2505"/>
        <w:gridCol w:w="392"/>
        <w:gridCol w:w="753"/>
      </w:tblGrid>
      <w:tr w:rsidR="007B604B" w:rsidTr="004869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项目单元代码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项目单元名称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项目内容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项目成果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能力指标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实践场所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项目体系介绍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课程体系介绍、布置项目需求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项目介绍文档，项目分工表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3.2.2查询印刷资料和电子文献</w:t>
            </w:r>
            <w:r>
              <w:rPr>
                <w:rFonts w:hint="eastAsia"/>
                <w:sz w:val="18"/>
                <w:szCs w:val="18"/>
              </w:rPr>
              <w:br/>
              <w:t>8.6.4开发项目的管理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网关需求分析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撰写网关系统的需求分析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网关需求分析文档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4.1.5图表交流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网关系统环境搭建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配置网关Android开发环境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软硬件开发环境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8.8.4硬、软件集成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网关系统设计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网关系统设计文档的撰写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网关设计文档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3.2.2查询印刷资料和电子文献</w:t>
            </w:r>
            <w:r>
              <w:rPr>
                <w:rFonts w:hint="eastAsia"/>
                <w:sz w:val="18"/>
                <w:szCs w:val="18"/>
              </w:rPr>
              <w:br/>
              <w:t>4.1.5图表交流</w:t>
            </w:r>
            <w:r>
              <w:rPr>
                <w:rFonts w:hint="eastAsia"/>
                <w:sz w:val="18"/>
                <w:szCs w:val="18"/>
              </w:rPr>
              <w:br/>
              <w:t>5.1.2学习态度与习惯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lastRenderedPageBreak/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网关系统实现和测试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编码及测试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系统设计文档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1.3.1专业知识</w:t>
            </w:r>
            <w:r>
              <w:rPr>
                <w:rFonts w:hint="eastAsia"/>
                <w:sz w:val="18"/>
                <w:szCs w:val="18"/>
              </w:rPr>
              <w:br/>
              <w:t>8.8.1设计实施过程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Web端需求分析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理解需求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Web端需求分析文档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4.1.5图表交流</w:t>
            </w:r>
            <w:r>
              <w:rPr>
                <w:rFonts w:hint="eastAsia"/>
                <w:sz w:val="18"/>
                <w:szCs w:val="18"/>
              </w:rPr>
              <w:br/>
              <w:t>8.6.4开发项目的管理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Web端系统环境搭建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配置Web开发环境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软硬件开发环境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8.8.4硬、软件集成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Web端系统设计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系统设计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Web端设计文档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4.1.5图表交流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9)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Web端系统实现与测试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编码及测试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系统程序代码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8.8.1设计实施过程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10)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移动终端系统实现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系统程序代码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8.8.1设计实施过程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11)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项目系统联调测试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网关、Web端、移动终端三端系统联调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测试文档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8.8.4硬、软件集成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PU(</w:t>
            </w:r>
            <w:proofErr w:type="gramEnd"/>
            <w:r>
              <w:rPr>
                <w:rFonts w:hint="eastAsia"/>
                <w:sz w:val="18"/>
                <w:szCs w:val="18"/>
              </w:rPr>
              <w:t>12)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项目验收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对学生进行考核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PPT、 项目演示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4.1.6口头表达和人际交流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</w:tc>
      </w:tr>
    </w:tbl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五、教学方法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讲授教学法 、 演示教学法 、 实验教学法 、 案例教学法 、 任务分析法 </w:t>
      </w:r>
      <w:r>
        <w:rPr>
          <w:rFonts w:hint="eastAsia"/>
          <w:sz w:val="18"/>
          <w:szCs w:val="18"/>
          <w:lang w:eastAsia="zh-Hans"/>
        </w:rPr>
        <w:br/>
        <w:t xml:space="preserve">本实训项目采用分组来实施项目，学生自己拟定题目，老师把关。教师讲解核心技术点，由学生自主完成项目，教师进行指导。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六、教学资源 </w:t>
      </w:r>
    </w:p>
    <w:p w:rsidR="007B604B" w:rsidRDefault="007B604B" w:rsidP="007B604B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  <w:lang w:eastAsia="zh-Hans"/>
        </w:rPr>
        <w:t>1.教材</w:t>
      </w:r>
      <w:r>
        <w:rPr>
          <w:rFonts w:hint="eastAsia"/>
          <w:sz w:val="18"/>
          <w:szCs w:val="18"/>
        </w:rPr>
        <w:t>：无</w:t>
      </w:r>
    </w:p>
    <w:p w:rsidR="007B604B" w:rsidRDefault="007B604B" w:rsidP="007B604B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  <w:lang w:eastAsia="zh-Hans"/>
        </w:rPr>
        <w:t xml:space="preserve">2.参考资料 </w:t>
      </w:r>
    </w:p>
    <w:p w:rsidR="007B604B" w:rsidRDefault="007B604B" w:rsidP="007B604B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以往实训学生所做的项目视频、文档；</w:t>
      </w:r>
    </w:p>
    <w:p w:rsidR="007B604B" w:rsidRDefault="007B604B" w:rsidP="007B604B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以往毕业设计学生的项目文档；</w:t>
      </w:r>
    </w:p>
    <w:p w:rsidR="007B604B" w:rsidRDefault="007B604B" w:rsidP="007B604B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北京赛佰特物联网实验箱实验指导书；</w:t>
      </w:r>
      <w:r>
        <w:rPr>
          <w:rFonts w:hint="eastAsia"/>
          <w:sz w:val="18"/>
          <w:szCs w:val="18"/>
        </w:rPr>
        <w:br/>
        <w:t>云平台http://disk.neusoft.edu.cn下的Web开发技术、物联网系统开发、Android应用开发、无线网络技术等课程的课件和例程；</w:t>
      </w:r>
      <w:r>
        <w:rPr>
          <w:rFonts w:hint="eastAsia"/>
          <w:sz w:val="18"/>
          <w:szCs w:val="18"/>
        </w:rPr>
        <w:br/>
        <w:t>CBT模块通讯协议V2.5；</w:t>
      </w:r>
    </w:p>
    <w:p w:rsidR="007B604B" w:rsidRDefault="007B604B" w:rsidP="007B604B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GPRS通讯的AT命令集；</w:t>
      </w:r>
    </w:p>
    <w:p w:rsidR="007B604B" w:rsidRDefault="007B604B" w:rsidP="007B604B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GPS、GPRS、串口等基本模块的案例程序；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</w:rPr>
        <w:t>Android官方http://</w:t>
      </w:r>
      <w:hyperlink r:id="rId5" w:tgtFrame="_blank" w:history="1">
        <w:r>
          <w:rPr>
            <w:rStyle w:val="a3"/>
            <w:rFonts w:hint="eastAsia"/>
            <w:sz w:val="18"/>
            <w:szCs w:val="18"/>
          </w:rPr>
          <w:t>developer.android.com/</w:t>
        </w:r>
      </w:hyperlink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七、课程考核 </w:t>
      </w:r>
    </w:p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1.形成性考核标准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70"/>
        <w:gridCol w:w="573"/>
        <w:gridCol w:w="4170"/>
        <w:gridCol w:w="1380"/>
        <w:gridCol w:w="753"/>
        <w:gridCol w:w="4890"/>
      </w:tblGrid>
      <w:tr w:rsidR="007B604B" w:rsidTr="004869A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考核项目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满分值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考核内容与标准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考核方式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评价主体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迟到一次扣1分，旷课1学时扣2分；使用考勤系统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扣分制，扣分上限不超过20分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课堂表现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回答问题、课堂纪律等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网关代码实现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功能基本实现、能够与其他两端进行通信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项目成果物-考查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以组为单位进行考核，个人成绩为小组成绩乘以个人贡献度。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Web端项目实现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功能基本实现、能够与其他两端进行通信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项目成果物-考查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以组为单位进行考核，个人成绩为小组成绩乘以个人贡献度。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移动终端项目实现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功能基本实现、能够与其他两端进行通信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项目成果物-考查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以组为单位进行考核，个人成绩为小组成绩乘以个人贡献度。</w:t>
            </w:r>
          </w:p>
        </w:tc>
      </w:tr>
      <w:tr w:rsidR="007B604B" w:rsidTr="004869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总计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课程总成绩（100分）=形成性考核成绩（45分）+终结性考核成绩（55分×100%）</w:t>
            </w:r>
          </w:p>
        </w:tc>
      </w:tr>
    </w:tbl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  <w:r>
        <w:rPr>
          <w:rFonts w:hint="eastAsia"/>
          <w:sz w:val="18"/>
          <w:szCs w:val="18"/>
          <w:lang w:eastAsia="zh-Hans"/>
        </w:rPr>
        <w:t xml:space="preserve">2.终结性考核安排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11055"/>
        <w:gridCol w:w="1140"/>
        <w:gridCol w:w="607"/>
      </w:tblGrid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终结性考核方式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项目成果物+口试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学生考核提交类型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电子版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教考分离实施方式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部分教考分离（7）项目成果物、口试随机抽取得到，可供抽选试卷数≥考核人数÷5,上限为30套。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组织单位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教师组织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考核内容与标准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问6个问题，每个问题5分，总分30分。项目文档25分。包括：网关需求、网关设计、Web端需求、Web端设计、测试文档。以组为单位进行考核，个人成绩为小组成绩乘以个人贡献度。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评价主体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任课教师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考核环境需求：实验室/笔记本电脑/关闭有线无线网络等</w:t>
            </w:r>
            <w:r>
              <w:rPr>
                <w:rFonts w:hint="eastAsia"/>
                <w:sz w:val="18"/>
                <w:szCs w:val="18"/>
              </w:rPr>
              <w:br/>
              <w:t>特殊要求：与其他课程同一时间考试/指定监考教师/草纸2张/允许使用计算器</w:t>
            </w:r>
          </w:p>
        </w:tc>
      </w:tr>
    </w:tbl>
    <w:p w:rsidR="007B604B" w:rsidRDefault="007B604B" w:rsidP="007B604B">
      <w:pPr>
        <w:rPr>
          <w:rFonts w:hint="eastAsia"/>
          <w:sz w:val="18"/>
          <w:szCs w:val="18"/>
          <w:lang w:eastAsia="zh-Hans"/>
        </w:rPr>
      </w:pPr>
    </w:p>
    <w:p w:rsidR="007B604B" w:rsidRDefault="007B604B" w:rsidP="007B604B">
      <w:pPr>
        <w:rPr>
          <w:rFonts w:hint="eastAsia"/>
          <w:b/>
          <w:bCs/>
          <w:lang w:eastAsia="zh-Hans"/>
        </w:rPr>
      </w:pPr>
      <w:r>
        <w:rPr>
          <w:rFonts w:hint="eastAsia"/>
          <w:b/>
          <w:bCs/>
          <w:lang w:eastAsia="zh-Hans"/>
        </w:rPr>
        <w:t xml:space="preserve">八、 大纲管理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5"/>
        <w:gridCol w:w="805"/>
        <w:gridCol w:w="992"/>
        <w:gridCol w:w="1276"/>
      </w:tblGrid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大纲版本号：</w:t>
            </w:r>
          </w:p>
        </w:tc>
        <w:tc>
          <w:tcPr>
            <w:tcW w:w="30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Ver2.0</w:t>
            </w: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制定人签字：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制定日期：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</w:p>
        </w:tc>
      </w:tr>
      <w:tr w:rsidR="007B604B" w:rsidTr="004869A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审核人签字：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审核日期：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604B" w:rsidRDefault="007B604B" w:rsidP="004869A0">
            <w:pPr>
              <w:rPr>
                <w:rFonts w:hint="eastAsia"/>
                <w:b/>
                <w:bCs/>
                <w:sz w:val="18"/>
                <w:szCs w:val="18"/>
              </w:rPr>
            </w:pPr>
          </w:p>
        </w:tc>
      </w:tr>
    </w:tbl>
    <w:p w:rsidR="007B604B" w:rsidRDefault="007B604B" w:rsidP="007B604B"/>
    <w:p w:rsidR="004B10BC" w:rsidRDefault="004B10BC">
      <w:bookmarkStart w:id="0" w:name="_GoBack"/>
      <w:bookmarkEnd w:id="0"/>
    </w:p>
    <w:sectPr w:rsidR="004B10BC">
      <w:pgSz w:w="16838" w:h="11906" w:orient="landscape"/>
      <w:pgMar w:top="1800" w:right="1440" w:bottom="1800" w:left="144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04B"/>
    <w:rsid w:val="004B10BC"/>
    <w:rsid w:val="007B604B"/>
    <w:rsid w:val="00AE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17F53-DA7E-4EF1-9608-C21CA089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604B"/>
    <w:rPr>
      <w:rFonts w:ascii="宋体" w:eastAsia="宋体" w:hAnsi="宋体" w:cs="宋体"/>
      <w:kern w:val="0"/>
      <w:sz w:val="24"/>
      <w:szCs w:val="24"/>
    </w:rPr>
  </w:style>
  <w:style w:type="paragraph" w:styleId="2">
    <w:name w:val="heading 2"/>
    <w:basedOn w:val="a"/>
    <w:link w:val="21"/>
    <w:uiPriority w:val="9"/>
    <w:qFormat/>
    <w:rsid w:val="007B60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7B604B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7B604B"/>
    <w:rPr>
      <w:color w:val="0000FF"/>
      <w:u w:val="single"/>
    </w:rPr>
  </w:style>
  <w:style w:type="character" w:customStyle="1" w:styleId="21">
    <w:name w:val="标题 2 字符1"/>
    <w:basedOn w:val="a0"/>
    <w:link w:val="2"/>
    <w:uiPriority w:val="9"/>
    <w:locked/>
    <w:rsid w:val="007B604B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aidu.com/link?url=CbmRzMktzRdUK-n8ARCcEDGFpZPH6S7Isfn_Ag8EsKUf8c1umz_ro9DrdpCDXqdo&amp;wd=&amp;eqid=e4ab234b0000812d000000035802cca6" TargetMode="External"/><Relationship Id="rId4" Type="http://schemas.openxmlformats.org/officeDocument/2006/relationships/hyperlink" Target="/tpcotl/preprjobjmapping.do;jsessionid=5D9F5A69B19E667FD0CAD5EBD838310F?verno=2&amp;courseid=52001P10W4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jj</dc:creator>
  <cp:keywords/>
  <dc:description/>
  <cp:lastModifiedBy>wei jj</cp:lastModifiedBy>
  <cp:revision>1</cp:revision>
  <dcterms:created xsi:type="dcterms:W3CDTF">2018-09-29T13:57:00Z</dcterms:created>
  <dcterms:modified xsi:type="dcterms:W3CDTF">2018-09-29T13:57:00Z</dcterms:modified>
</cp:coreProperties>
</file>