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B7B" w:rsidRDefault="008D4B7B"/>
    <w:p w:rsidR="008D4B7B" w:rsidRDefault="008D4B7B">
      <w:pPr>
        <w:jc w:val="center"/>
        <w:rPr>
          <w:sz w:val="84"/>
          <w:szCs w:val="84"/>
        </w:rPr>
      </w:pPr>
    </w:p>
    <w:p w:rsidR="008D4B7B" w:rsidRDefault="00BB41F7">
      <w:pPr>
        <w:jc w:val="center"/>
        <w:rPr>
          <w:rFonts w:eastAsia="华文中宋"/>
          <w:b/>
          <w:bCs/>
          <w:sz w:val="72"/>
          <w:szCs w:val="84"/>
        </w:rPr>
      </w:pPr>
      <w:r>
        <w:rPr>
          <w:rFonts w:eastAsia="华文中宋" w:hint="eastAsia"/>
          <w:b/>
          <w:bCs/>
          <w:sz w:val="72"/>
          <w:szCs w:val="84"/>
        </w:rPr>
        <w:t>“机器学习</w:t>
      </w:r>
      <w:r w:rsidR="000B1AC9">
        <w:rPr>
          <w:rFonts w:eastAsia="华文中宋" w:hint="eastAsia"/>
          <w:b/>
          <w:bCs/>
          <w:sz w:val="72"/>
          <w:szCs w:val="84"/>
        </w:rPr>
        <w:t>与深度学习</w:t>
      </w:r>
      <w:r>
        <w:rPr>
          <w:rFonts w:eastAsia="华文中宋" w:hint="eastAsia"/>
          <w:b/>
          <w:bCs/>
          <w:sz w:val="72"/>
          <w:szCs w:val="84"/>
        </w:rPr>
        <w:t>”</w:t>
      </w:r>
    </w:p>
    <w:p w:rsidR="008D4B7B" w:rsidRDefault="00BB41F7">
      <w:pPr>
        <w:jc w:val="center"/>
        <w:rPr>
          <w:rFonts w:eastAsia="华文中宋"/>
          <w:b/>
          <w:bCs/>
          <w:sz w:val="72"/>
          <w:szCs w:val="84"/>
        </w:rPr>
      </w:pPr>
      <w:r>
        <w:rPr>
          <w:rFonts w:eastAsia="华文中宋" w:hint="eastAsia"/>
          <w:b/>
          <w:bCs/>
          <w:sz w:val="72"/>
          <w:szCs w:val="84"/>
        </w:rPr>
        <w:t>教案</w:t>
      </w:r>
    </w:p>
    <w:p w:rsidR="008D4B7B" w:rsidRDefault="00BB41F7">
      <w:pPr>
        <w:spacing w:beforeLines="50" w:before="156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</w:t>
      </w:r>
      <w:r>
        <w:rPr>
          <w:rFonts w:hint="eastAsia"/>
          <w:b/>
          <w:sz w:val="32"/>
          <w:szCs w:val="32"/>
        </w:rPr>
        <w:t>××</w:t>
      </w:r>
      <w:r>
        <w:rPr>
          <w:rFonts w:ascii="宋体" w:hAnsi="宋体" w:cs="宋体" w:hint="eastAsia"/>
          <w:b/>
          <w:sz w:val="32"/>
          <w:szCs w:val="32"/>
        </w:rPr>
        <w:t>～</w:t>
      </w:r>
      <w:r>
        <w:rPr>
          <w:rFonts w:hint="eastAsia"/>
          <w:b/>
          <w:sz w:val="32"/>
          <w:szCs w:val="32"/>
        </w:rPr>
        <w:t>20</w:t>
      </w:r>
      <w:r>
        <w:rPr>
          <w:rFonts w:hint="eastAsia"/>
          <w:b/>
          <w:sz w:val="32"/>
          <w:szCs w:val="32"/>
        </w:rPr>
        <w:t>××</w:t>
      </w:r>
      <w:proofErr w:type="gramStart"/>
      <w:r>
        <w:rPr>
          <w:rFonts w:hint="eastAsia"/>
          <w:b/>
          <w:sz w:val="32"/>
          <w:szCs w:val="32"/>
        </w:rPr>
        <w:t>学年第</w:t>
      </w:r>
      <w:proofErr w:type="gramEnd"/>
      <w:r>
        <w:rPr>
          <w:rFonts w:hint="eastAsia"/>
          <w:b/>
          <w:sz w:val="32"/>
          <w:szCs w:val="32"/>
          <w:u w:val="single"/>
        </w:rPr>
        <w:t xml:space="preserve"> </w:t>
      </w:r>
      <w:r>
        <w:rPr>
          <w:rFonts w:hint="eastAsia"/>
          <w:b/>
          <w:sz w:val="32"/>
          <w:szCs w:val="32"/>
          <w:u w:val="single"/>
        </w:rPr>
        <w:t>×</w:t>
      </w:r>
      <w:r>
        <w:rPr>
          <w:rFonts w:hint="eastAsia"/>
          <w:b/>
          <w:sz w:val="32"/>
          <w:szCs w:val="32"/>
          <w:u w:val="single"/>
        </w:rPr>
        <w:t xml:space="preserve"> </w:t>
      </w:r>
      <w:r>
        <w:rPr>
          <w:rFonts w:hint="eastAsia"/>
          <w:b/>
          <w:sz w:val="32"/>
          <w:szCs w:val="32"/>
        </w:rPr>
        <w:t>学期</w:t>
      </w:r>
    </w:p>
    <w:p w:rsidR="008D4B7B" w:rsidRDefault="008D4B7B"/>
    <w:p w:rsidR="008D4B7B" w:rsidRDefault="008D4B7B"/>
    <w:p w:rsidR="008D4B7B" w:rsidRDefault="008D4B7B"/>
    <w:p w:rsidR="008D4B7B" w:rsidRDefault="00BB41F7">
      <w:pPr>
        <w:spacing w:line="840" w:lineRule="exact"/>
        <w:rPr>
          <w:sz w:val="36"/>
          <w:szCs w:val="36"/>
        </w:rPr>
      </w:pPr>
      <w:r>
        <w:rPr>
          <w:rFonts w:eastAsia="华文中宋" w:hint="eastAsia"/>
          <w:kern w:val="0"/>
          <w:sz w:val="36"/>
          <w:szCs w:val="36"/>
        </w:rPr>
        <w:t xml:space="preserve">    </w:t>
      </w:r>
      <w:r>
        <w:rPr>
          <w:rFonts w:eastAsia="华文中宋" w:hint="eastAsia"/>
          <w:spacing w:val="36"/>
          <w:kern w:val="0"/>
          <w:sz w:val="36"/>
          <w:szCs w:val="36"/>
        </w:rPr>
        <w:t>学院（部）</w:t>
      </w:r>
      <w:r>
        <w:rPr>
          <w:rFonts w:eastAsia="华文中宋" w:hint="eastAsia"/>
          <w:kern w:val="0"/>
          <w:sz w:val="36"/>
          <w:szCs w:val="36"/>
        </w:rPr>
        <w:t>：</w:t>
      </w:r>
      <w:r>
        <w:rPr>
          <w:rFonts w:eastAsia="华文中宋" w:hint="eastAsia"/>
          <w:kern w:val="0"/>
          <w:sz w:val="36"/>
          <w:szCs w:val="36"/>
          <w:u w:val="single"/>
        </w:rPr>
        <w:t xml:space="preserve"> </w:t>
      </w:r>
      <w:r>
        <w:rPr>
          <w:rFonts w:eastAsia="华文中宋"/>
          <w:kern w:val="0"/>
          <w:sz w:val="36"/>
          <w:szCs w:val="36"/>
          <w:u w:val="single"/>
        </w:rPr>
        <w:t xml:space="preserve">   </w:t>
      </w:r>
      <w:r>
        <w:rPr>
          <w:rFonts w:eastAsia="华文中宋" w:hint="eastAsia"/>
          <w:kern w:val="0"/>
          <w:sz w:val="36"/>
          <w:szCs w:val="36"/>
          <w:u w:val="single"/>
        </w:rPr>
        <w:t xml:space="preserve">                        </w:t>
      </w:r>
    </w:p>
    <w:p w:rsidR="008D4B7B" w:rsidRDefault="00BB41F7">
      <w:pPr>
        <w:spacing w:line="840" w:lineRule="exact"/>
        <w:rPr>
          <w:sz w:val="36"/>
          <w:szCs w:val="36"/>
        </w:rPr>
      </w:pPr>
      <w:r>
        <w:rPr>
          <w:rFonts w:eastAsia="华文中宋" w:hint="eastAsia"/>
          <w:kern w:val="0"/>
          <w:sz w:val="36"/>
          <w:szCs w:val="36"/>
        </w:rPr>
        <w:t xml:space="preserve">    </w:t>
      </w:r>
      <w:r>
        <w:rPr>
          <w:rFonts w:eastAsia="华文中宋" w:hint="eastAsia"/>
          <w:kern w:val="0"/>
          <w:sz w:val="36"/>
          <w:szCs w:val="36"/>
        </w:rPr>
        <w:t>教研室（系）：</w:t>
      </w:r>
      <w:r>
        <w:rPr>
          <w:rFonts w:eastAsia="华文中宋" w:hint="eastAsia"/>
          <w:kern w:val="0"/>
          <w:sz w:val="36"/>
          <w:szCs w:val="36"/>
          <w:u w:val="single"/>
        </w:rPr>
        <w:t xml:space="preserve">      </w:t>
      </w:r>
      <w:r>
        <w:rPr>
          <w:rFonts w:eastAsia="华文中宋"/>
          <w:kern w:val="0"/>
          <w:sz w:val="36"/>
          <w:szCs w:val="36"/>
          <w:u w:val="single"/>
        </w:rPr>
        <w:t xml:space="preserve">   </w:t>
      </w:r>
      <w:r>
        <w:rPr>
          <w:rFonts w:eastAsia="华文中宋" w:hint="eastAsia"/>
          <w:kern w:val="0"/>
          <w:sz w:val="36"/>
          <w:szCs w:val="36"/>
          <w:u w:val="single"/>
        </w:rPr>
        <w:t xml:space="preserve">             </w:t>
      </w:r>
      <w:r>
        <w:rPr>
          <w:rFonts w:eastAsia="华文中宋"/>
          <w:kern w:val="0"/>
          <w:sz w:val="36"/>
          <w:szCs w:val="36"/>
          <w:u w:val="single"/>
        </w:rPr>
        <w:t xml:space="preserve">   </w:t>
      </w:r>
      <w:r>
        <w:rPr>
          <w:rFonts w:eastAsia="华文中宋" w:hint="eastAsia"/>
          <w:kern w:val="0"/>
          <w:sz w:val="36"/>
          <w:szCs w:val="36"/>
          <w:u w:val="single"/>
        </w:rPr>
        <w:t xml:space="preserve">   </w:t>
      </w:r>
    </w:p>
    <w:p w:rsidR="008D4B7B" w:rsidRDefault="00BB41F7">
      <w:pPr>
        <w:spacing w:line="840" w:lineRule="exact"/>
        <w:rPr>
          <w:sz w:val="36"/>
          <w:szCs w:val="36"/>
        </w:rPr>
      </w:pPr>
      <w:r>
        <w:rPr>
          <w:rFonts w:eastAsia="华文中宋" w:hint="eastAsia"/>
          <w:kern w:val="0"/>
          <w:sz w:val="36"/>
          <w:szCs w:val="36"/>
        </w:rPr>
        <w:t xml:space="preserve">    </w:t>
      </w:r>
      <w:r>
        <w:rPr>
          <w:rFonts w:eastAsia="华文中宋" w:hint="eastAsia"/>
          <w:spacing w:val="90"/>
          <w:kern w:val="0"/>
          <w:sz w:val="36"/>
          <w:szCs w:val="36"/>
        </w:rPr>
        <w:t>授课班级</w:t>
      </w:r>
      <w:r>
        <w:rPr>
          <w:rFonts w:eastAsia="华文中宋" w:hint="eastAsia"/>
          <w:kern w:val="0"/>
          <w:sz w:val="36"/>
          <w:szCs w:val="36"/>
        </w:rPr>
        <w:t>：</w:t>
      </w:r>
      <w:r>
        <w:rPr>
          <w:rFonts w:eastAsia="华文中宋" w:hint="eastAsia"/>
          <w:kern w:val="0"/>
          <w:sz w:val="36"/>
          <w:szCs w:val="36"/>
          <w:u w:val="single"/>
        </w:rPr>
        <w:t xml:space="preserve">     </w:t>
      </w:r>
      <w:r>
        <w:rPr>
          <w:rFonts w:eastAsia="华文中宋"/>
          <w:kern w:val="0"/>
          <w:sz w:val="36"/>
          <w:szCs w:val="36"/>
          <w:u w:val="single"/>
        </w:rPr>
        <w:t xml:space="preserve">   </w:t>
      </w:r>
      <w:r>
        <w:rPr>
          <w:rFonts w:eastAsia="华文中宋" w:hint="eastAsia"/>
          <w:kern w:val="0"/>
          <w:sz w:val="36"/>
          <w:szCs w:val="36"/>
          <w:u w:val="single"/>
        </w:rPr>
        <w:t xml:space="preserve">          </w:t>
      </w:r>
      <w:r>
        <w:rPr>
          <w:rFonts w:eastAsia="华文中宋"/>
          <w:kern w:val="0"/>
          <w:sz w:val="36"/>
          <w:szCs w:val="36"/>
          <w:u w:val="single"/>
        </w:rPr>
        <w:t xml:space="preserve">   </w:t>
      </w:r>
      <w:r>
        <w:rPr>
          <w:rFonts w:eastAsia="华文中宋" w:hint="eastAsia"/>
          <w:kern w:val="0"/>
          <w:sz w:val="36"/>
          <w:szCs w:val="36"/>
          <w:u w:val="single"/>
        </w:rPr>
        <w:t xml:space="preserve">       </w:t>
      </w:r>
    </w:p>
    <w:p w:rsidR="008D4B7B" w:rsidRDefault="00BB41F7">
      <w:pPr>
        <w:spacing w:line="840" w:lineRule="exact"/>
        <w:rPr>
          <w:sz w:val="36"/>
          <w:szCs w:val="36"/>
        </w:rPr>
      </w:pPr>
      <w:r>
        <w:rPr>
          <w:rFonts w:eastAsia="华文中宋" w:hint="eastAsia"/>
          <w:kern w:val="0"/>
          <w:sz w:val="36"/>
          <w:szCs w:val="36"/>
        </w:rPr>
        <w:t xml:space="preserve">    </w:t>
      </w:r>
      <w:r>
        <w:rPr>
          <w:rFonts w:eastAsia="华文中宋" w:hint="eastAsia"/>
          <w:spacing w:val="90"/>
          <w:kern w:val="0"/>
          <w:sz w:val="36"/>
          <w:szCs w:val="36"/>
        </w:rPr>
        <w:t>课程学分</w:t>
      </w:r>
      <w:r>
        <w:rPr>
          <w:rFonts w:eastAsia="华文中宋" w:hint="eastAsia"/>
          <w:kern w:val="0"/>
          <w:sz w:val="36"/>
          <w:szCs w:val="36"/>
        </w:rPr>
        <w:t>：</w:t>
      </w:r>
      <w:r>
        <w:rPr>
          <w:rFonts w:eastAsia="华文中宋" w:hint="eastAsia"/>
          <w:kern w:val="0"/>
          <w:sz w:val="36"/>
          <w:szCs w:val="36"/>
          <w:u w:val="single"/>
        </w:rPr>
        <w:t xml:space="preserve">       </w:t>
      </w:r>
      <w:r>
        <w:rPr>
          <w:rFonts w:eastAsia="华文中宋"/>
          <w:kern w:val="0"/>
          <w:sz w:val="36"/>
          <w:szCs w:val="36"/>
          <w:u w:val="single"/>
        </w:rPr>
        <w:t xml:space="preserve">   </w:t>
      </w:r>
      <w:r>
        <w:rPr>
          <w:rFonts w:eastAsia="华文中宋" w:hint="eastAsia"/>
          <w:kern w:val="0"/>
          <w:sz w:val="36"/>
          <w:szCs w:val="36"/>
          <w:u w:val="single"/>
        </w:rPr>
        <w:t xml:space="preserve">        </w:t>
      </w:r>
      <w:r>
        <w:rPr>
          <w:rFonts w:eastAsia="华文中宋"/>
          <w:kern w:val="0"/>
          <w:sz w:val="36"/>
          <w:szCs w:val="36"/>
          <w:u w:val="single"/>
        </w:rPr>
        <w:t xml:space="preserve">   </w:t>
      </w:r>
      <w:r>
        <w:rPr>
          <w:rFonts w:eastAsia="华文中宋" w:hint="eastAsia"/>
          <w:kern w:val="0"/>
          <w:sz w:val="36"/>
          <w:szCs w:val="36"/>
          <w:u w:val="single"/>
        </w:rPr>
        <w:t xml:space="preserve">       </w:t>
      </w:r>
    </w:p>
    <w:p w:rsidR="008D4B7B" w:rsidRDefault="00BB41F7">
      <w:pPr>
        <w:spacing w:line="840" w:lineRule="exact"/>
        <w:rPr>
          <w:sz w:val="36"/>
          <w:szCs w:val="36"/>
        </w:rPr>
      </w:pPr>
      <w:r>
        <w:rPr>
          <w:rFonts w:eastAsia="华文中宋" w:hint="eastAsia"/>
          <w:kern w:val="0"/>
          <w:sz w:val="36"/>
          <w:szCs w:val="36"/>
        </w:rPr>
        <w:t xml:space="preserve">    </w:t>
      </w:r>
      <w:r>
        <w:rPr>
          <w:rFonts w:eastAsia="华文中宋" w:hint="eastAsia"/>
          <w:spacing w:val="90"/>
          <w:kern w:val="0"/>
          <w:sz w:val="36"/>
          <w:szCs w:val="36"/>
        </w:rPr>
        <w:t>课程学时</w:t>
      </w:r>
      <w:r>
        <w:rPr>
          <w:rFonts w:eastAsia="华文中宋" w:hint="eastAsia"/>
          <w:kern w:val="0"/>
          <w:sz w:val="36"/>
          <w:szCs w:val="36"/>
        </w:rPr>
        <w:t>：</w:t>
      </w:r>
      <w:r>
        <w:rPr>
          <w:rFonts w:eastAsia="华文中宋" w:hint="eastAsia"/>
          <w:kern w:val="0"/>
          <w:sz w:val="36"/>
          <w:szCs w:val="36"/>
          <w:u w:val="single"/>
        </w:rPr>
        <w:t xml:space="preserve">     </w:t>
      </w:r>
      <w:r>
        <w:rPr>
          <w:rFonts w:eastAsia="华文中宋"/>
          <w:kern w:val="0"/>
          <w:sz w:val="36"/>
          <w:szCs w:val="36"/>
          <w:u w:val="single"/>
        </w:rPr>
        <w:t xml:space="preserve">   </w:t>
      </w:r>
      <w:r>
        <w:rPr>
          <w:rFonts w:eastAsia="华文中宋" w:hint="eastAsia"/>
          <w:kern w:val="0"/>
          <w:sz w:val="36"/>
          <w:szCs w:val="36"/>
          <w:u w:val="single"/>
        </w:rPr>
        <w:t xml:space="preserve">  </w:t>
      </w:r>
      <w:r w:rsidR="005A04E6">
        <w:rPr>
          <w:rFonts w:eastAsia="华文中宋" w:hint="eastAsia"/>
          <w:kern w:val="0"/>
          <w:sz w:val="36"/>
          <w:szCs w:val="36"/>
          <w:u w:val="single"/>
        </w:rPr>
        <w:t xml:space="preserve"> </w:t>
      </w:r>
      <w:r>
        <w:rPr>
          <w:rFonts w:eastAsia="华文中宋" w:hint="eastAsia"/>
          <w:kern w:val="0"/>
          <w:sz w:val="36"/>
          <w:szCs w:val="36"/>
          <w:u w:val="single"/>
        </w:rPr>
        <w:t xml:space="preserve"> </w:t>
      </w:r>
      <w:r w:rsidR="005A04E6" w:rsidRPr="005A04E6">
        <w:rPr>
          <w:rFonts w:ascii="仿宋" w:eastAsia="仿宋" w:hAnsi="仿宋" w:cs="仿宋" w:hint="eastAsia"/>
          <w:b/>
          <w:bCs/>
          <w:kern w:val="0"/>
          <w:sz w:val="36"/>
          <w:szCs w:val="36"/>
          <w:u w:val="single"/>
        </w:rPr>
        <w:t>58</w:t>
      </w:r>
      <w:r>
        <w:rPr>
          <w:rFonts w:eastAsia="华文中宋" w:hint="eastAsia"/>
          <w:kern w:val="0"/>
          <w:sz w:val="36"/>
          <w:szCs w:val="36"/>
          <w:u w:val="single"/>
        </w:rPr>
        <w:t xml:space="preserve">    </w:t>
      </w:r>
      <w:r>
        <w:rPr>
          <w:rFonts w:eastAsia="华文中宋"/>
          <w:kern w:val="0"/>
          <w:sz w:val="36"/>
          <w:szCs w:val="36"/>
          <w:u w:val="single"/>
        </w:rPr>
        <w:t xml:space="preserve">   </w:t>
      </w:r>
      <w:r>
        <w:rPr>
          <w:rFonts w:eastAsia="华文中宋" w:hint="eastAsia"/>
          <w:kern w:val="0"/>
          <w:sz w:val="36"/>
          <w:szCs w:val="36"/>
          <w:u w:val="single"/>
        </w:rPr>
        <w:t xml:space="preserve">       </w:t>
      </w:r>
    </w:p>
    <w:p w:rsidR="008D4B7B" w:rsidRDefault="00BB41F7">
      <w:pPr>
        <w:spacing w:line="840" w:lineRule="exact"/>
        <w:rPr>
          <w:rFonts w:eastAsia="华文中宋"/>
          <w:kern w:val="0"/>
          <w:sz w:val="36"/>
          <w:szCs w:val="36"/>
          <w:u w:val="single"/>
        </w:rPr>
      </w:pPr>
      <w:r>
        <w:rPr>
          <w:rFonts w:eastAsia="华文中宋" w:hint="eastAsia"/>
          <w:kern w:val="0"/>
          <w:sz w:val="36"/>
          <w:szCs w:val="36"/>
        </w:rPr>
        <w:t xml:space="preserve">    </w:t>
      </w:r>
      <w:r>
        <w:rPr>
          <w:rFonts w:eastAsia="华文中宋" w:hint="eastAsia"/>
          <w:spacing w:val="90"/>
          <w:kern w:val="0"/>
          <w:sz w:val="36"/>
          <w:szCs w:val="36"/>
        </w:rPr>
        <w:t>使用教材</w:t>
      </w:r>
      <w:r>
        <w:rPr>
          <w:rFonts w:eastAsia="华文中宋" w:hint="eastAsia"/>
          <w:kern w:val="0"/>
          <w:sz w:val="36"/>
          <w:szCs w:val="36"/>
        </w:rPr>
        <w:t>：</w:t>
      </w:r>
      <w:r w:rsidRPr="000B1AC9">
        <w:rPr>
          <w:rFonts w:ascii="仿宋" w:eastAsia="仿宋" w:hAnsi="仿宋" w:hint="eastAsia"/>
          <w:b/>
          <w:bCs/>
          <w:kern w:val="0"/>
          <w:sz w:val="22"/>
          <w:szCs w:val="28"/>
          <w:u w:val="single"/>
        </w:rPr>
        <w:t>《机器学习</w:t>
      </w:r>
      <w:r w:rsidR="000B1AC9" w:rsidRPr="000B1AC9">
        <w:rPr>
          <w:rFonts w:ascii="仿宋" w:eastAsia="仿宋" w:hAnsi="仿宋" w:hint="eastAsia"/>
          <w:b/>
          <w:bCs/>
          <w:kern w:val="0"/>
          <w:sz w:val="22"/>
          <w:szCs w:val="28"/>
          <w:u w:val="single"/>
        </w:rPr>
        <w:t>与深度学习</w:t>
      </w:r>
      <w:r w:rsidRPr="000B1AC9">
        <w:rPr>
          <w:rFonts w:ascii="仿宋" w:eastAsia="仿宋" w:hAnsi="仿宋" w:hint="eastAsia"/>
          <w:b/>
          <w:bCs/>
          <w:kern w:val="0"/>
          <w:sz w:val="22"/>
          <w:szCs w:val="28"/>
          <w:u w:val="single"/>
        </w:rPr>
        <w:t>》，王衡军，清华大学出版社</w:t>
      </w:r>
      <w:r>
        <w:rPr>
          <w:rFonts w:eastAsia="华文中宋" w:hint="eastAsia"/>
          <w:kern w:val="0"/>
          <w:sz w:val="36"/>
          <w:szCs w:val="36"/>
          <w:u w:val="single"/>
        </w:rPr>
        <w:t xml:space="preserve">                           </w:t>
      </w:r>
    </w:p>
    <w:p w:rsidR="008D4B7B" w:rsidRDefault="00BB41F7">
      <w:pPr>
        <w:spacing w:line="840" w:lineRule="exact"/>
        <w:rPr>
          <w:sz w:val="36"/>
          <w:szCs w:val="36"/>
        </w:rPr>
      </w:pPr>
      <w:r>
        <w:rPr>
          <w:rFonts w:eastAsia="华文中宋" w:hint="eastAsia"/>
          <w:kern w:val="0"/>
          <w:sz w:val="36"/>
          <w:szCs w:val="36"/>
        </w:rPr>
        <w:t xml:space="preserve">    </w:t>
      </w:r>
      <w:r>
        <w:rPr>
          <w:rFonts w:eastAsia="华文中宋" w:hint="eastAsia"/>
          <w:spacing w:val="36"/>
          <w:kern w:val="0"/>
          <w:sz w:val="36"/>
          <w:szCs w:val="36"/>
        </w:rPr>
        <w:t>教案设计人</w:t>
      </w:r>
      <w:r>
        <w:rPr>
          <w:rFonts w:eastAsia="华文中宋" w:hint="eastAsia"/>
          <w:kern w:val="0"/>
          <w:sz w:val="36"/>
          <w:szCs w:val="36"/>
        </w:rPr>
        <w:t>：</w:t>
      </w:r>
      <w:r>
        <w:rPr>
          <w:rFonts w:eastAsia="华文中宋"/>
          <w:kern w:val="0"/>
          <w:sz w:val="36"/>
          <w:szCs w:val="36"/>
          <w:u w:val="single"/>
        </w:rPr>
        <w:t xml:space="preserve">           </w:t>
      </w:r>
      <w:r>
        <w:rPr>
          <w:rFonts w:eastAsia="华文中宋" w:hint="eastAsia"/>
          <w:kern w:val="0"/>
          <w:sz w:val="36"/>
          <w:szCs w:val="36"/>
          <w:u w:val="single"/>
        </w:rPr>
        <w:t xml:space="preserve">       </w:t>
      </w:r>
      <w:r>
        <w:rPr>
          <w:rFonts w:eastAsia="华文中宋"/>
          <w:kern w:val="0"/>
          <w:sz w:val="36"/>
          <w:szCs w:val="36"/>
          <w:u w:val="single"/>
        </w:rPr>
        <w:t xml:space="preserve">   </w:t>
      </w:r>
      <w:r>
        <w:rPr>
          <w:rFonts w:eastAsia="华文中宋" w:hint="eastAsia"/>
          <w:kern w:val="0"/>
          <w:sz w:val="36"/>
          <w:szCs w:val="36"/>
          <w:u w:val="single"/>
        </w:rPr>
        <w:t xml:space="preserve">       </w:t>
      </w:r>
    </w:p>
    <w:p w:rsidR="008D4B7B" w:rsidRDefault="008D4B7B">
      <w:pPr>
        <w:spacing w:line="840" w:lineRule="exact"/>
        <w:ind w:firstLine="720"/>
        <w:rPr>
          <w:sz w:val="36"/>
          <w:szCs w:val="36"/>
        </w:rPr>
      </w:pPr>
    </w:p>
    <w:p w:rsidR="008D4B7B" w:rsidRDefault="008D4B7B">
      <w:pPr>
        <w:jc w:val="center"/>
        <w:rPr>
          <w:sz w:val="36"/>
          <w:szCs w:val="36"/>
        </w:rPr>
      </w:pPr>
    </w:p>
    <w:p w:rsidR="008D4B7B" w:rsidRDefault="008D4B7B">
      <w:pPr>
        <w:ind w:firstLineChars="400" w:firstLine="1440"/>
        <w:rPr>
          <w:sz w:val="36"/>
          <w:szCs w:val="36"/>
        </w:rPr>
        <w:sectPr w:rsidR="008D4B7B">
          <w:footerReference w:type="even" r:id="rId9"/>
          <w:footerReference w:type="default" r:id="rId10"/>
          <w:pgSz w:w="11906" w:h="16838"/>
          <w:pgMar w:top="1440" w:right="1800" w:bottom="1440" w:left="1800" w:header="851" w:footer="992" w:gutter="0"/>
          <w:pgNumType w:start="1"/>
          <w:cols w:space="720"/>
          <w:docGrid w:type="lines" w:linePitch="312"/>
        </w:sectPr>
      </w:pPr>
    </w:p>
    <w:p w:rsidR="008D4B7B" w:rsidRDefault="00BB41F7">
      <w:pPr>
        <w:spacing w:beforeLines="50" w:before="156" w:line="400" w:lineRule="exact"/>
        <w:jc w:val="center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lastRenderedPageBreak/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×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1  </w:t>
      </w:r>
      <w:r>
        <w:rPr>
          <w:rFonts w:ascii="仿宋_GB2312" w:eastAsia="仿宋_GB2312" w:hAnsi="宋体" w:hint="eastAsia"/>
          <w:sz w:val="24"/>
        </w:rPr>
        <w:t>次课   学时</w:t>
      </w:r>
      <w:r w:rsidR="001326A8">
        <w:rPr>
          <w:rFonts w:ascii="仿宋_GB2312" w:eastAsia="仿宋_GB2312" w:hAnsi="宋体" w:hint="eastAsia"/>
          <w:sz w:val="24"/>
          <w:u w:val="single"/>
        </w:rPr>
        <w:t xml:space="preserve">  1</w:t>
      </w:r>
      <w:r>
        <w:rPr>
          <w:rFonts w:ascii="仿宋_GB2312" w:eastAsia="仿宋_GB2312" w:hAnsi="宋体" w:hint="eastAsia"/>
          <w:sz w:val="24"/>
          <w:u w:val="single"/>
        </w:rPr>
        <w:t>+</w:t>
      </w:r>
      <w:r w:rsidR="001326A8"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/>
          <w:sz w:val="24"/>
          <w:u w:val="single"/>
        </w:rPr>
        <w:t xml:space="preserve"> 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9"/>
        <w:gridCol w:w="7283"/>
      </w:tblGrid>
      <w:tr w:rsidR="008D4B7B">
        <w:trPr>
          <w:trHeight w:val="567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章节名称</w:t>
            </w:r>
          </w:p>
        </w:tc>
        <w:tc>
          <w:tcPr>
            <w:tcW w:w="7283" w:type="dxa"/>
            <w:vAlign w:val="center"/>
          </w:tcPr>
          <w:p w:rsidR="008D4B7B" w:rsidRDefault="001326A8" w:rsidP="001326A8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1</w:t>
            </w:r>
            <w:r w:rsidR="00BB41F7">
              <w:rPr>
                <w:rFonts w:hint="eastAsia"/>
                <w:sz w:val="24"/>
                <w:szCs w:val="30"/>
              </w:rPr>
              <w:t xml:space="preserve">.1 </w:t>
            </w:r>
            <w:r>
              <w:rPr>
                <w:rFonts w:hint="eastAsia"/>
                <w:sz w:val="24"/>
                <w:szCs w:val="30"/>
              </w:rPr>
              <w:t>环境安装</w:t>
            </w:r>
          </w:p>
        </w:tc>
      </w:tr>
      <w:tr w:rsidR="008D4B7B">
        <w:trPr>
          <w:trHeight w:val="567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授课形式</w:t>
            </w:r>
          </w:p>
        </w:tc>
        <w:tc>
          <w:tcPr>
            <w:tcW w:w="7283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理论课■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案例讨论课□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实验课■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习题课□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其他□</w:t>
            </w:r>
          </w:p>
        </w:tc>
      </w:tr>
      <w:tr w:rsidR="008D4B7B">
        <w:trPr>
          <w:trHeight w:val="1120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教学目的及要求</w:t>
            </w:r>
          </w:p>
        </w:tc>
        <w:tc>
          <w:tcPr>
            <w:tcW w:w="7283" w:type="dxa"/>
          </w:tcPr>
          <w:p w:rsidR="008D4B7B" w:rsidRDefault="00BB41F7">
            <w:pPr>
              <w:numPr>
                <w:ilvl w:val="0"/>
                <w:numId w:val="1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理解</w:t>
            </w:r>
            <w:r w:rsidR="001326A8">
              <w:rPr>
                <w:rFonts w:hint="eastAsia"/>
                <w:sz w:val="24"/>
                <w:szCs w:val="30"/>
              </w:rPr>
              <w:t>实验环境相关</w:t>
            </w:r>
            <w:r>
              <w:rPr>
                <w:rFonts w:hint="eastAsia"/>
                <w:sz w:val="24"/>
                <w:szCs w:val="30"/>
              </w:rPr>
              <w:t>概念</w:t>
            </w:r>
          </w:p>
          <w:p w:rsidR="008D4B7B" w:rsidRDefault="001326A8" w:rsidP="001326A8">
            <w:pPr>
              <w:numPr>
                <w:ilvl w:val="0"/>
                <w:numId w:val="1"/>
              </w:numPr>
              <w:rPr>
                <w:sz w:val="24"/>
                <w:szCs w:val="30"/>
              </w:rPr>
            </w:pPr>
            <w:r w:rsidRPr="001326A8">
              <w:rPr>
                <w:rFonts w:hint="eastAsia"/>
                <w:sz w:val="24"/>
                <w:szCs w:val="30"/>
              </w:rPr>
              <w:t>安装相关环境</w:t>
            </w:r>
          </w:p>
        </w:tc>
      </w:tr>
      <w:tr w:rsidR="008D4B7B">
        <w:trPr>
          <w:trHeight w:val="632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教学重点</w:t>
            </w:r>
          </w:p>
        </w:tc>
        <w:tc>
          <w:tcPr>
            <w:tcW w:w="7283" w:type="dxa"/>
            <w:vAlign w:val="center"/>
          </w:tcPr>
          <w:p w:rsidR="008D4B7B" w:rsidRDefault="001326A8">
            <w:pPr>
              <w:numPr>
                <w:ilvl w:val="0"/>
                <w:numId w:val="2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命令行管理环境</w:t>
            </w:r>
          </w:p>
        </w:tc>
      </w:tr>
      <w:tr w:rsidR="008D4B7B">
        <w:trPr>
          <w:trHeight w:val="556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教学难点</w:t>
            </w:r>
          </w:p>
        </w:tc>
        <w:tc>
          <w:tcPr>
            <w:tcW w:w="7283" w:type="dxa"/>
            <w:vAlign w:val="center"/>
          </w:tcPr>
          <w:p w:rsidR="008D4B7B" w:rsidRDefault="008D4B7B" w:rsidP="00390A3C">
            <w:pPr>
              <w:pStyle w:val="a6"/>
              <w:ind w:left="360" w:firstLineChars="0" w:firstLine="0"/>
              <w:rPr>
                <w:sz w:val="24"/>
                <w:szCs w:val="30"/>
              </w:rPr>
            </w:pPr>
          </w:p>
        </w:tc>
      </w:tr>
      <w:tr w:rsidR="008D4B7B">
        <w:trPr>
          <w:cantSplit/>
          <w:trHeight w:val="2389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教学内容</w:t>
            </w:r>
          </w:p>
        </w:tc>
        <w:tc>
          <w:tcPr>
            <w:tcW w:w="7283" w:type="dxa"/>
            <w:vAlign w:val="center"/>
          </w:tcPr>
          <w:p w:rsidR="008D4B7B" w:rsidRDefault="00390A3C" w:rsidP="00BB3491">
            <w:pPr>
              <w:numPr>
                <w:ilvl w:val="0"/>
                <w:numId w:val="3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Anaconda</w:t>
            </w:r>
            <w:r>
              <w:rPr>
                <w:rFonts w:hint="eastAsia"/>
                <w:sz w:val="24"/>
                <w:szCs w:val="30"/>
              </w:rPr>
              <w:t>环境安装</w:t>
            </w:r>
          </w:p>
          <w:p w:rsidR="00390A3C" w:rsidRDefault="00390A3C" w:rsidP="00BB3491">
            <w:pPr>
              <w:numPr>
                <w:ilvl w:val="0"/>
                <w:numId w:val="3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图形化管理与命令行管理</w:t>
            </w:r>
          </w:p>
          <w:p w:rsidR="008D4B7B" w:rsidRDefault="00390A3C" w:rsidP="00BB3491">
            <w:pPr>
              <w:numPr>
                <w:ilvl w:val="0"/>
                <w:numId w:val="3"/>
              </w:numPr>
              <w:rPr>
                <w:rFonts w:hint="eastAsia"/>
                <w:sz w:val="24"/>
                <w:szCs w:val="30"/>
              </w:rPr>
            </w:pPr>
            <w:proofErr w:type="spellStart"/>
            <w:r>
              <w:rPr>
                <w:rFonts w:hint="eastAsia"/>
                <w:sz w:val="24"/>
                <w:szCs w:val="30"/>
              </w:rPr>
              <w:t>Spyder</w:t>
            </w:r>
            <w:proofErr w:type="spellEnd"/>
            <w:r>
              <w:rPr>
                <w:rFonts w:hint="eastAsia"/>
                <w:sz w:val="24"/>
                <w:szCs w:val="30"/>
              </w:rPr>
              <w:t>、</w:t>
            </w:r>
            <w:proofErr w:type="spellStart"/>
            <w:r>
              <w:rPr>
                <w:rFonts w:hint="eastAsia"/>
                <w:sz w:val="24"/>
                <w:szCs w:val="30"/>
              </w:rPr>
              <w:t>Jupyter</w:t>
            </w:r>
            <w:proofErr w:type="spellEnd"/>
            <w:r>
              <w:rPr>
                <w:rFonts w:hint="eastAsia"/>
                <w:sz w:val="24"/>
                <w:szCs w:val="30"/>
              </w:rPr>
              <w:t>开发环境</w:t>
            </w:r>
          </w:p>
          <w:p w:rsidR="00132A50" w:rsidRDefault="00132A50" w:rsidP="00BB3491">
            <w:pPr>
              <w:numPr>
                <w:ilvl w:val="0"/>
                <w:numId w:val="3"/>
              </w:numPr>
              <w:rPr>
                <w:sz w:val="24"/>
                <w:szCs w:val="30"/>
              </w:rPr>
            </w:pPr>
            <w:proofErr w:type="spellStart"/>
            <w:r>
              <w:rPr>
                <w:rFonts w:hint="eastAsia"/>
                <w:sz w:val="24"/>
                <w:szCs w:val="30"/>
              </w:rPr>
              <w:t>MindSpore</w:t>
            </w:r>
            <w:proofErr w:type="spellEnd"/>
            <w:r>
              <w:rPr>
                <w:rFonts w:hint="eastAsia"/>
                <w:sz w:val="24"/>
                <w:szCs w:val="30"/>
              </w:rPr>
              <w:t>和</w:t>
            </w:r>
            <w:r>
              <w:rPr>
                <w:rFonts w:hint="eastAsia"/>
                <w:sz w:val="24"/>
                <w:szCs w:val="30"/>
              </w:rPr>
              <w:t>TensorFlow2</w:t>
            </w:r>
            <w:r>
              <w:rPr>
                <w:rFonts w:hint="eastAsia"/>
                <w:sz w:val="24"/>
                <w:szCs w:val="30"/>
              </w:rPr>
              <w:t>深度学习框架</w:t>
            </w:r>
          </w:p>
        </w:tc>
      </w:tr>
      <w:tr w:rsidR="008D4B7B">
        <w:trPr>
          <w:cantSplit/>
          <w:trHeight w:val="2541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教学方法与手段设计</w:t>
            </w:r>
          </w:p>
        </w:tc>
        <w:tc>
          <w:tcPr>
            <w:tcW w:w="7283" w:type="dxa"/>
            <w:vAlign w:val="center"/>
          </w:tcPr>
          <w:p w:rsidR="008D4B7B" w:rsidRDefault="00BB41F7" w:rsidP="00BB3491">
            <w:pPr>
              <w:numPr>
                <w:ilvl w:val="0"/>
                <w:numId w:val="4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教学方法：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1</w:t>
            </w:r>
            <w:r>
              <w:rPr>
                <w:rFonts w:hint="eastAsia"/>
                <w:sz w:val="24"/>
                <w:szCs w:val="30"/>
              </w:rPr>
              <w:t>）介绍</w:t>
            </w:r>
            <w:r>
              <w:rPr>
                <w:rFonts w:hint="eastAsia"/>
                <w:sz w:val="24"/>
                <w:szCs w:val="30"/>
              </w:rPr>
              <w:t>/</w:t>
            </w:r>
            <w:r w:rsidR="00390A3C">
              <w:rPr>
                <w:rFonts w:hint="eastAsia"/>
                <w:sz w:val="24"/>
                <w:szCs w:val="30"/>
              </w:rPr>
              <w:t>演示</w:t>
            </w:r>
            <w:r w:rsidR="00390A3C">
              <w:rPr>
                <w:rFonts w:hint="eastAsia"/>
                <w:sz w:val="24"/>
                <w:szCs w:val="30"/>
              </w:rPr>
              <w:t>Anaconda</w:t>
            </w:r>
            <w:r w:rsidR="00390A3C">
              <w:rPr>
                <w:rFonts w:hint="eastAsia"/>
                <w:sz w:val="24"/>
                <w:szCs w:val="30"/>
              </w:rPr>
              <w:t>环境</w:t>
            </w:r>
            <w:r w:rsidR="00132A50">
              <w:rPr>
                <w:rFonts w:hint="eastAsia"/>
                <w:sz w:val="24"/>
                <w:szCs w:val="30"/>
              </w:rPr>
              <w:t>和</w:t>
            </w:r>
            <w:proofErr w:type="spellStart"/>
            <w:r w:rsidR="00132A50">
              <w:rPr>
                <w:rFonts w:hint="eastAsia"/>
                <w:sz w:val="24"/>
                <w:szCs w:val="30"/>
              </w:rPr>
              <w:t>MindSpore</w:t>
            </w:r>
            <w:proofErr w:type="spellEnd"/>
            <w:r w:rsidR="00132A50">
              <w:rPr>
                <w:rFonts w:hint="eastAsia"/>
                <w:sz w:val="24"/>
                <w:szCs w:val="30"/>
              </w:rPr>
              <w:t>、</w:t>
            </w:r>
            <w:r w:rsidR="00132A50">
              <w:rPr>
                <w:rFonts w:hint="eastAsia"/>
                <w:sz w:val="24"/>
                <w:szCs w:val="30"/>
              </w:rPr>
              <w:t>TensorFlow2</w:t>
            </w:r>
            <w:r w:rsidR="00390A3C">
              <w:rPr>
                <w:rFonts w:hint="eastAsia"/>
                <w:sz w:val="24"/>
                <w:szCs w:val="30"/>
              </w:rPr>
              <w:t>的安装与管理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2</w:t>
            </w:r>
            <w:r>
              <w:rPr>
                <w:rFonts w:hint="eastAsia"/>
                <w:sz w:val="24"/>
                <w:szCs w:val="30"/>
              </w:rPr>
              <w:t>）示例说明</w:t>
            </w:r>
            <w:proofErr w:type="spellStart"/>
            <w:r w:rsidR="00390A3C">
              <w:rPr>
                <w:rFonts w:hint="eastAsia"/>
                <w:sz w:val="24"/>
                <w:szCs w:val="30"/>
              </w:rPr>
              <w:t>Spyder</w:t>
            </w:r>
            <w:proofErr w:type="spellEnd"/>
            <w:r w:rsidR="00390A3C">
              <w:rPr>
                <w:rFonts w:hint="eastAsia"/>
                <w:sz w:val="24"/>
                <w:szCs w:val="30"/>
              </w:rPr>
              <w:t>的使用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3</w:t>
            </w:r>
            <w:r>
              <w:rPr>
                <w:rFonts w:hint="eastAsia"/>
                <w:sz w:val="24"/>
                <w:szCs w:val="30"/>
              </w:rPr>
              <w:t>）示例说明</w:t>
            </w:r>
            <w:proofErr w:type="spellStart"/>
            <w:r w:rsidR="00390A3C">
              <w:rPr>
                <w:rFonts w:hint="eastAsia"/>
                <w:sz w:val="24"/>
                <w:szCs w:val="30"/>
              </w:rPr>
              <w:t>Jupyter</w:t>
            </w:r>
            <w:proofErr w:type="spellEnd"/>
            <w:r w:rsidR="00390A3C">
              <w:rPr>
                <w:rFonts w:hint="eastAsia"/>
                <w:sz w:val="24"/>
                <w:szCs w:val="30"/>
              </w:rPr>
              <w:t>的使用</w:t>
            </w:r>
          </w:p>
          <w:p w:rsidR="008D4B7B" w:rsidRDefault="00BB41F7" w:rsidP="00BB3491">
            <w:pPr>
              <w:numPr>
                <w:ilvl w:val="0"/>
                <w:numId w:val="4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辅助手段：多媒体演示</w:t>
            </w:r>
          </w:p>
          <w:p w:rsidR="008D4B7B" w:rsidRDefault="00390A3C" w:rsidP="00BB3491">
            <w:pPr>
              <w:numPr>
                <w:ilvl w:val="0"/>
                <w:numId w:val="4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对于重点</w:t>
            </w:r>
            <w:r w:rsidR="00BB41F7">
              <w:rPr>
                <w:rFonts w:hint="eastAsia"/>
                <w:sz w:val="24"/>
                <w:szCs w:val="30"/>
              </w:rPr>
              <w:t>，通过例题讨论讲解、师生互动、作业等来突出</w:t>
            </w:r>
          </w:p>
        </w:tc>
      </w:tr>
      <w:tr w:rsidR="008D4B7B">
        <w:trPr>
          <w:cantSplit/>
          <w:trHeight w:val="1545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板书设计</w:t>
            </w:r>
          </w:p>
        </w:tc>
        <w:tc>
          <w:tcPr>
            <w:tcW w:w="7283" w:type="dxa"/>
            <w:vAlign w:val="center"/>
          </w:tcPr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（详见</w:t>
            </w:r>
            <w:proofErr w:type="spellStart"/>
            <w:r>
              <w:rPr>
                <w:rFonts w:hint="eastAsia"/>
                <w:sz w:val="24"/>
                <w:szCs w:val="30"/>
              </w:rPr>
              <w:t>ppt</w:t>
            </w:r>
            <w:proofErr w:type="spellEnd"/>
            <w:r>
              <w:rPr>
                <w:rFonts w:hint="eastAsia"/>
                <w:sz w:val="24"/>
                <w:szCs w:val="30"/>
              </w:rPr>
              <w:t>课件）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1</w:t>
            </w:r>
            <w:r>
              <w:rPr>
                <w:rFonts w:hint="eastAsia"/>
                <w:sz w:val="24"/>
                <w:szCs w:val="30"/>
              </w:rPr>
              <w:t>）以文字说明</w:t>
            </w:r>
            <w:r w:rsidR="00390A3C">
              <w:rPr>
                <w:rFonts w:hint="eastAsia"/>
                <w:sz w:val="24"/>
                <w:szCs w:val="30"/>
              </w:rPr>
              <w:t>为纲，串连软件安装演示过程</w:t>
            </w:r>
          </w:p>
          <w:p w:rsidR="008D4B7B" w:rsidRDefault="008D4B7B">
            <w:pPr>
              <w:rPr>
                <w:sz w:val="24"/>
                <w:szCs w:val="30"/>
              </w:rPr>
            </w:pPr>
          </w:p>
        </w:tc>
      </w:tr>
      <w:tr w:rsidR="008D4B7B">
        <w:trPr>
          <w:trHeight w:val="1692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思考题</w:t>
            </w:r>
          </w:p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和作业</w:t>
            </w:r>
          </w:p>
        </w:tc>
        <w:tc>
          <w:tcPr>
            <w:tcW w:w="7283" w:type="dxa"/>
            <w:vAlign w:val="center"/>
          </w:tcPr>
          <w:p w:rsidR="008D4B7B" w:rsidRDefault="00132A50" w:rsidP="00BB3491">
            <w:pPr>
              <w:numPr>
                <w:ilvl w:val="0"/>
                <w:numId w:val="5"/>
              </w:numPr>
              <w:jc w:val="left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课后继续完成本次课所涉及环境和工具</w:t>
            </w:r>
            <w:r w:rsidR="00390A3C" w:rsidRPr="00390A3C">
              <w:rPr>
                <w:rFonts w:hint="eastAsia"/>
                <w:sz w:val="24"/>
                <w:szCs w:val="30"/>
              </w:rPr>
              <w:t>安装</w:t>
            </w:r>
          </w:p>
        </w:tc>
      </w:tr>
      <w:tr w:rsidR="008D4B7B">
        <w:trPr>
          <w:trHeight w:val="983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实验内容</w:t>
            </w:r>
          </w:p>
        </w:tc>
        <w:tc>
          <w:tcPr>
            <w:tcW w:w="7283" w:type="dxa"/>
            <w:vAlign w:val="center"/>
          </w:tcPr>
          <w:p w:rsidR="008D4B7B" w:rsidRDefault="00BB41F7" w:rsidP="00390A3C">
            <w:pPr>
              <w:jc w:val="left"/>
              <w:rPr>
                <w:b/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老师演示</w:t>
            </w:r>
            <w:r w:rsidR="00390A3C">
              <w:rPr>
                <w:rFonts w:hint="eastAsia"/>
                <w:sz w:val="24"/>
                <w:szCs w:val="30"/>
              </w:rPr>
              <w:t>并指导学生完成</w:t>
            </w:r>
            <w:r>
              <w:rPr>
                <w:rFonts w:hint="eastAsia"/>
                <w:sz w:val="24"/>
                <w:szCs w:val="30"/>
              </w:rPr>
              <w:t>环境及工具包安装</w:t>
            </w:r>
          </w:p>
        </w:tc>
      </w:tr>
    </w:tbl>
    <w:p w:rsidR="00390A3C" w:rsidRDefault="00390A3C">
      <w:pPr>
        <w:spacing w:beforeLines="50" w:before="156" w:line="400" w:lineRule="exact"/>
        <w:jc w:val="center"/>
        <w:rPr>
          <w:rFonts w:ascii="仿宋_GB2312" w:eastAsia="仿宋_GB2312" w:hAnsi="宋体"/>
          <w:sz w:val="24"/>
        </w:rPr>
      </w:pPr>
    </w:p>
    <w:p w:rsidR="008D4B7B" w:rsidRDefault="00BB41F7">
      <w:pPr>
        <w:spacing w:beforeLines="50" w:before="156" w:line="400" w:lineRule="exact"/>
        <w:jc w:val="center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lastRenderedPageBreak/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×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2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</w:t>
      </w:r>
      <w:r>
        <w:rPr>
          <w:rFonts w:ascii="仿宋_GB2312" w:eastAsia="仿宋_GB2312" w:hAnsi="宋体"/>
          <w:sz w:val="24"/>
          <w:u w:val="single"/>
        </w:rPr>
        <w:t xml:space="preserve"> 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9"/>
        <w:gridCol w:w="7283"/>
      </w:tblGrid>
      <w:tr w:rsidR="008D4B7B">
        <w:trPr>
          <w:trHeight w:val="1003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章节名称</w:t>
            </w:r>
          </w:p>
        </w:tc>
        <w:tc>
          <w:tcPr>
            <w:tcW w:w="7283" w:type="dxa"/>
            <w:vAlign w:val="center"/>
          </w:tcPr>
          <w:p w:rsidR="008D4B7B" w:rsidRDefault="00390A3C" w:rsidP="00390A3C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1.2</w:t>
            </w:r>
            <w:r w:rsidR="00BB41F7"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Python</w:t>
            </w:r>
            <w:r>
              <w:rPr>
                <w:rFonts w:hint="eastAsia"/>
                <w:sz w:val="24"/>
                <w:szCs w:val="30"/>
              </w:rPr>
              <w:t>语言相关概念</w:t>
            </w:r>
          </w:p>
          <w:p w:rsidR="00390A3C" w:rsidRDefault="00390A3C" w:rsidP="00390A3C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1.3 Python3</w:t>
            </w:r>
            <w:r>
              <w:rPr>
                <w:rFonts w:hint="eastAsia"/>
                <w:sz w:val="24"/>
                <w:szCs w:val="30"/>
              </w:rPr>
              <w:t>语法概要</w:t>
            </w:r>
          </w:p>
        </w:tc>
      </w:tr>
      <w:tr w:rsidR="008D4B7B">
        <w:trPr>
          <w:trHeight w:val="567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授课形式</w:t>
            </w:r>
          </w:p>
        </w:tc>
        <w:tc>
          <w:tcPr>
            <w:tcW w:w="7283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理论课■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案例讨论课□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实验课□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习题课□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其他□</w:t>
            </w:r>
          </w:p>
        </w:tc>
      </w:tr>
      <w:tr w:rsidR="008D4B7B">
        <w:trPr>
          <w:trHeight w:val="1120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教学目的及要求</w:t>
            </w:r>
          </w:p>
        </w:tc>
        <w:tc>
          <w:tcPr>
            <w:tcW w:w="7283" w:type="dxa"/>
          </w:tcPr>
          <w:p w:rsidR="008D4B7B" w:rsidRDefault="00390A3C" w:rsidP="00BB3491">
            <w:pPr>
              <w:numPr>
                <w:ilvl w:val="0"/>
                <w:numId w:val="6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理解程序设计语言的概念，理解面向过程和面向对象程序设计方法的思想，理解平台无关性和解释型语言的概念</w:t>
            </w:r>
          </w:p>
          <w:p w:rsidR="008D4B7B" w:rsidRDefault="00390A3C" w:rsidP="00BB3491">
            <w:pPr>
              <w:numPr>
                <w:ilvl w:val="0"/>
                <w:numId w:val="6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掌握与机器学习有关的</w:t>
            </w:r>
            <w:r>
              <w:rPr>
                <w:rFonts w:hint="eastAsia"/>
                <w:sz w:val="24"/>
                <w:szCs w:val="30"/>
              </w:rPr>
              <w:t>Python3</w:t>
            </w:r>
            <w:r>
              <w:rPr>
                <w:rFonts w:hint="eastAsia"/>
                <w:sz w:val="24"/>
                <w:szCs w:val="30"/>
              </w:rPr>
              <w:t>基本语法，为后续运行算法奠定基础</w:t>
            </w:r>
          </w:p>
        </w:tc>
      </w:tr>
      <w:tr w:rsidR="008D4B7B">
        <w:trPr>
          <w:trHeight w:val="632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教学重点</w:t>
            </w:r>
          </w:p>
        </w:tc>
        <w:tc>
          <w:tcPr>
            <w:tcW w:w="7283" w:type="dxa"/>
            <w:vAlign w:val="center"/>
          </w:tcPr>
          <w:p w:rsidR="008D4B7B" w:rsidRDefault="00390A3C" w:rsidP="00BB3491">
            <w:pPr>
              <w:numPr>
                <w:ilvl w:val="0"/>
                <w:numId w:val="7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面向对象程序设计思想</w:t>
            </w:r>
          </w:p>
          <w:p w:rsidR="008D4B7B" w:rsidRPr="00390A3C" w:rsidRDefault="00390A3C" w:rsidP="00BB3491">
            <w:pPr>
              <w:numPr>
                <w:ilvl w:val="0"/>
                <w:numId w:val="7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类与对象</w:t>
            </w:r>
          </w:p>
        </w:tc>
      </w:tr>
      <w:tr w:rsidR="008D4B7B">
        <w:trPr>
          <w:trHeight w:val="556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教学难点</w:t>
            </w:r>
          </w:p>
        </w:tc>
        <w:tc>
          <w:tcPr>
            <w:tcW w:w="7283" w:type="dxa"/>
            <w:vAlign w:val="center"/>
          </w:tcPr>
          <w:p w:rsidR="008D4B7B" w:rsidRDefault="00390A3C" w:rsidP="00BB3491">
            <w:pPr>
              <w:numPr>
                <w:ilvl w:val="0"/>
                <w:numId w:val="8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类与对象</w:t>
            </w:r>
          </w:p>
        </w:tc>
      </w:tr>
      <w:tr w:rsidR="008D4B7B">
        <w:trPr>
          <w:cantSplit/>
          <w:trHeight w:val="2736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教学内容</w:t>
            </w:r>
          </w:p>
        </w:tc>
        <w:tc>
          <w:tcPr>
            <w:tcW w:w="7283" w:type="dxa"/>
            <w:vAlign w:val="center"/>
          </w:tcPr>
          <w:p w:rsidR="008D4B7B" w:rsidRDefault="00390A3C" w:rsidP="00BB3491">
            <w:pPr>
              <w:numPr>
                <w:ilvl w:val="0"/>
                <w:numId w:val="9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程序设计语言、面向过程与面向对象程序设计方法、平台无关性与解释型语言</w:t>
            </w:r>
          </w:p>
          <w:p w:rsidR="008D4B7B" w:rsidRDefault="00390A3C" w:rsidP="00BB3491">
            <w:pPr>
              <w:numPr>
                <w:ilvl w:val="0"/>
                <w:numId w:val="9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Python3</w:t>
            </w:r>
            <w:r>
              <w:rPr>
                <w:rFonts w:hint="eastAsia"/>
                <w:sz w:val="24"/>
                <w:szCs w:val="30"/>
              </w:rPr>
              <w:t>的基础语法、数据类型与运算符、函数、类和对象、流程控制、常用扩展库</w:t>
            </w:r>
          </w:p>
        </w:tc>
      </w:tr>
      <w:tr w:rsidR="008D4B7B">
        <w:trPr>
          <w:cantSplit/>
          <w:trHeight w:val="2251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教学方法与手段设计</w:t>
            </w:r>
          </w:p>
        </w:tc>
        <w:tc>
          <w:tcPr>
            <w:tcW w:w="7283" w:type="dxa"/>
            <w:vAlign w:val="center"/>
          </w:tcPr>
          <w:p w:rsidR="008D4B7B" w:rsidRDefault="00BB41F7" w:rsidP="00BB3491">
            <w:pPr>
              <w:numPr>
                <w:ilvl w:val="0"/>
                <w:numId w:val="10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教学方法：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1</w:t>
            </w:r>
            <w:r w:rsidR="00390A3C">
              <w:rPr>
                <w:rFonts w:hint="eastAsia"/>
                <w:sz w:val="24"/>
                <w:szCs w:val="30"/>
              </w:rPr>
              <w:t>）通过示例讨论面向对象等问题</w:t>
            </w:r>
          </w:p>
          <w:p w:rsidR="008D4B7B" w:rsidRDefault="00BB41F7" w:rsidP="00BB3491">
            <w:pPr>
              <w:numPr>
                <w:ilvl w:val="0"/>
                <w:numId w:val="10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辅助手段：多媒体演示</w:t>
            </w:r>
          </w:p>
          <w:p w:rsidR="008D4B7B" w:rsidRDefault="00BB41F7" w:rsidP="00BB3491">
            <w:pPr>
              <w:numPr>
                <w:ilvl w:val="0"/>
                <w:numId w:val="10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对于重点和难点，通过例题讨论讲解、师生互动、作业等来突出</w:t>
            </w:r>
          </w:p>
        </w:tc>
      </w:tr>
      <w:tr w:rsidR="008D4B7B">
        <w:trPr>
          <w:cantSplit/>
          <w:trHeight w:val="1545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板书设计</w:t>
            </w:r>
          </w:p>
        </w:tc>
        <w:tc>
          <w:tcPr>
            <w:tcW w:w="7283" w:type="dxa"/>
            <w:vAlign w:val="center"/>
          </w:tcPr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（详见</w:t>
            </w:r>
            <w:proofErr w:type="spellStart"/>
            <w:r>
              <w:rPr>
                <w:rFonts w:hint="eastAsia"/>
                <w:sz w:val="24"/>
                <w:szCs w:val="30"/>
              </w:rPr>
              <w:t>ppt</w:t>
            </w:r>
            <w:proofErr w:type="spellEnd"/>
            <w:r>
              <w:rPr>
                <w:rFonts w:hint="eastAsia"/>
                <w:sz w:val="24"/>
                <w:szCs w:val="30"/>
              </w:rPr>
              <w:t>课件）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1</w:t>
            </w:r>
            <w:r>
              <w:rPr>
                <w:rFonts w:hint="eastAsia"/>
                <w:sz w:val="24"/>
                <w:szCs w:val="30"/>
              </w:rPr>
              <w:t>）以</w:t>
            </w:r>
            <w:r w:rsidR="00390A3C">
              <w:rPr>
                <w:rFonts w:hint="eastAsia"/>
                <w:sz w:val="24"/>
                <w:szCs w:val="30"/>
              </w:rPr>
              <w:t>代码示例</w:t>
            </w:r>
            <w:r>
              <w:rPr>
                <w:rFonts w:hint="eastAsia"/>
                <w:sz w:val="24"/>
                <w:szCs w:val="30"/>
              </w:rPr>
              <w:t>为核心，适当辅以提示性文字说明</w:t>
            </w:r>
          </w:p>
          <w:p w:rsidR="008D4B7B" w:rsidRDefault="00BB41F7" w:rsidP="00390A3C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2</w:t>
            </w:r>
            <w:r>
              <w:rPr>
                <w:rFonts w:hint="eastAsia"/>
                <w:sz w:val="24"/>
                <w:szCs w:val="30"/>
              </w:rPr>
              <w:t>）</w:t>
            </w:r>
            <w:r w:rsidR="00390A3C">
              <w:rPr>
                <w:rFonts w:hint="eastAsia"/>
                <w:sz w:val="24"/>
                <w:szCs w:val="30"/>
              </w:rPr>
              <w:t>课堂运行代码进行演示</w:t>
            </w:r>
          </w:p>
        </w:tc>
      </w:tr>
      <w:tr w:rsidR="008D4B7B">
        <w:trPr>
          <w:trHeight w:val="908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思考题</w:t>
            </w:r>
          </w:p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和作业</w:t>
            </w:r>
          </w:p>
        </w:tc>
        <w:tc>
          <w:tcPr>
            <w:tcW w:w="7283" w:type="dxa"/>
            <w:vAlign w:val="center"/>
          </w:tcPr>
          <w:p w:rsidR="008D4B7B" w:rsidRDefault="00BB41F7" w:rsidP="00BB3491">
            <w:pPr>
              <w:numPr>
                <w:ilvl w:val="0"/>
                <w:numId w:val="11"/>
              </w:numPr>
              <w:jc w:val="left"/>
              <w:rPr>
                <w:rFonts w:hint="eastAsia"/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完成</w:t>
            </w:r>
            <w:r w:rsidR="00390A3C">
              <w:rPr>
                <w:rFonts w:hint="eastAsia"/>
                <w:sz w:val="24"/>
                <w:szCs w:val="30"/>
              </w:rPr>
              <w:t>1</w:t>
            </w:r>
            <w:r>
              <w:rPr>
                <w:rFonts w:hint="eastAsia"/>
                <w:sz w:val="24"/>
                <w:szCs w:val="30"/>
              </w:rPr>
              <w:t>.</w:t>
            </w:r>
            <w:r w:rsidR="00390A3C">
              <w:rPr>
                <w:rFonts w:hint="eastAsia"/>
                <w:sz w:val="24"/>
                <w:szCs w:val="30"/>
              </w:rPr>
              <w:t>6</w:t>
            </w:r>
            <w:r>
              <w:rPr>
                <w:rFonts w:hint="eastAsia"/>
                <w:sz w:val="24"/>
                <w:szCs w:val="30"/>
              </w:rPr>
              <w:t>练习题</w:t>
            </w:r>
            <w:r w:rsidR="00390A3C">
              <w:rPr>
                <w:rFonts w:hint="eastAsia"/>
                <w:sz w:val="24"/>
                <w:szCs w:val="30"/>
              </w:rPr>
              <w:t>1</w:t>
            </w:r>
          </w:p>
          <w:p w:rsidR="00132A50" w:rsidRDefault="00132A50" w:rsidP="00BB3491">
            <w:pPr>
              <w:numPr>
                <w:ilvl w:val="0"/>
                <w:numId w:val="11"/>
              </w:numPr>
              <w:jc w:val="left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课后复习本次课讲授的</w:t>
            </w:r>
            <w:r>
              <w:rPr>
                <w:rFonts w:hint="eastAsia"/>
                <w:sz w:val="24"/>
                <w:szCs w:val="30"/>
              </w:rPr>
              <w:t>Python3</w:t>
            </w:r>
            <w:r>
              <w:rPr>
                <w:rFonts w:hint="eastAsia"/>
                <w:sz w:val="24"/>
                <w:szCs w:val="30"/>
              </w:rPr>
              <w:t>基本语法，并上机实验</w:t>
            </w:r>
          </w:p>
        </w:tc>
      </w:tr>
      <w:tr w:rsidR="008D4B7B">
        <w:trPr>
          <w:trHeight w:val="1261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实验内容</w:t>
            </w:r>
          </w:p>
        </w:tc>
        <w:tc>
          <w:tcPr>
            <w:tcW w:w="7283" w:type="dxa"/>
            <w:vAlign w:val="center"/>
          </w:tcPr>
          <w:p w:rsidR="008D4B7B" w:rsidRDefault="008D4B7B">
            <w:pPr>
              <w:jc w:val="left"/>
              <w:rPr>
                <w:b/>
                <w:sz w:val="24"/>
                <w:szCs w:val="30"/>
              </w:rPr>
            </w:pPr>
          </w:p>
        </w:tc>
      </w:tr>
    </w:tbl>
    <w:p w:rsidR="00390A3C" w:rsidRDefault="00390A3C">
      <w:pPr>
        <w:spacing w:beforeLines="50" w:before="156" w:line="400" w:lineRule="exact"/>
        <w:jc w:val="center"/>
        <w:rPr>
          <w:rFonts w:ascii="仿宋_GB2312" w:eastAsia="仿宋_GB2312" w:hAnsi="宋体"/>
          <w:sz w:val="24"/>
        </w:rPr>
      </w:pPr>
    </w:p>
    <w:p w:rsidR="008D4B7B" w:rsidRDefault="00BB41F7">
      <w:pPr>
        <w:spacing w:beforeLines="50" w:before="156" w:line="400" w:lineRule="exact"/>
        <w:jc w:val="center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lastRenderedPageBreak/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×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3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</w:t>
      </w:r>
      <w:r>
        <w:rPr>
          <w:rFonts w:ascii="仿宋_GB2312" w:eastAsia="仿宋_GB2312" w:hAnsi="宋体"/>
          <w:sz w:val="24"/>
          <w:u w:val="single"/>
        </w:rPr>
        <w:t xml:space="preserve"> 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9"/>
        <w:gridCol w:w="7283"/>
      </w:tblGrid>
      <w:tr w:rsidR="008D4B7B">
        <w:trPr>
          <w:trHeight w:val="1003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章节名称</w:t>
            </w:r>
          </w:p>
        </w:tc>
        <w:tc>
          <w:tcPr>
            <w:tcW w:w="7283" w:type="dxa"/>
            <w:vAlign w:val="center"/>
          </w:tcPr>
          <w:p w:rsidR="008D4B7B" w:rsidRDefault="00390A3C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1.4 Python</w:t>
            </w:r>
            <w:r>
              <w:rPr>
                <w:rFonts w:hint="eastAsia"/>
                <w:sz w:val="24"/>
                <w:szCs w:val="30"/>
              </w:rPr>
              <w:t>初步应用示例</w:t>
            </w:r>
            <w:r>
              <w:rPr>
                <w:rFonts w:hint="eastAsia"/>
                <w:sz w:val="24"/>
                <w:szCs w:val="30"/>
              </w:rPr>
              <w:t>-</w:t>
            </w:r>
            <w:r>
              <w:rPr>
                <w:rFonts w:hint="eastAsia"/>
                <w:sz w:val="24"/>
                <w:szCs w:val="30"/>
              </w:rPr>
              <w:t>迭代法</w:t>
            </w:r>
          </w:p>
          <w:p w:rsidR="008D4B7B" w:rsidRDefault="00390A3C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1.5 TensorFlow2</w:t>
            </w:r>
            <w:r>
              <w:rPr>
                <w:rFonts w:hint="eastAsia"/>
                <w:sz w:val="24"/>
                <w:szCs w:val="30"/>
              </w:rPr>
              <w:t>和</w:t>
            </w:r>
            <w:proofErr w:type="spellStart"/>
            <w:r>
              <w:rPr>
                <w:rFonts w:hint="eastAsia"/>
                <w:sz w:val="24"/>
                <w:szCs w:val="30"/>
              </w:rPr>
              <w:t>MindSpore</w:t>
            </w:r>
            <w:proofErr w:type="spellEnd"/>
            <w:r>
              <w:rPr>
                <w:rFonts w:hint="eastAsia"/>
                <w:sz w:val="24"/>
                <w:szCs w:val="30"/>
              </w:rPr>
              <w:t>深度学习框架概要</w:t>
            </w:r>
          </w:p>
        </w:tc>
      </w:tr>
      <w:tr w:rsidR="008D4B7B">
        <w:trPr>
          <w:trHeight w:val="567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授课形式</w:t>
            </w:r>
          </w:p>
        </w:tc>
        <w:tc>
          <w:tcPr>
            <w:tcW w:w="7283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理论课■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案例讨论课□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实验课□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习题课□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其他□</w:t>
            </w:r>
          </w:p>
        </w:tc>
      </w:tr>
      <w:tr w:rsidR="008D4B7B">
        <w:trPr>
          <w:trHeight w:val="1487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教学目的及要求</w:t>
            </w:r>
          </w:p>
        </w:tc>
        <w:tc>
          <w:tcPr>
            <w:tcW w:w="7283" w:type="dxa"/>
            <w:vAlign w:val="center"/>
          </w:tcPr>
          <w:p w:rsidR="008D4B7B" w:rsidRDefault="00BB41F7" w:rsidP="00BB3491">
            <w:pPr>
              <w:numPr>
                <w:ilvl w:val="0"/>
                <w:numId w:val="12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理解</w:t>
            </w:r>
            <w:r w:rsidR="00390A3C">
              <w:rPr>
                <w:rFonts w:hint="eastAsia"/>
                <w:sz w:val="24"/>
                <w:szCs w:val="30"/>
              </w:rPr>
              <w:t>迭代法，初步掌握用</w:t>
            </w:r>
            <w:r w:rsidR="00390A3C">
              <w:rPr>
                <w:rFonts w:hint="eastAsia"/>
                <w:sz w:val="24"/>
                <w:szCs w:val="30"/>
              </w:rPr>
              <w:t>Python</w:t>
            </w:r>
            <w:r w:rsidR="00390A3C">
              <w:rPr>
                <w:rFonts w:hint="eastAsia"/>
                <w:sz w:val="24"/>
                <w:szCs w:val="30"/>
              </w:rPr>
              <w:t>语言实现迭代法的方法</w:t>
            </w:r>
          </w:p>
          <w:p w:rsidR="008D4B7B" w:rsidRPr="00390A3C" w:rsidRDefault="00390A3C" w:rsidP="00BB3491">
            <w:pPr>
              <w:numPr>
                <w:ilvl w:val="0"/>
                <w:numId w:val="12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理解张量和算子，掌握它们的操作方法</w:t>
            </w:r>
          </w:p>
        </w:tc>
      </w:tr>
      <w:tr w:rsidR="008D4B7B">
        <w:trPr>
          <w:trHeight w:val="748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教学重点</w:t>
            </w:r>
          </w:p>
        </w:tc>
        <w:tc>
          <w:tcPr>
            <w:tcW w:w="7283" w:type="dxa"/>
            <w:vAlign w:val="center"/>
          </w:tcPr>
          <w:p w:rsidR="00390A3C" w:rsidRDefault="00390A3C" w:rsidP="00BB3491">
            <w:pPr>
              <w:numPr>
                <w:ilvl w:val="0"/>
                <w:numId w:val="13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迭代法求方程的近似解</w:t>
            </w:r>
          </w:p>
          <w:p w:rsidR="008D4B7B" w:rsidRDefault="00390A3C" w:rsidP="00BB3491">
            <w:pPr>
              <w:numPr>
                <w:ilvl w:val="0"/>
                <w:numId w:val="13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爬山法</w:t>
            </w:r>
          </w:p>
          <w:p w:rsidR="008D4B7B" w:rsidRDefault="00390A3C" w:rsidP="00BB3491">
            <w:pPr>
              <w:numPr>
                <w:ilvl w:val="0"/>
                <w:numId w:val="13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算子操作张量的方法</w:t>
            </w:r>
          </w:p>
        </w:tc>
      </w:tr>
      <w:tr w:rsidR="008D4B7B">
        <w:trPr>
          <w:trHeight w:val="814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教学难点</w:t>
            </w:r>
          </w:p>
        </w:tc>
        <w:tc>
          <w:tcPr>
            <w:tcW w:w="7283" w:type="dxa"/>
            <w:vAlign w:val="center"/>
          </w:tcPr>
          <w:p w:rsidR="008D4B7B" w:rsidRDefault="00390A3C" w:rsidP="00BB3491">
            <w:pPr>
              <w:numPr>
                <w:ilvl w:val="0"/>
                <w:numId w:val="14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算子操作张量的方法</w:t>
            </w:r>
          </w:p>
        </w:tc>
      </w:tr>
      <w:tr w:rsidR="008D4B7B">
        <w:trPr>
          <w:cantSplit/>
          <w:trHeight w:val="2429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教学内容</w:t>
            </w:r>
          </w:p>
        </w:tc>
        <w:tc>
          <w:tcPr>
            <w:tcW w:w="7283" w:type="dxa"/>
            <w:vAlign w:val="center"/>
          </w:tcPr>
          <w:p w:rsidR="008D4B7B" w:rsidRDefault="00390A3C" w:rsidP="00BB3491">
            <w:pPr>
              <w:numPr>
                <w:ilvl w:val="0"/>
                <w:numId w:val="15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迭代法</w:t>
            </w:r>
          </w:p>
          <w:p w:rsidR="008D4B7B" w:rsidRDefault="00390A3C" w:rsidP="00BB3491">
            <w:pPr>
              <w:numPr>
                <w:ilvl w:val="0"/>
                <w:numId w:val="15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TensorFlow2</w:t>
            </w:r>
            <w:r>
              <w:rPr>
                <w:rFonts w:hint="eastAsia"/>
                <w:sz w:val="24"/>
                <w:szCs w:val="30"/>
              </w:rPr>
              <w:t>和</w:t>
            </w:r>
            <w:proofErr w:type="spellStart"/>
            <w:r>
              <w:rPr>
                <w:rFonts w:hint="eastAsia"/>
                <w:sz w:val="24"/>
                <w:szCs w:val="30"/>
              </w:rPr>
              <w:t>MindSpore</w:t>
            </w:r>
            <w:proofErr w:type="spellEnd"/>
            <w:r>
              <w:rPr>
                <w:rFonts w:hint="eastAsia"/>
                <w:sz w:val="24"/>
                <w:szCs w:val="30"/>
              </w:rPr>
              <w:t>中的张量</w:t>
            </w:r>
          </w:p>
          <w:p w:rsidR="008D4B7B" w:rsidRDefault="00390A3C" w:rsidP="00BB3491">
            <w:pPr>
              <w:numPr>
                <w:ilvl w:val="0"/>
                <w:numId w:val="15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TensorFlow2</w:t>
            </w:r>
            <w:r>
              <w:rPr>
                <w:rFonts w:hint="eastAsia"/>
                <w:sz w:val="24"/>
                <w:szCs w:val="30"/>
              </w:rPr>
              <w:t>和</w:t>
            </w:r>
            <w:proofErr w:type="spellStart"/>
            <w:r>
              <w:rPr>
                <w:rFonts w:hint="eastAsia"/>
                <w:sz w:val="24"/>
                <w:szCs w:val="30"/>
              </w:rPr>
              <w:t>MindSpore</w:t>
            </w:r>
            <w:proofErr w:type="spellEnd"/>
            <w:r>
              <w:rPr>
                <w:rFonts w:hint="eastAsia"/>
                <w:sz w:val="24"/>
                <w:szCs w:val="30"/>
              </w:rPr>
              <w:t>中的算子</w:t>
            </w:r>
          </w:p>
        </w:tc>
      </w:tr>
      <w:tr w:rsidR="008D4B7B">
        <w:trPr>
          <w:cantSplit/>
          <w:trHeight w:val="2321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教学方法与手段设计</w:t>
            </w:r>
          </w:p>
        </w:tc>
        <w:tc>
          <w:tcPr>
            <w:tcW w:w="7283" w:type="dxa"/>
            <w:vAlign w:val="center"/>
          </w:tcPr>
          <w:p w:rsidR="008D4B7B" w:rsidRDefault="00BB41F7" w:rsidP="00BB3491">
            <w:pPr>
              <w:numPr>
                <w:ilvl w:val="0"/>
                <w:numId w:val="16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教学方法：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1</w:t>
            </w:r>
            <w:r>
              <w:rPr>
                <w:rFonts w:hint="eastAsia"/>
                <w:sz w:val="24"/>
                <w:szCs w:val="30"/>
              </w:rPr>
              <w:t>）</w:t>
            </w:r>
            <w:r w:rsidR="00390A3C">
              <w:rPr>
                <w:rFonts w:hint="eastAsia"/>
                <w:sz w:val="24"/>
                <w:szCs w:val="30"/>
              </w:rPr>
              <w:t>以示例分析迭代法求解问题的方法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2</w:t>
            </w:r>
            <w:r>
              <w:rPr>
                <w:rFonts w:hint="eastAsia"/>
                <w:sz w:val="24"/>
                <w:szCs w:val="30"/>
              </w:rPr>
              <w:t>）</w:t>
            </w:r>
            <w:r w:rsidR="00390A3C">
              <w:rPr>
                <w:rFonts w:hint="eastAsia"/>
                <w:sz w:val="24"/>
                <w:szCs w:val="30"/>
              </w:rPr>
              <w:t>以示例说明张量与算子的概念及操作方法</w:t>
            </w:r>
          </w:p>
          <w:p w:rsidR="008D4B7B" w:rsidRDefault="00BB41F7" w:rsidP="00BB3491">
            <w:pPr>
              <w:numPr>
                <w:ilvl w:val="0"/>
                <w:numId w:val="16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辅助手段：多媒体演示。</w:t>
            </w:r>
          </w:p>
          <w:p w:rsidR="008D4B7B" w:rsidRDefault="00BB41F7" w:rsidP="00BB3491">
            <w:pPr>
              <w:numPr>
                <w:ilvl w:val="0"/>
                <w:numId w:val="16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对于重点和难点，通过例题讨论讲解、师生互动、作业等来突出。</w:t>
            </w:r>
          </w:p>
        </w:tc>
      </w:tr>
      <w:tr w:rsidR="008D4B7B" w:rsidTr="00390A3C">
        <w:trPr>
          <w:cantSplit/>
          <w:trHeight w:val="1168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板书设计</w:t>
            </w:r>
          </w:p>
        </w:tc>
        <w:tc>
          <w:tcPr>
            <w:tcW w:w="7283" w:type="dxa"/>
            <w:vAlign w:val="center"/>
          </w:tcPr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（详见</w:t>
            </w:r>
            <w:proofErr w:type="spellStart"/>
            <w:r>
              <w:rPr>
                <w:rFonts w:hint="eastAsia"/>
                <w:sz w:val="24"/>
                <w:szCs w:val="30"/>
              </w:rPr>
              <w:t>ppt</w:t>
            </w:r>
            <w:proofErr w:type="spellEnd"/>
            <w:r>
              <w:rPr>
                <w:rFonts w:hint="eastAsia"/>
                <w:sz w:val="24"/>
                <w:szCs w:val="30"/>
              </w:rPr>
              <w:t>课件）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1</w:t>
            </w:r>
            <w:r w:rsidR="00390A3C">
              <w:rPr>
                <w:rFonts w:hint="eastAsia"/>
                <w:sz w:val="24"/>
                <w:szCs w:val="30"/>
              </w:rPr>
              <w:t>）以代码</w:t>
            </w:r>
            <w:r>
              <w:rPr>
                <w:rFonts w:hint="eastAsia"/>
                <w:sz w:val="24"/>
                <w:szCs w:val="30"/>
              </w:rPr>
              <w:t>流程为核心，适当辅以提示性文字说明；</w:t>
            </w:r>
          </w:p>
        </w:tc>
      </w:tr>
      <w:tr w:rsidR="008D4B7B">
        <w:trPr>
          <w:trHeight w:val="1130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思考题</w:t>
            </w:r>
          </w:p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和作业</w:t>
            </w:r>
          </w:p>
        </w:tc>
        <w:tc>
          <w:tcPr>
            <w:tcW w:w="7283" w:type="dxa"/>
            <w:vAlign w:val="center"/>
          </w:tcPr>
          <w:p w:rsidR="008D4B7B" w:rsidRDefault="00BB41F7" w:rsidP="00BB3491">
            <w:pPr>
              <w:numPr>
                <w:ilvl w:val="0"/>
                <w:numId w:val="17"/>
              </w:numPr>
              <w:jc w:val="left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完成</w:t>
            </w:r>
            <w:r w:rsidR="00390A3C">
              <w:rPr>
                <w:rFonts w:hint="eastAsia"/>
                <w:sz w:val="24"/>
                <w:szCs w:val="30"/>
              </w:rPr>
              <w:t>1.6</w:t>
            </w:r>
            <w:r>
              <w:rPr>
                <w:rFonts w:hint="eastAsia"/>
                <w:sz w:val="24"/>
                <w:szCs w:val="30"/>
              </w:rPr>
              <w:t>练习题</w:t>
            </w:r>
            <w:r w:rsidR="00390A3C">
              <w:rPr>
                <w:rFonts w:hint="eastAsia"/>
                <w:sz w:val="24"/>
                <w:szCs w:val="30"/>
              </w:rPr>
              <w:t>2</w:t>
            </w:r>
            <w:r w:rsidR="00390A3C">
              <w:rPr>
                <w:rFonts w:hint="eastAsia"/>
                <w:sz w:val="24"/>
                <w:szCs w:val="30"/>
              </w:rPr>
              <w:t>、</w:t>
            </w:r>
            <w:r w:rsidR="00390A3C">
              <w:rPr>
                <w:rFonts w:hint="eastAsia"/>
                <w:sz w:val="24"/>
                <w:szCs w:val="30"/>
              </w:rPr>
              <w:t>3</w:t>
            </w:r>
            <w:r w:rsidR="00390A3C">
              <w:rPr>
                <w:rFonts w:hint="eastAsia"/>
                <w:sz w:val="24"/>
                <w:szCs w:val="30"/>
              </w:rPr>
              <w:t>、</w:t>
            </w:r>
            <w:r w:rsidR="00390A3C">
              <w:rPr>
                <w:rFonts w:hint="eastAsia"/>
                <w:sz w:val="24"/>
                <w:szCs w:val="30"/>
              </w:rPr>
              <w:t>4</w:t>
            </w:r>
          </w:p>
        </w:tc>
      </w:tr>
      <w:tr w:rsidR="008D4B7B">
        <w:trPr>
          <w:trHeight w:val="1345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实验内容</w:t>
            </w:r>
          </w:p>
        </w:tc>
        <w:tc>
          <w:tcPr>
            <w:tcW w:w="7283" w:type="dxa"/>
            <w:vAlign w:val="center"/>
          </w:tcPr>
          <w:p w:rsidR="008D4B7B" w:rsidRDefault="008D4B7B">
            <w:pPr>
              <w:jc w:val="left"/>
              <w:rPr>
                <w:b/>
                <w:sz w:val="24"/>
                <w:szCs w:val="30"/>
              </w:rPr>
            </w:pPr>
          </w:p>
        </w:tc>
      </w:tr>
    </w:tbl>
    <w:p w:rsidR="008D4B7B" w:rsidRDefault="00BB41F7">
      <w:pPr>
        <w:spacing w:beforeLines="50" w:before="156" w:line="400" w:lineRule="exact"/>
        <w:jc w:val="center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lastRenderedPageBreak/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×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4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</w:t>
      </w:r>
      <w:r>
        <w:rPr>
          <w:rFonts w:ascii="仿宋_GB2312" w:eastAsia="仿宋_GB2312" w:hAnsi="宋体"/>
          <w:sz w:val="24"/>
          <w:u w:val="single"/>
        </w:rPr>
        <w:t xml:space="preserve"> 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9"/>
        <w:gridCol w:w="7283"/>
      </w:tblGrid>
      <w:tr w:rsidR="008D4B7B">
        <w:trPr>
          <w:trHeight w:val="1003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章节名称</w:t>
            </w:r>
          </w:p>
        </w:tc>
        <w:tc>
          <w:tcPr>
            <w:tcW w:w="7283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2.</w:t>
            </w:r>
            <w:r w:rsidR="00390A3C">
              <w:rPr>
                <w:rFonts w:hint="eastAsia"/>
                <w:sz w:val="24"/>
                <w:szCs w:val="30"/>
              </w:rPr>
              <w:t>1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 w:rsidR="00390A3C">
              <w:rPr>
                <w:rFonts w:hint="eastAsia"/>
                <w:sz w:val="24"/>
                <w:szCs w:val="30"/>
              </w:rPr>
              <w:t>机器学习与深度学习</w:t>
            </w:r>
          </w:p>
          <w:p w:rsidR="008D4B7B" w:rsidRDefault="00BB41F7" w:rsidP="00390A3C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2.</w:t>
            </w:r>
            <w:r w:rsidR="00390A3C">
              <w:rPr>
                <w:rFonts w:hint="eastAsia"/>
                <w:sz w:val="24"/>
                <w:szCs w:val="30"/>
              </w:rPr>
              <w:t>2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 w:rsidR="00390A3C">
              <w:rPr>
                <w:rFonts w:hint="eastAsia"/>
                <w:sz w:val="24"/>
                <w:szCs w:val="30"/>
              </w:rPr>
              <w:t>机器学习应用流程</w:t>
            </w:r>
          </w:p>
        </w:tc>
      </w:tr>
      <w:tr w:rsidR="008D4B7B">
        <w:trPr>
          <w:trHeight w:val="567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授课形式</w:t>
            </w:r>
          </w:p>
        </w:tc>
        <w:tc>
          <w:tcPr>
            <w:tcW w:w="7283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理论课■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案例讨论课□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实验课□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习题课□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其他□</w:t>
            </w:r>
          </w:p>
        </w:tc>
      </w:tr>
      <w:tr w:rsidR="008D4B7B">
        <w:trPr>
          <w:trHeight w:val="1487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教学目的及要求</w:t>
            </w:r>
          </w:p>
        </w:tc>
        <w:tc>
          <w:tcPr>
            <w:tcW w:w="7283" w:type="dxa"/>
            <w:vAlign w:val="center"/>
          </w:tcPr>
          <w:p w:rsidR="0078050A" w:rsidRDefault="0078050A" w:rsidP="00BB3491">
            <w:pPr>
              <w:numPr>
                <w:ilvl w:val="0"/>
                <w:numId w:val="18"/>
              </w:numPr>
              <w:rPr>
                <w:rFonts w:hint="eastAsia"/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了解机器学习和深度学习的发展及现状</w:t>
            </w:r>
          </w:p>
          <w:p w:rsidR="008D4B7B" w:rsidRDefault="0078050A" w:rsidP="00BB3491">
            <w:pPr>
              <w:numPr>
                <w:ilvl w:val="0"/>
                <w:numId w:val="18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了解机器学习应用的流程，初步理解数据采集、特征工程、模型训练与评价和模型应用等知识</w:t>
            </w:r>
          </w:p>
        </w:tc>
      </w:tr>
      <w:tr w:rsidR="008D4B7B">
        <w:trPr>
          <w:trHeight w:val="748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教学重点</w:t>
            </w:r>
          </w:p>
        </w:tc>
        <w:tc>
          <w:tcPr>
            <w:tcW w:w="7283" w:type="dxa"/>
            <w:vAlign w:val="center"/>
          </w:tcPr>
          <w:p w:rsidR="008D4B7B" w:rsidRDefault="0078050A" w:rsidP="00BB3491">
            <w:pPr>
              <w:numPr>
                <w:ilvl w:val="0"/>
                <w:numId w:val="19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机器学习应用</w:t>
            </w:r>
            <w:r w:rsidR="00BB41F7">
              <w:rPr>
                <w:rFonts w:hint="eastAsia"/>
                <w:sz w:val="24"/>
                <w:szCs w:val="30"/>
              </w:rPr>
              <w:t>流程</w:t>
            </w:r>
            <w:r>
              <w:rPr>
                <w:rFonts w:hint="eastAsia"/>
                <w:sz w:val="24"/>
                <w:szCs w:val="30"/>
              </w:rPr>
              <w:t>示例</w:t>
            </w:r>
          </w:p>
        </w:tc>
      </w:tr>
      <w:tr w:rsidR="008D4B7B">
        <w:trPr>
          <w:trHeight w:val="814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教学难点</w:t>
            </w:r>
          </w:p>
        </w:tc>
        <w:tc>
          <w:tcPr>
            <w:tcW w:w="7283" w:type="dxa"/>
            <w:vAlign w:val="center"/>
          </w:tcPr>
          <w:p w:rsidR="008D4B7B" w:rsidRDefault="008D4B7B" w:rsidP="0078050A">
            <w:pPr>
              <w:ind w:left="420"/>
              <w:rPr>
                <w:sz w:val="24"/>
                <w:szCs w:val="30"/>
              </w:rPr>
            </w:pPr>
          </w:p>
        </w:tc>
      </w:tr>
      <w:tr w:rsidR="008D4B7B">
        <w:trPr>
          <w:cantSplit/>
          <w:trHeight w:val="2429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教学内容</w:t>
            </w:r>
          </w:p>
        </w:tc>
        <w:tc>
          <w:tcPr>
            <w:tcW w:w="7283" w:type="dxa"/>
            <w:vAlign w:val="center"/>
          </w:tcPr>
          <w:p w:rsidR="008D4B7B" w:rsidRDefault="0078050A" w:rsidP="00BB3491">
            <w:pPr>
              <w:numPr>
                <w:ilvl w:val="0"/>
                <w:numId w:val="20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机器学习、深度学习、强化学习等概念</w:t>
            </w:r>
          </w:p>
          <w:p w:rsidR="008D4B7B" w:rsidRDefault="0078050A" w:rsidP="00BB3491">
            <w:pPr>
              <w:numPr>
                <w:ilvl w:val="0"/>
                <w:numId w:val="20"/>
              </w:numPr>
              <w:rPr>
                <w:rFonts w:hint="eastAsia"/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机器学习应用流程及相关概念</w:t>
            </w:r>
          </w:p>
          <w:p w:rsidR="0078050A" w:rsidRDefault="0078050A" w:rsidP="00BB3491">
            <w:pPr>
              <w:numPr>
                <w:ilvl w:val="0"/>
                <w:numId w:val="20"/>
              </w:numPr>
              <w:rPr>
                <w:rFonts w:hint="eastAsia"/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机器学习任务分类</w:t>
            </w:r>
          </w:p>
          <w:p w:rsidR="0078050A" w:rsidRDefault="0078050A" w:rsidP="00BB3491">
            <w:pPr>
              <w:numPr>
                <w:ilvl w:val="0"/>
                <w:numId w:val="20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机器学习模型效果评价方法</w:t>
            </w:r>
          </w:p>
        </w:tc>
      </w:tr>
      <w:tr w:rsidR="008D4B7B">
        <w:trPr>
          <w:cantSplit/>
          <w:trHeight w:val="2321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教学方法与手段设计</w:t>
            </w:r>
          </w:p>
        </w:tc>
        <w:tc>
          <w:tcPr>
            <w:tcW w:w="7283" w:type="dxa"/>
            <w:vAlign w:val="center"/>
          </w:tcPr>
          <w:p w:rsidR="008D4B7B" w:rsidRDefault="00BB41F7" w:rsidP="00BB3491">
            <w:pPr>
              <w:numPr>
                <w:ilvl w:val="0"/>
                <w:numId w:val="21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教学方法：</w:t>
            </w:r>
          </w:p>
          <w:p w:rsidR="0078050A" w:rsidRDefault="00BB41F7">
            <w:pPr>
              <w:rPr>
                <w:rFonts w:hint="eastAsia"/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1</w:t>
            </w:r>
            <w:r>
              <w:rPr>
                <w:rFonts w:hint="eastAsia"/>
                <w:sz w:val="24"/>
                <w:szCs w:val="30"/>
              </w:rPr>
              <w:t>）</w:t>
            </w:r>
            <w:r w:rsidR="0078050A">
              <w:rPr>
                <w:rFonts w:hint="eastAsia"/>
                <w:sz w:val="24"/>
                <w:szCs w:val="30"/>
              </w:rPr>
              <w:t>用最新的发展来激发对机器学习的学习兴趣</w:t>
            </w:r>
          </w:p>
          <w:p w:rsidR="0078050A" w:rsidRDefault="00BB41F7" w:rsidP="0078050A">
            <w:pPr>
              <w:rPr>
                <w:rFonts w:hint="eastAsia"/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2</w:t>
            </w:r>
            <w:r>
              <w:rPr>
                <w:rFonts w:hint="eastAsia"/>
                <w:sz w:val="24"/>
                <w:szCs w:val="30"/>
              </w:rPr>
              <w:t>）</w:t>
            </w:r>
            <w:r w:rsidR="0078050A">
              <w:rPr>
                <w:rFonts w:hint="eastAsia"/>
                <w:sz w:val="24"/>
                <w:szCs w:val="30"/>
              </w:rPr>
              <w:t>示例说明机器学习应用流程</w:t>
            </w:r>
          </w:p>
          <w:p w:rsidR="008D4B7B" w:rsidRDefault="00BB41F7" w:rsidP="00BB3491">
            <w:pPr>
              <w:numPr>
                <w:ilvl w:val="0"/>
                <w:numId w:val="21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辅助手段：多媒体演示。</w:t>
            </w:r>
          </w:p>
          <w:p w:rsidR="008D4B7B" w:rsidRDefault="00BB41F7" w:rsidP="00BB3491">
            <w:pPr>
              <w:numPr>
                <w:ilvl w:val="0"/>
                <w:numId w:val="21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对于重点，通过</w:t>
            </w:r>
            <w:r w:rsidR="0078050A">
              <w:rPr>
                <w:rFonts w:hint="eastAsia"/>
                <w:sz w:val="24"/>
                <w:szCs w:val="30"/>
              </w:rPr>
              <w:t>现场运行演示</w:t>
            </w:r>
            <w:r>
              <w:rPr>
                <w:rFonts w:hint="eastAsia"/>
                <w:sz w:val="24"/>
                <w:szCs w:val="30"/>
              </w:rPr>
              <w:t>来</w:t>
            </w:r>
            <w:r w:rsidR="0078050A">
              <w:rPr>
                <w:rFonts w:hint="eastAsia"/>
                <w:sz w:val="24"/>
                <w:szCs w:val="30"/>
              </w:rPr>
              <w:t>加深理解</w:t>
            </w:r>
            <w:r>
              <w:rPr>
                <w:rFonts w:hint="eastAsia"/>
                <w:sz w:val="24"/>
                <w:szCs w:val="30"/>
              </w:rPr>
              <w:t>。</w:t>
            </w:r>
          </w:p>
        </w:tc>
      </w:tr>
      <w:tr w:rsidR="008D4B7B">
        <w:trPr>
          <w:cantSplit/>
          <w:trHeight w:val="1545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板书设计</w:t>
            </w:r>
          </w:p>
        </w:tc>
        <w:tc>
          <w:tcPr>
            <w:tcW w:w="7283" w:type="dxa"/>
            <w:vAlign w:val="center"/>
          </w:tcPr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（详见</w:t>
            </w:r>
            <w:proofErr w:type="spellStart"/>
            <w:r>
              <w:rPr>
                <w:rFonts w:hint="eastAsia"/>
                <w:sz w:val="24"/>
                <w:szCs w:val="30"/>
              </w:rPr>
              <w:t>ppt</w:t>
            </w:r>
            <w:proofErr w:type="spellEnd"/>
            <w:r>
              <w:rPr>
                <w:rFonts w:hint="eastAsia"/>
                <w:sz w:val="24"/>
                <w:szCs w:val="30"/>
              </w:rPr>
              <w:t>课件）</w:t>
            </w:r>
          </w:p>
          <w:p w:rsidR="008D4B7B" w:rsidRDefault="00BB41F7" w:rsidP="0078050A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1</w:t>
            </w:r>
            <w:r>
              <w:rPr>
                <w:rFonts w:hint="eastAsia"/>
                <w:sz w:val="24"/>
                <w:szCs w:val="30"/>
              </w:rPr>
              <w:t>）</w:t>
            </w:r>
            <w:r w:rsidR="0078050A">
              <w:rPr>
                <w:rFonts w:hint="eastAsia"/>
                <w:sz w:val="24"/>
                <w:szCs w:val="30"/>
              </w:rPr>
              <w:t>及时更新最新的发展和现状</w:t>
            </w:r>
            <w:r>
              <w:rPr>
                <w:rFonts w:hint="eastAsia"/>
                <w:sz w:val="24"/>
                <w:szCs w:val="30"/>
              </w:rPr>
              <w:t>。</w:t>
            </w:r>
          </w:p>
        </w:tc>
      </w:tr>
      <w:tr w:rsidR="008D4B7B">
        <w:trPr>
          <w:trHeight w:val="1130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思考题</w:t>
            </w:r>
          </w:p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和作业</w:t>
            </w:r>
          </w:p>
        </w:tc>
        <w:tc>
          <w:tcPr>
            <w:tcW w:w="7283" w:type="dxa"/>
            <w:vAlign w:val="center"/>
          </w:tcPr>
          <w:p w:rsidR="008D4B7B" w:rsidRDefault="00267FED" w:rsidP="00BB3491">
            <w:pPr>
              <w:numPr>
                <w:ilvl w:val="0"/>
                <w:numId w:val="22"/>
              </w:numPr>
              <w:jc w:val="left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课后自行运行本次课上的示例，加深对相关内容的理解</w:t>
            </w:r>
          </w:p>
        </w:tc>
      </w:tr>
      <w:tr w:rsidR="008D4B7B">
        <w:trPr>
          <w:trHeight w:val="1345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实验内容</w:t>
            </w:r>
          </w:p>
        </w:tc>
        <w:tc>
          <w:tcPr>
            <w:tcW w:w="7283" w:type="dxa"/>
            <w:vAlign w:val="center"/>
          </w:tcPr>
          <w:p w:rsidR="008D4B7B" w:rsidRDefault="008D4B7B">
            <w:pPr>
              <w:jc w:val="left"/>
              <w:rPr>
                <w:b/>
                <w:sz w:val="24"/>
                <w:szCs w:val="30"/>
              </w:rPr>
            </w:pPr>
          </w:p>
        </w:tc>
      </w:tr>
    </w:tbl>
    <w:p w:rsidR="008D4B7B" w:rsidRDefault="00BB41F7">
      <w:pPr>
        <w:spacing w:beforeLines="50" w:before="156" w:line="400" w:lineRule="exact"/>
        <w:jc w:val="center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lastRenderedPageBreak/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×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5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</w:t>
      </w:r>
      <w:r>
        <w:rPr>
          <w:rFonts w:ascii="仿宋_GB2312" w:eastAsia="仿宋_GB2312" w:hAnsi="宋体"/>
          <w:sz w:val="24"/>
          <w:u w:val="single"/>
        </w:rPr>
        <w:t xml:space="preserve"> 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9"/>
        <w:gridCol w:w="7283"/>
      </w:tblGrid>
      <w:tr w:rsidR="008D4B7B">
        <w:trPr>
          <w:trHeight w:val="1003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章节名称</w:t>
            </w:r>
          </w:p>
        </w:tc>
        <w:tc>
          <w:tcPr>
            <w:tcW w:w="7283" w:type="dxa"/>
            <w:vAlign w:val="center"/>
          </w:tcPr>
          <w:p w:rsidR="008D4B7B" w:rsidRDefault="00CA3618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2</w:t>
            </w:r>
            <w:r w:rsidR="00BB41F7">
              <w:rPr>
                <w:rFonts w:hint="eastAsia"/>
                <w:sz w:val="24"/>
                <w:szCs w:val="30"/>
              </w:rPr>
              <w:t>.</w:t>
            </w:r>
            <w:r>
              <w:rPr>
                <w:rFonts w:hint="eastAsia"/>
                <w:sz w:val="24"/>
                <w:szCs w:val="30"/>
              </w:rPr>
              <w:t>3</w:t>
            </w:r>
            <w:r w:rsidR="00BB41F7"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机器学习算法概要</w:t>
            </w:r>
          </w:p>
          <w:p w:rsidR="008D4B7B" w:rsidRDefault="00BB41F7" w:rsidP="00CA3618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3.</w:t>
            </w:r>
            <w:r w:rsidR="00CA3618">
              <w:rPr>
                <w:rFonts w:hint="eastAsia"/>
                <w:sz w:val="24"/>
                <w:szCs w:val="30"/>
              </w:rPr>
              <w:t>1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 w:rsidR="00CA3618">
              <w:rPr>
                <w:rFonts w:hint="eastAsia"/>
                <w:sz w:val="24"/>
                <w:szCs w:val="30"/>
              </w:rPr>
              <w:t>K</w:t>
            </w:r>
            <w:r w:rsidR="00CA3618">
              <w:rPr>
                <w:rFonts w:hint="eastAsia"/>
                <w:sz w:val="24"/>
                <w:szCs w:val="30"/>
              </w:rPr>
              <w:t>均值聚类算法</w:t>
            </w:r>
          </w:p>
        </w:tc>
      </w:tr>
      <w:tr w:rsidR="008D4B7B">
        <w:trPr>
          <w:trHeight w:val="567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授课形式</w:t>
            </w:r>
          </w:p>
        </w:tc>
        <w:tc>
          <w:tcPr>
            <w:tcW w:w="7283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理论课■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案例讨论课□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实验课□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习题课□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其他□</w:t>
            </w:r>
          </w:p>
        </w:tc>
      </w:tr>
      <w:tr w:rsidR="008D4B7B">
        <w:trPr>
          <w:trHeight w:val="1487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教学目的及要求</w:t>
            </w:r>
          </w:p>
        </w:tc>
        <w:tc>
          <w:tcPr>
            <w:tcW w:w="7283" w:type="dxa"/>
            <w:vAlign w:val="center"/>
          </w:tcPr>
          <w:p w:rsidR="008D4B7B" w:rsidRDefault="000C04BD" w:rsidP="00BB3491">
            <w:pPr>
              <w:numPr>
                <w:ilvl w:val="0"/>
                <w:numId w:val="23"/>
              </w:numPr>
              <w:rPr>
                <w:rFonts w:hint="eastAsia"/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理解机器学习算法相关术语</w:t>
            </w:r>
          </w:p>
          <w:p w:rsidR="000C04BD" w:rsidRDefault="000C04BD" w:rsidP="00BB3491">
            <w:pPr>
              <w:numPr>
                <w:ilvl w:val="0"/>
                <w:numId w:val="23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理解决策函数、概率模型和神经网络等机器学习模型实现算法的基本内涵和区别</w:t>
            </w:r>
          </w:p>
          <w:p w:rsidR="008D4B7B" w:rsidRDefault="00BB41F7" w:rsidP="00BB3491">
            <w:pPr>
              <w:numPr>
                <w:ilvl w:val="0"/>
                <w:numId w:val="23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理解并掌握</w:t>
            </w:r>
            <w:r w:rsidR="000C04BD">
              <w:rPr>
                <w:rFonts w:hint="eastAsia"/>
                <w:sz w:val="24"/>
                <w:szCs w:val="30"/>
              </w:rPr>
              <w:t>K</w:t>
            </w:r>
            <w:r w:rsidR="000C04BD">
              <w:rPr>
                <w:rFonts w:hint="eastAsia"/>
                <w:sz w:val="24"/>
                <w:szCs w:val="30"/>
              </w:rPr>
              <w:t>均值聚类算法</w:t>
            </w:r>
          </w:p>
        </w:tc>
      </w:tr>
      <w:tr w:rsidR="008D4B7B">
        <w:trPr>
          <w:trHeight w:val="748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教学重点</w:t>
            </w:r>
          </w:p>
        </w:tc>
        <w:tc>
          <w:tcPr>
            <w:tcW w:w="7283" w:type="dxa"/>
            <w:vAlign w:val="center"/>
          </w:tcPr>
          <w:p w:rsidR="008D4B7B" w:rsidRDefault="000C04BD" w:rsidP="00BB3491">
            <w:pPr>
              <w:numPr>
                <w:ilvl w:val="0"/>
                <w:numId w:val="24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K</w:t>
            </w:r>
            <w:r>
              <w:rPr>
                <w:rFonts w:hint="eastAsia"/>
                <w:sz w:val="24"/>
                <w:szCs w:val="30"/>
              </w:rPr>
              <w:t>均值聚类算法</w:t>
            </w:r>
          </w:p>
        </w:tc>
      </w:tr>
      <w:tr w:rsidR="008D4B7B">
        <w:trPr>
          <w:trHeight w:val="814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教学难点</w:t>
            </w:r>
          </w:p>
        </w:tc>
        <w:tc>
          <w:tcPr>
            <w:tcW w:w="7283" w:type="dxa"/>
            <w:vAlign w:val="center"/>
          </w:tcPr>
          <w:p w:rsidR="008D4B7B" w:rsidRDefault="000C04BD" w:rsidP="00BB3491">
            <w:pPr>
              <w:numPr>
                <w:ilvl w:val="0"/>
                <w:numId w:val="25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K</w:t>
            </w:r>
            <w:r>
              <w:rPr>
                <w:rFonts w:hint="eastAsia"/>
                <w:sz w:val="24"/>
                <w:szCs w:val="30"/>
              </w:rPr>
              <w:t>均值聚类算法</w:t>
            </w:r>
          </w:p>
        </w:tc>
      </w:tr>
      <w:tr w:rsidR="008D4B7B">
        <w:trPr>
          <w:cantSplit/>
          <w:trHeight w:val="2429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教学内容</w:t>
            </w:r>
          </w:p>
        </w:tc>
        <w:tc>
          <w:tcPr>
            <w:tcW w:w="7283" w:type="dxa"/>
            <w:vAlign w:val="center"/>
          </w:tcPr>
          <w:p w:rsidR="008D4B7B" w:rsidRDefault="009E74A3" w:rsidP="00BB3491">
            <w:pPr>
              <w:numPr>
                <w:ilvl w:val="0"/>
                <w:numId w:val="26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机器学习算法术语</w:t>
            </w:r>
          </w:p>
          <w:p w:rsidR="008D4B7B" w:rsidRDefault="009E74A3" w:rsidP="00BB3491">
            <w:pPr>
              <w:numPr>
                <w:ilvl w:val="0"/>
                <w:numId w:val="26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机器学习模型实现算法分类</w:t>
            </w:r>
          </w:p>
          <w:p w:rsidR="008D4B7B" w:rsidRDefault="009E74A3" w:rsidP="00BB3491">
            <w:pPr>
              <w:numPr>
                <w:ilvl w:val="0"/>
                <w:numId w:val="26"/>
              </w:numPr>
              <w:rPr>
                <w:sz w:val="24"/>
                <w:szCs w:val="30"/>
              </w:rPr>
            </w:pPr>
            <w:r w:rsidRPr="009E74A3">
              <w:rPr>
                <w:rFonts w:hint="eastAsia"/>
                <w:sz w:val="24"/>
                <w:szCs w:val="30"/>
              </w:rPr>
              <w:t>K</w:t>
            </w:r>
            <w:r w:rsidRPr="009E74A3">
              <w:rPr>
                <w:rFonts w:hint="eastAsia"/>
                <w:sz w:val="24"/>
                <w:szCs w:val="30"/>
              </w:rPr>
              <w:t>均值聚类算法</w:t>
            </w:r>
          </w:p>
        </w:tc>
      </w:tr>
      <w:tr w:rsidR="008D4B7B">
        <w:trPr>
          <w:cantSplit/>
          <w:trHeight w:val="2321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教学方法与手段设计</w:t>
            </w:r>
          </w:p>
        </w:tc>
        <w:tc>
          <w:tcPr>
            <w:tcW w:w="7283" w:type="dxa"/>
            <w:vAlign w:val="center"/>
          </w:tcPr>
          <w:p w:rsidR="008D4B7B" w:rsidRDefault="00BB41F7" w:rsidP="00BB3491">
            <w:pPr>
              <w:numPr>
                <w:ilvl w:val="0"/>
                <w:numId w:val="27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教学方法：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1</w:t>
            </w:r>
            <w:r>
              <w:rPr>
                <w:rFonts w:hint="eastAsia"/>
                <w:sz w:val="24"/>
                <w:szCs w:val="30"/>
              </w:rPr>
              <w:t>）图示分析</w:t>
            </w:r>
            <w:r w:rsidR="009E74A3">
              <w:rPr>
                <w:rFonts w:hint="eastAsia"/>
                <w:sz w:val="24"/>
                <w:szCs w:val="30"/>
              </w:rPr>
              <w:t>K</w:t>
            </w:r>
            <w:r w:rsidR="009E74A3">
              <w:rPr>
                <w:rFonts w:hint="eastAsia"/>
                <w:sz w:val="24"/>
                <w:szCs w:val="30"/>
              </w:rPr>
              <w:t>均值聚类算法运行过程</w:t>
            </w:r>
            <w:proofErr w:type="gramStart"/>
            <w:r w:rsidR="009E74A3">
              <w:rPr>
                <w:rFonts w:hint="eastAsia"/>
                <w:sz w:val="24"/>
                <w:szCs w:val="30"/>
              </w:rPr>
              <w:t>中簇变化</w:t>
            </w:r>
            <w:proofErr w:type="gramEnd"/>
            <w:r w:rsidR="009E74A3">
              <w:rPr>
                <w:rFonts w:hint="eastAsia"/>
                <w:sz w:val="24"/>
                <w:szCs w:val="30"/>
              </w:rPr>
              <w:t>情况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2</w:t>
            </w:r>
            <w:r>
              <w:rPr>
                <w:rFonts w:hint="eastAsia"/>
                <w:sz w:val="24"/>
                <w:szCs w:val="30"/>
              </w:rPr>
              <w:t>）图表说明算法流程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3</w:t>
            </w:r>
            <w:r>
              <w:rPr>
                <w:rFonts w:hint="eastAsia"/>
                <w:sz w:val="24"/>
                <w:szCs w:val="30"/>
              </w:rPr>
              <w:t>）示例说明算法实现与应用</w:t>
            </w:r>
          </w:p>
          <w:p w:rsidR="008D4B7B" w:rsidRDefault="00BB41F7" w:rsidP="00BB3491">
            <w:pPr>
              <w:numPr>
                <w:ilvl w:val="0"/>
                <w:numId w:val="27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辅助手段：多媒体演示。</w:t>
            </w:r>
          </w:p>
          <w:p w:rsidR="008D4B7B" w:rsidRDefault="00BB41F7" w:rsidP="00BB3491">
            <w:pPr>
              <w:numPr>
                <w:ilvl w:val="0"/>
                <w:numId w:val="27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对于重点和难点，通过例题讨论讲解、师生互动、作业等来突出。</w:t>
            </w:r>
          </w:p>
        </w:tc>
      </w:tr>
      <w:tr w:rsidR="008D4B7B">
        <w:trPr>
          <w:cantSplit/>
          <w:trHeight w:val="1545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板书设计</w:t>
            </w:r>
          </w:p>
        </w:tc>
        <w:tc>
          <w:tcPr>
            <w:tcW w:w="7283" w:type="dxa"/>
            <w:vAlign w:val="center"/>
          </w:tcPr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（详见</w:t>
            </w:r>
            <w:proofErr w:type="spellStart"/>
            <w:r>
              <w:rPr>
                <w:rFonts w:hint="eastAsia"/>
                <w:sz w:val="24"/>
                <w:szCs w:val="30"/>
              </w:rPr>
              <w:t>ppt</w:t>
            </w:r>
            <w:proofErr w:type="spellEnd"/>
            <w:r>
              <w:rPr>
                <w:rFonts w:hint="eastAsia"/>
                <w:sz w:val="24"/>
                <w:szCs w:val="30"/>
              </w:rPr>
              <w:t>课件）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1</w:t>
            </w:r>
            <w:r>
              <w:rPr>
                <w:rFonts w:hint="eastAsia"/>
                <w:sz w:val="24"/>
                <w:szCs w:val="30"/>
              </w:rPr>
              <w:t>）以图表、公式、算法流程、示例为核心，适当辅以提示性文字说明</w:t>
            </w:r>
            <w:r w:rsidR="009E74A3">
              <w:rPr>
                <w:rFonts w:hint="eastAsia"/>
                <w:sz w:val="24"/>
                <w:szCs w:val="30"/>
              </w:rPr>
              <w:t>。</w:t>
            </w:r>
          </w:p>
        </w:tc>
      </w:tr>
      <w:tr w:rsidR="008D4B7B">
        <w:trPr>
          <w:trHeight w:val="1130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思考题</w:t>
            </w:r>
          </w:p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和作业</w:t>
            </w:r>
          </w:p>
        </w:tc>
        <w:tc>
          <w:tcPr>
            <w:tcW w:w="7283" w:type="dxa"/>
            <w:vAlign w:val="center"/>
          </w:tcPr>
          <w:p w:rsidR="008D4B7B" w:rsidRDefault="00BB41F7" w:rsidP="00BB3491">
            <w:pPr>
              <w:numPr>
                <w:ilvl w:val="0"/>
                <w:numId w:val="28"/>
              </w:numPr>
              <w:jc w:val="left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完成</w:t>
            </w:r>
            <w:r>
              <w:rPr>
                <w:rFonts w:hint="eastAsia"/>
                <w:sz w:val="24"/>
                <w:szCs w:val="30"/>
              </w:rPr>
              <w:t>3.7</w:t>
            </w:r>
            <w:r>
              <w:rPr>
                <w:rFonts w:hint="eastAsia"/>
                <w:sz w:val="24"/>
                <w:szCs w:val="30"/>
              </w:rPr>
              <w:t>练习题</w:t>
            </w:r>
            <w:r>
              <w:rPr>
                <w:rFonts w:hint="eastAsia"/>
                <w:sz w:val="24"/>
                <w:szCs w:val="30"/>
              </w:rPr>
              <w:t>1</w:t>
            </w:r>
            <w:r>
              <w:rPr>
                <w:rFonts w:hint="eastAsia"/>
                <w:sz w:val="24"/>
                <w:szCs w:val="30"/>
              </w:rPr>
              <w:t>、</w:t>
            </w:r>
            <w:r>
              <w:rPr>
                <w:rFonts w:hint="eastAsia"/>
                <w:sz w:val="24"/>
                <w:szCs w:val="30"/>
              </w:rPr>
              <w:t>2</w:t>
            </w:r>
            <w:r>
              <w:rPr>
                <w:rFonts w:hint="eastAsia"/>
                <w:sz w:val="24"/>
                <w:szCs w:val="30"/>
              </w:rPr>
              <w:t>。</w:t>
            </w:r>
          </w:p>
        </w:tc>
      </w:tr>
      <w:tr w:rsidR="008D4B7B">
        <w:trPr>
          <w:trHeight w:val="1345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实验内容</w:t>
            </w:r>
          </w:p>
        </w:tc>
        <w:tc>
          <w:tcPr>
            <w:tcW w:w="7283" w:type="dxa"/>
            <w:vAlign w:val="center"/>
          </w:tcPr>
          <w:p w:rsidR="008D4B7B" w:rsidRDefault="008D4B7B">
            <w:pPr>
              <w:jc w:val="left"/>
              <w:rPr>
                <w:b/>
                <w:sz w:val="24"/>
                <w:szCs w:val="30"/>
              </w:rPr>
            </w:pPr>
          </w:p>
        </w:tc>
      </w:tr>
    </w:tbl>
    <w:p w:rsidR="008D4B7B" w:rsidRDefault="00BB41F7">
      <w:pPr>
        <w:spacing w:beforeLines="50" w:before="156" w:line="400" w:lineRule="exact"/>
        <w:jc w:val="center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lastRenderedPageBreak/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×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6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</w:t>
      </w:r>
      <w:r>
        <w:rPr>
          <w:rFonts w:ascii="仿宋_GB2312" w:eastAsia="仿宋_GB2312" w:hAnsi="宋体"/>
          <w:sz w:val="24"/>
          <w:u w:val="single"/>
        </w:rPr>
        <w:t xml:space="preserve"> 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9"/>
        <w:gridCol w:w="7283"/>
      </w:tblGrid>
      <w:tr w:rsidR="008D4B7B">
        <w:trPr>
          <w:trHeight w:val="1003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章节名称</w:t>
            </w:r>
          </w:p>
        </w:tc>
        <w:tc>
          <w:tcPr>
            <w:tcW w:w="7283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 xml:space="preserve">3.2 </w:t>
            </w:r>
            <w:r w:rsidR="00022902">
              <w:rPr>
                <w:rFonts w:hint="eastAsia"/>
                <w:sz w:val="24"/>
                <w:szCs w:val="30"/>
              </w:rPr>
              <w:t>聚类算法基础</w:t>
            </w:r>
          </w:p>
        </w:tc>
      </w:tr>
      <w:tr w:rsidR="008D4B7B">
        <w:trPr>
          <w:trHeight w:val="567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授课形式</w:t>
            </w:r>
          </w:p>
        </w:tc>
        <w:tc>
          <w:tcPr>
            <w:tcW w:w="7283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理论课■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案例讨论课□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实验课□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习题课□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其他□</w:t>
            </w:r>
          </w:p>
        </w:tc>
      </w:tr>
      <w:tr w:rsidR="008D4B7B">
        <w:trPr>
          <w:trHeight w:val="1487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教学目的及要求</w:t>
            </w:r>
          </w:p>
        </w:tc>
        <w:tc>
          <w:tcPr>
            <w:tcW w:w="7283" w:type="dxa"/>
            <w:vAlign w:val="center"/>
          </w:tcPr>
          <w:p w:rsidR="008D4B7B" w:rsidRDefault="00022902" w:rsidP="00BB3491">
            <w:pPr>
              <w:numPr>
                <w:ilvl w:val="0"/>
                <w:numId w:val="29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理解聚类任务</w:t>
            </w:r>
          </w:p>
          <w:p w:rsidR="008D4B7B" w:rsidRDefault="00BB41F7" w:rsidP="00BB3491">
            <w:pPr>
              <w:numPr>
                <w:ilvl w:val="0"/>
                <w:numId w:val="29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理解</w:t>
            </w:r>
            <w:r w:rsidR="00022902">
              <w:rPr>
                <w:rFonts w:hint="eastAsia"/>
                <w:sz w:val="24"/>
                <w:szCs w:val="30"/>
              </w:rPr>
              <w:t>轮廓系数、</w:t>
            </w:r>
            <w:r w:rsidR="00022902">
              <w:rPr>
                <w:rFonts w:hint="eastAsia"/>
                <w:sz w:val="24"/>
                <w:szCs w:val="30"/>
              </w:rPr>
              <w:t>DB</w:t>
            </w:r>
            <w:r w:rsidR="00022902">
              <w:rPr>
                <w:rFonts w:hint="eastAsia"/>
                <w:sz w:val="24"/>
                <w:szCs w:val="30"/>
              </w:rPr>
              <w:t>指数、</w:t>
            </w:r>
            <w:r w:rsidR="00022902">
              <w:rPr>
                <w:rFonts w:hint="eastAsia"/>
                <w:sz w:val="24"/>
                <w:szCs w:val="30"/>
              </w:rPr>
              <w:t>CH</w:t>
            </w:r>
            <w:r w:rsidR="00022902">
              <w:rPr>
                <w:rFonts w:hint="eastAsia"/>
                <w:sz w:val="24"/>
                <w:szCs w:val="30"/>
              </w:rPr>
              <w:t>系数和</w:t>
            </w:r>
            <w:r w:rsidR="00022902">
              <w:rPr>
                <w:rFonts w:hint="eastAsia"/>
                <w:sz w:val="24"/>
                <w:szCs w:val="30"/>
              </w:rPr>
              <w:t>ZQ</w:t>
            </w:r>
            <w:r w:rsidR="00022902">
              <w:rPr>
                <w:rFonts w:hint="eastAsia"/>
                <w:sz w:val="24"/>
                <w:szCs w:val="30"/>
              </w:rPr>
              <w:t>系数，掌握应用它们对聚类算法进行评价的方法</w:t>
            </w:r>
          </w:p>
        </w:tc>
      </w:tr>
      <w:tr w:rsidR="008D4B7B">
        <w:trPr>
          <w:trHeight w:val="748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教学重点</w:t>
            </w:r>
          </w:p>
        </w:tc>
        <w:tc>
          <w:tcPr>
            <w:tcW w:w="7283" w:type="dxa"/>
            <w:vAlign w:val="center"/>
          </w:tcPr>
          <w:p w:rsidR="008D4B7B" w:rsidRDefault="00022902" w:rsidP="00BB3491">
            <w:pPr>
              <w:numPr>
                <w:ilvl w:val="0"/>
                <w:numId w:val="30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轮廓系数、</w:t>
            </w:r>
            <w:r>
              <w:rPr>
                <w:rFonts w:hint="eastAsia"/>
                <w:sz w:val="24"/>
                <w:szCs w:val="30"/>
              </w:rPr>
              <w:t>DB</w:t>
            </w:r>
            <w:r>
              <w:rPr>
                <w:rFonts w:hint="eastAsia"/>
                <w:sz w:val="24"/>
                <w:szCs w:val="30"/>
              </w:rPr>
              <w:t>指数和</w:t>
            </w:r>
            <w:r>
              <w:rPr>
                <w:rFonts w:hint="eastAsia"/>
                <w:sz w:val="24"/>
                <w:szCs w:val="30"/>
              </w:rPr>
              <w:t>ZQ</w:t>
            </w:r>
            <w:r>
              <w:rPr>
                <w:rFonts w:hint="eastAsia"/>
                <w:sz w:val="24"/>
                <w:szCs w:val="30"/>
              </w:rPr>
              <w:t>系数</w:t>
            </w:r>
          </w:p>
          <w:p w:rsidR="008D4B7B" w:rsidRDefault="00022902" w:rsidP="00BB3491">
            <w:pPr>
              <w:numPr>
                <w:ilvl w:val="0"/>
                <w:numId w:val="30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运用评价指标对聚类算法进行评价</w:t>
            </w:r>
          </w:p>
        </w:tc>
      </w:tr>
      <w:tr w:rsidR="008D4B7B">
        <w:trPr>
          <w:trHeight w:val="814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教学难点</w:t>
            </w:r>
          </w:p>
        </w:tc>
        <w:tc>
          <w:tcPr>
            <w:tcW w:w="7283" w:type="dxa"/>
            <w:vAlign w:val="center"/>
          </w:tcPr>
          <w:p w:rsidR="008D4B7B" w:rsidRDefault="00022902" w:rsidP="00BB3491">
            <w:pPr>
              <w:numPr>
                <w:ilvl w:val="0"/>
                <w:numId w:val="31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ZQ</w:t>
            </w:r>
            <w:r>
              <w:rPr>
                <w:rFonts w:hint="eastAsia"/>
                <w:sz w:val="24"/>
                <w:szCs w:val="30"/>
              </w:rPr>
              <w:t>系数</w:t>
            </w:r>
          </w:p>
        </w:tc>
      </w:tr>
      <w:tr w:rsidR="008D4B7B">
        <w:trPr>
          <w:cantSplit/>
          <w:trHeight w:val="2429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教学内容</w:t>
            </w:r>
          </w:p>
        </w:tc>
        <w:tc>
          <w:tcPr>
            <w:tcW w:w="7283" w:type="dxa"/>
            <w:vAlign w:val="center"/>
          </w:tcPr>
          <w:p w:rsidR="008D4B7B" w:rsidRDefault="005A04E6" w:rsidP="00BB3491">
            <w:pPr>
              <w:numPr>
                <w:ilvl w:val="0"/>
                <w:numId w:val="32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聚类任务</w:t>
            </w:r>
          </w:p>
          <w:p w:rsidR="008D4B7B" w:rsidRDefault="005A04E6" w:rsidP="00BB3491">
            <w:pPr>
              <w:numPr>
                <w:ilvl w:val="0"/>
                <w:numId w:val="32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轮廓系数</w:t>
            </w:r>
          </w:p>
          <w:p w:rsidR="008D4B7B" w:rsidRDefault="005A04E6" w:rsidP="00BB3491">
            <w:pPr>
              <w:numPr>
                <w:ilvl w:val="0"/>
                <w:numId w:val="32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DB</w:t>
            </w:r>
            <w:r>
              <w:rPr>
                <w:rFonts w:hint="eastAsia"/>
                <w:sz w:val="24"/>
                <w:szCs w:val="30"/>
              </w:rPr>
              <w:t>指数</w:t>
            </w:r>
          </w:p>
          <w:p w:rsidR="008D4B7B" w:rsidRDefault="005A04E6" w:rsidP="00BB3491">
            <w:pPr>
              <w:numPr>
                <w:ilvl w:val="0"/>
                <w:numId w:val="32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CH</w:t>
            </w:r>
            <w:r>
              <w:rPr>
                <w:rFonts w:hint="eastAsia"/>
                <w:sz w:val="24"/>
                <w:szCs w:val="30"/>
              </w:rPr>
              <w:t>系数</w:t>
            </w:r>
          </w:p>
          <w:p w:rsidR="008D4B7B" w:rsidRDefault="005A04E6" w:rsidP="00BB3491">
            <w:pPr>
              <w:numPr>
                <w:ilvl w:val="0"/>
                <w:numId w:val="32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ZQ</w:t>
            </w:r>
            <w:r>
              <w:rPr>
                <w:rFonts w:hint="eastAsia"/>
                <w:sz w:val="24"/>
                <w:szCs w:val="30"/>
              </w:rPr>
              <w:t>系数</w:t>
            </w:r>
          </w:p>
        </w:tc>
      </w:tr>
      <w:tr w:rsidR="008D4B7B">
        <w:trPr>
          <w:cantSplit/>
          <w:trHeight w:val="2321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教学方法与手段设计</w:t>
            </w:r>
          </w:p>
        </w:tc>
        <w:tc>
          <w:tcPr>
            <w:tcW w:w="7283" w:type="dxa"/>
            <w:vAlign w:val="center"/>
          </w:tcPr>
          <w:p w:rsidR="008D4B7B" w:rsidRDefault="00BB41F7" w:rsidP="00BB3491">
            <w:pPr>
              <w:numPr>
                <w:ilvl w:val="0"/>
                <w:numId w:val="33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教学方法：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1</w:t>
            </w:r>
            <w:r>
              <w:rPr>
                <w:rFonts w:hint="eastAsia"/>
                <w:sz w:val="24"/>
                <w:szCs w:val="30"/>
              </w:rPr>
              <w:t>）</w:t>
            </w:r>
            <w:r w:rsidR="003D16DD">
              <w:rPr>
                <w:rFonts w:hint="eastAsia"/>
                <w:sz w:val="24"/>
                <w:szCs w:val="30"/>
              </w:rPr>
              <w:t>详尽公式说明各评价指标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 w:rsidR="003D16DD">
              <w:rPr>
                <w:rFonts w:hint="eastAsia"/>
                <w:sz w:val="24"/>
                <w:szCs w:val="30"/>
              </w:rPr>
              <w:t>2</w:t>
            </w:r>
            <w:r>
              <w:rPr>
                <w:rFonts w:hint="eastAsia"/>
                <w:sz w:val="24"/>
                <w:szCs w:val="30"/>
              </w:rPr>
              <w:t>）示例说明</w:t>
            </w:r>
            <w:r w:rsidR="003D16DD">
              <w:rPr>
                <w:rFonts w:hint="eastAsia"/>
                <w:sz w:val="24"/>
                <w:szCs w:val="30"/>
              </w:rPr>
              <w:t>各评价指标的</w:t>
            </w:r>
            <w:r>
              <w:rPr>
                <w:rFonts w:hint="eastAsia"/>
                <w:sz w:val="24"/>
                <w:szCs w:val="30"/>
              </w:rPr>
              <w:t>应用</w:t>
            </w:r>
          </w:p>
          <w:p w:rsidR="008D4B7B" w:rsidRDefault="00BB41F7" w:rsidP="00BB3491">
            <w:pPr>
              <w:numPr>
                <w:ilvl w:val="0"/>
                <w:numId w:val="33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辅助手段：多媒体演示。</w:t>
            </w:r>
          </w:p>
          <w:p w:rsidR="008D4B7B" w:rsidRDefault="00BB41F7" w:rsidP="00BB3491">
            <w:pPr>
              <w:numPr>
                <w:ilvl w:val="0"/>
                <w:numId w:val="33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对于重点和难点，通过例题讨论讲解、师生互动、作业等来突出。</w:t>
            </w:r>
          </w:p>
        </w:tc>
      </w:tr>
      <w:tr w:rsidR="008D4B7B">
        <w:trPr>
          <w:cantSplit/>
          <w:trHeight w:val="1545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板书设计</w:t>
            </w:r>
          </w:p>
        </w:tc>
        <w:tc>
          <w:tcPr>
            <w:tcW w:w="7283" w:type="dxa"/>
            <w:vAlign w:val="center"/>
          </w:tcPr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（详见</w:t>
            </w:r>
            <w:proofErr w:type="spellStart"/>
            <w:r>
              <w:rPr>
                <w:rFonts w:hint="eastAsia"/>
                <w:sz w:val="24"/>
                <w:szCs w:val="30"/>
              </w:rPr>
              <w:t>ppt</w:t>
            </w:r>
            <w:proofErr w:type="spellEnd"/>
            <w:r>
              <w:rPr>
                <w:rFonts w:hint="eastAsia"/>
                <w:sz w:val="24"/>
                <w:szCs w:val="30"/>
              </w:rPr>
              <w:t>课件）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1</w:t>
            </w:r>
            <w:r>
              <w:rPr>
                <w:rFonts w:hint="eastAsia"/>
                <w:sz w:val="24"/>
                <w:szCs w:val="30"/>
              </w:rPr>
              <w:t>）以图表、公式、示例为核心，适当辅以提示性文字说明；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2</w:t>
            </w:r>
            <w:r>
              <w:rPr>
                <w:rFonts w:hint="eastAsia"/>
                <w:sz w:val="24"/>
                <w:szCs w:val="30"/>
              </w:rPr>
              <w:t>）关键推导过程用黑板手写。</w:t>
            </w:r>
          </w:p>
        </w:tc>
      </w:tr>
      <w:tr w:rsidR="008D4B7B">
        <w:trPr>
          <w:trHeight w:val="1130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思考题</w:t>
            </w:r>
          </w:p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和作业</w:t>
            </w:r>
          </w:p>
        </w:tc>
        <w:tc>
          <w:tcPr>
            <w:tcW w:w="7283" w:type="dxa"/>
            <w:vAlign w:val="center"/>
          </w:tcPr>
          <w:p w:rsidR="008D4B7B" w:rsidRDefault="005A04E6">
            <w:pPr>
              <w:ind w:left="420"/>
              <w:jc w:val="left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完成</w:t>
            </w:r>
            <w:r>
              <w:rPr>
                <w:rFonts w:hint="eastAsia"/>
                <w:sz w:val="24"/>
                <w:szCs w:val="30"/>
              </w:rPr>
              <w:t>3.7</w:t>
            </w:r>
            <w:r>
              <w:rPr>
                <w:rFonts w:hint="eastAsia"/>
                <w:sz w:val="24"/>
                <w:szCs w:val="30"/>
              </w:rPr>
              <w:t>练习题</w:t>
            </w:r>
            <w:r>
              <w:rPr>
                <w:rFonts w:hint="eastAsia"/>
                <w:sz w:val="24"/>
                <w:szCs w:val="30"/>
              </w:rPr>
              <w:t>3</w:t>
            </w:r>
            <w:r>
              <w:rPr>
                <w:rFonts w:hint="eastAsia"/>
                <w:sz w:val="24"/>
                <w:szCs w:val="30"/>
              </w:rPr>
              <w:t>。</w:t>
            </w:r>
          </w:p>
        </w:tc>
      </w:tr>
      <w:tr w:rsidR="008D4B7B">
        <w:trPr>
          <w:trHeight w:val="1345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实验内容</w:t>
            </w:r>
          </w:p>
        </w:tc>
        <w:tc>
          <w:tcPr>
            <w:tcW w:w="7283" w:type="dxa"/>
            <w:vAlign w:val="center"/>
          </w:tcPr>
          <w:p w:rsidR="008D4B7B" w:rsidRDefault="008D4B7B">
            <w:pPr>
              <w:jc w:val="left"/>
              <w:rPr>
                <w:b/>
                <w:sz w:val="24"/>
                <w:szCs w:val="30"/>
              </w:rPr>
            </w:pPr>
          </w:p>
        </w:tc>
      </w:tr>
    </w:tbl>
    <w:p w:rsidR="008D4B7B" w:rsidRDefault="00BB41F7">
      <w:pPr>
        <w:spacing w:beforeLines="50" w:before="156" w:line="400" w:lineRule="exact"/>
        <w:jc w:val="center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lastRenderedPageBreak/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×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7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</w:t>
      </w:r>
      <w:r>
        <w:rPr>
          <w:rFonts w:ascii="仿宋_GB2312" w:eastAsia="仿宋_GB2312" w:hAnsi="宋体"/>
          <w:sz w:val="24"/>
          <w:u w:val="single"/>
        </w:rPr>
        <w:t xml:space="preserve"> 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9"/>
        <w:gridCol w:w="7283"/>
      </w:tblGrid>
      <w:tr w:rsidR="008D4B7B">
        <w:trPr>
          <w:trHeight w:val="1003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章节名称</w:t>
            </w:r>
          </w:p>
        </w:tc>
        <w:tc>
          <w:tcPr>
            <w:tcW w:w="7283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 xml:space="preserve">3.3 </w:t>
            </w:r>
            <w:r w:rsidR="00022902">
              <w:rPr>
                <w:rFonts w:hint="eastAsia"/>
                <w:sz w:val="24"/>
                <w:szCs w:val="30"/>
              </w:rPr>
              <w:t>PCA</w:t>
            </w:r>
            <w:proofErr w:type="gramStart"/>
            <w:r w:rsidR="00022902">
              <w:rPr>
                <w:rFonts w:hint="eastAsia"/>
                <w:sz w:val="24"/>
                <w:szCs w:val="30"/>
              </w:rPr>
              <w:t>降维算法</w:t>
            </w:r>
            <w:proofErr w:type="gramEnd"/>
          </w:p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 xml:space="preserve">3.4 </w:t>
            </w:r>
            <w:r w:rsidR="00022902">
              <w:rPr>
                <w:rFonts w:hint="eastAsia"/>
                <w:sz w:val="24"/>
                <w:szCs w:val="30"/>
              </w:rPr>
              <w:t>划分聚类、密度聚类和模型聚类算法</w:t>
            </w:r>
          </w:p>
        </w:tc>
      </w:tr>
      <w:tr w:rsidR="008D4B7B">
        <w:trPr>
          <w:trHeight w:val="567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授课形式</w:t>
            </w:r>
          </w:p>
        </w:tc>
        <w:tc>
          <w:tcPr>
            <w:tcW w:w="7283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理论课■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案例讨论课□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实验课□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习题课□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其他□</w:t>
            </w:r>
          </w:p>
        </w:tc>
      </w:tr>
      <w:tr w:rsidR="008D4B7B">
        <w:trPr>
          <w:trHeight w:val="1487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教学目的及要求</w:t>
            </w:r>
          </w:p>
        </w:tc>
        <w:tc>
          <w:tcPr>
            <w:tcW w:w="7283" w:type="dxa"/>
            <w:vAlign w:val="center"/>
          </w:tcPr>
          <w:p w:rsidR="008D4B7B" w:rsidRDefault="00D75EB3" w:rsidP="00BB3491">
            <w:pPr>
              <w:numPr>
                <w:ilvl w:val="0"/>
                <w:numId w:val="34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理解并掌握</w:t>
            </w:r>
            <w:r>
              <w:rPr>
                <w:rFonts w:hint="eastAsia"/>
                <w:sz w:val="24"/>
                <w:szCs w:val="30"/>
              </w:rPr>
              <w:t>PCA</w:t>
            </w:r>
            <w:proofErr w:type="gramStart"/>
            <w:r>
              <w:rPr>
                <w:rFonts w:hint="eastAsia"/>
                <w:sz w:val="24"/>
                <w:szCs w:val="30"/>
              </w:rPr>
              <w:t>降维算法</w:t>
            </w:r>
            <w:proofErr w:type="gramEnd"/>
          </w:p>
          <w:p w:rsidR="008D4B7B" w:rsidRDefault="00BB41F7" w:rsidP="00BB3491">
            <w:pPr>
              <w:numPr>
                <w:ilvl w:val="0"/>
                <w:numId w:val="34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理解</w:t>
            </w:r>
            <w:r w:rsidR="00D75EB3">
              <w:rPr>
                <w:rFonts w:hint="eastAsia"/>
                <w:sz w:val="24"/>
                <w:szCs w:val="30"/>
              </w:rPr>
              <w:t>并掌握</w:t>
            </w:r>
            <w:r w:rsidR="00D75EB3">
              <w:rPr>
                <w:rFonts w:hint="eastAsia"/>
                <w:sz w:val="24"/>
                <w:szCs w:val="30"/>
              </w:rPr>
              <w:t>DBSCAN</w:t>
            </w:r>
            <w:r w:rsidR="00D75EB3">
              <w:rPr>
                <w:rFonts w:hint="eastAsia"/>
                <w:sz w:val="24"/>
                <w:szCs w:val="30"/>
              </w:rPr>
              <w:t>和</w:t>
            </w:r>
            <w:r w:rsidR="00D75EB3">
              <w:rPr>
                <w:rFonts w:hint="eastAsia"/>
                <w:sz w:val="24"/>
                <w:szCs w:val="30"/>
              </w:rPr>
              <w:t>OPTICS</w:t>
            </w:r>
            <w:r w:rsidR="00D75EB3">
              <w:rPr>
                <w:rFonts w:hint="eastAsia"/>
                <w:sz w:val="24"/>
                <w:szCs w:val="30"/>
              </w:rPr>
              <w:t>密度聚类算法</w:t>
            </w:r>
          </w:p>
          <w:p w:rsidR="008D4B7B" w:rsidRDefault="00BB41F7" w:rsidP="00BB3491">
            <w:pPr>
              <w:numPr>
                <w:ilvl w:val="0"/>
                <w:numId w:val="34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理解</w:t>
            </w:r>
            <w:r w:rsidR="001D55C9">
              <w:rPr>
                <w:rFonts w:hint="eastAsia"/>
                <w:sz w:val="24"/>
                <w:szCs w:val="30"/>
              </w:rPr>
              <w:t>并掌握高斯混合聚类</w:t>
            </w:r>
          </w:p>
        </w:tc>
      </w:tr>
      <w:tr w:rsidR="008D4B7B">
        <w:trPr>
          <w:trHeight w:val="748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教学重点</w:t>
            </w:r>
          </w:p>
        </w:tc>
        <w:tc>
          <w:tcPr>
            <w:tcW w:w="7283" w:type="dxa"/>
            <w:vAlign w:val="center"/>
          </w:tcPr>
          <w:p w:rsidR="008D4B7B" w:rsidRDefault="00F90B2D" w:rsidP="00BB3491">
            <w:pPr>
              <w:numPr>
                <w:ilvl w:val="0"/>
                <w:numId w:val="35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PCA</w:t>
            </w:r>
            <w:r>
              <w:rPr>
                <w:rFonts w:hint="eastAsia"/>
                <w:sz w:val="24"/>
                <w:szCs w:val="30"/>
              </w:rPr>
              <w:t>降维</w:t>
            </w:r>
          </w:p>
          <w:p w:rsidR="008D4B7B" w:rsidRDefault="00F90B2D" w:rsidP="00BB3491">
            <w:pPr>
              <w:numPr>
                <w:ilvl w:val="0"/>
                <w:numId w:val="35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DBSCAN</w:t>
            </w:r>
            <w:r>
              <w:rPr>
                <w:rFonts w:hint="eastAsia"/>
                <w:sz w:val="24"/>
                <w:szCs w:val="30"/>
              </w:rPr>
              <w:t>密度聚类</w:t>
            </w:r>
          </w:p>
        </w:tc>
      </w:tr>
      <w:tr w:rsidR="008D4B7B">
        <w:trPr>
          <w:trHeight w:val="814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教学难点</w:t>
            </w:r>
          </w:p>
        </w:tc>
        <w:tc>
          <w:tcPr>
            <w:tcW w:w="7283" w:type="dxa"/>
            <w:vAlign w:val="center"/>
          </w:tcPr>
          <w:p w:rsidR="008D4B7B" w:rsidRDefault="00F90B2D" w:rsidP="00BB3491">
            <w:pPr>
              <w:numPr>
                <w:ilvl w:val="0"/>
                <w:numId w:val="36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DBSCAN</w:t>
            </w:r>
            <w:r>
              <w:rPr>
                <w:rFonts w:hint="eastAsia"/>
                <w:sz w:val="24"/>
                <w:szCs w:val="30"/>
              </w:rPr>
              <w:t>密度聚类算法</w:t>
            </w:r>
          </w:p>
        </w:tc>
      </w:tr>
      <w:tr w:rsidR="008D4B7B">
        <w:trPr>
          <w:cantSplit/>
          <w:trHeight w:val="2429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教学内容</w:t>
            </w:r>
          </w:p>
        </w:tc>
        <w:tc>
          <w:tcPr>
            <w:tcW w:w="7283" w:type="dxa"/>
            <w:vAlign w:val="center"/>
          </w:tcPr>
          <w:p w:rsidR="008D4B7B" w:rsidRDefault="00F90B2D" w:rsidP="00BB3491">
            <w:pPr>
              <w:numPr>
                <w:ilvl w:val="0"/>
                <w:numId w:val="37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PCA</w:t>
            </w:r>
            <w:proofErr w:type="gramStart"/>
            <w:r>
              <w:rPr>
                <w:rFonts w:hint="eastAsia"/>
                <w:sz w:val="24"/>
                <w:szCs w:val="30"/>
              </w:rPr>
              <w:t>降维算法</w:t>
            </w:r>
            <w:proofErr w:type="gramEnd"/>
          </w:p>
          <w:p w:rsidR="008D4B7B" w:rsidRDefault="00F90B2D" w:rsidP="00BB3491">
            <w:pPr>
              <w:numPr>
                <w:ilvl w:val="0"/>
                <w:numId w:val="37"/>
              </w:numPr>
              <w:rPr>
                <w:sz w:val="24"/>
                <w:szCs w:val="30"/>
              </w:rPr>
            </w:pPr>
            <w:r w:rsidRPr="00F90B2D">
              <w:rPr>
                <w:rFonts w:hint="eastAsia"/>
                <w:sz w:val="24"/>
                <w:szCs w:val="30"/>
              </w:rPr>
              <w:t>划分聚类、密度聚类和模型聚类算法</w:t>
            </w:r>
          </w:p>
        </w:tc>
      </w:tr>
      <w:tr w:rsidR="008D4B7B">
        <w:trPr>
          <w:cantSplit/>
          <w:trHeight w:val="2321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教学方法与手段设计</w:t>
            </w:r>
          </w:p>
        </w:tc>
        <w:tc>
          <w:tcPr>
            <w:tcW w:w="7283" w:type="dxa"/>
            <w:vAlign w:val="center"/>
          </w:tcPr>
          <w:p w:rsidR="008D4B7B" w:rsidRDefault="00BB41F7" w:rsidP="00BB3491">
            <w:pPr>
              <w:numPr>
                <w:ilvl w:val="0"/>
                <w:numId w:val="38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教学方法：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1</w:t>
            </w:r>
            <w:r>
              <w:rPr>
                <w:rFonts w:hint="eastAsia"/>
                <w:sz w:val="24"/>
                <w:szCs w:val="30"/>
              </w:rPr>
              <w:t>）图示分析</w:t>
            </w:r>
            <w:r w:rsidR="00F90B2D">
              <w:rPr>
                <w:rFonts w:hint="eastAsia"/>
                <w:sz w:val="24"/>
                <w:szCs w:val="30"/>
              </w:rPr>
              <w:t>各聚类算法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2</w:t>
            </w:r>
            <w:r>
              <w:rPr>
                <w:rFonts w:hint="eastAsia"/>
                <w:sz w:val="24"/>
                <w:szCs w:val="30"/>
              </w:rPr>
              <w:t>）示例说明</w:t>
            </w:r>
            <w:r w:rsidR="00F90B2D">
              <w:rPr>
                <w:rFonts w:hint="eastAsia"/>
                <w:sz w:val="24"/>
                <w:szCs w:val="30"/>
              </w:rPr>
              <w:t>各聚类算法</w:t>
            </w:r>
          </w:p>
          <w:p w:rsidR="008D4B7B" w:rsidRDefault="00BB41F7" w:rsidP="00BB3491">
            <w:pPr>
              <w:numPr>
                <w:ilvl w:val="0"/>
                <w:numId w:val="38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辅助手段：多媒体演示。</w:t>
            </w:r>
          </w:p>
          <w:p w:rsidR="008D4B7B" w:rsidRDefault="00BB41F7" w:rsidP="00BB3491">
            <w:pPr>
              <w:numPr>
                <w:ilvl w:val="0"/>
                <w:numId w:val="38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对于重点和难点，通过例题讨论讲解、师生互动、作业等来突出。</w:t>
            </w:r>
          </w:p>
        </w:tc>
      </w:tr>
      <w:tr w:rsidR="008D4B7B">
        <w:trPr>
          <w:cantSplit/>
          <w:trHeight w:val="1545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板书设计</w:t>
            </w:r>
          </w:p>
        </w:tc>
        <w:tc>
          <w:tcPr>
            <w:tcW w:w="7283" w:type="dxa"/>
            <w:vAlign w:val="center"/>
          </w:tcPr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（详见</w:t>
            </w:r>
            <w:proofErr w:type="spellStart"/>
            <w:r>
              <w:rPr>
                <w:rFonts w:hint="eastAsia"/>
                <w:sz w:val="24"/>
                <w:szCs w:val="30"/>
              </w:rPr>
              <w:t>ppt</w:t>
            </w:r>
            <w:proofErr w:type="spellEnd"/>
            <w:r>
              <w:rPr>
                <w:rFonts w:hint="eastAsia"/>
                <w:sz w:val="24"/>
                <w:szCs w:val="30"/>
              </w:rPr>
              <w:t>课件）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1</w:t>
            </w:r>
            <w:r>
              <w:rPr>
                <w:rFonts w:hint="eastAsia"/>
                <w:sz w:val="24"/>
                <w:szCs w:val="30"/>
              </w:rPr>
              <w:t>）以图表、公式、算法流程、示例为核心，适当辅以提示性文字说明；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2</w:t>
            </w:r>
            <w:r>
              <w:rPr>
                <w:rFonts w:hint="eastAsia"/>
                <w:sz w:val="24"/>
                <w:szCs w:val="30"/>
              </w:rPr>
              <w:t>）关键推导过程用黑板手写。</w:t>
            </w:r>
          </w:p>
        </w:tc>
      </w:tr>
      <w:tr w:rsidR="008D4B7B">
        <w:trPr>
          <w:trHeight w:val="1130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思考题</w:t>
            </w:r>
          </w:p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和作业</w:t>
            </w:r>
          </w:p>
        </w:tc>
        <w:tc>
          <w:tcPr>
            <w:tcW w:w="7283" w:type="dxa"/>
            <w:vAlign w:val="center"/>
          </w:tcPr>
          <w:p w:rsidR="008D4B7B" w:rsidRDefault="008D4B7B">
            <w:pPr>
              <w:ind w:left="420"/>
              <w:jc w:val="left"/>
              <w:rPr>
                <w:sz w:val="24"/>
                <w:szCs w:val="30"/>
              </w:rPr>
            </w:pPr>
          </w:p>
        </w:tc>
      </w:tr>
      <w:tr w:rsidR="008D4B7B">
        <w:trPr>
          <w:trHeight w:val="1345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实验内容</w:t>
            </w:r>
          </w:p>
        </w:tc>
        <w:tc>
          <w:tcPr>
            <w:tcW w:w="7283" w:type="dxa"/>
            <w:vAlign w:val="center"/>
          </w:tcPr>
          <w:p w:rsidR="008D4B7B" w:rsidRDefault="008D4B7B">
            <w:pPr>
              <w:jc w:val="left"/>
              <w:rPr>
                <w:b/>
                <w:sz w:val="24"/>
                <w:szCs w:val="30"/>
              </w:rPr>
            </w:pPr>
          </w:p>
        </w:tc>
      </w:tr>
    </w:tbl>
    <w:p w:rsidR="008D4B7B" w:rsidRDefault="00BB41F7">
      <w:pPr>
        <w:spacing w:beforeLines="50" w:before="156" w:line="400" w:lineRule="exact"/>
        <w:jc w:val="center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lastRenderedPageBreak/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×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8  </w:t>
      </w:r>
      <w:r>
        <w:rPr>
          <w:rFonts w:ascii="仿宋_GB2312" w:eastAsia="仿宋_GB2312" w:hAnsi="宋体" w:hint="eastAsia"/>
          <w:sz w:val="24"/>
        </w:rPr>
        <w:t>次课   学时</w:t>
      </w:r>
      <w:r w:rsidR="00022902">
        <w:rPr>
          <w:rFonts w:ascii="仿宋_GB2312" w:eastAsia="仿宋_GB2312" w:hAnsi="宋体" w:hint="eastAsia"/>
          <w:sz w:val="24"/>
          <w:u w:val="single"/>
        </w:rPr>
        <w:t xml:space="preserve">  1+1</w:t>
      </w:r>
      <w:r>
        <w:rPr>
          <w:rFonts w:ascii="仿宋_GB2312" w:eastAsia="仿宋_GB2312" w:hAnsi="宋体"/>
          <w:sz w:val="24"/>
          <w:u w:val="single"/>
        </w:rPr>
        <w:t xml:space="preserve"> 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9"/>
        <w:gridCol w:w="7283"/>
      </w:tblGrid>
      <w:tr w:rsidR="008D4B7B">
        <w:trPr>
          <w:trHeight w:val="1003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章节名称</w:t>
            </w:r>
          </w:p>
        </w:tc>
        <w:tc>
          <w:tcPr>
            <w:tcW w:w="7283" w:type="dxa"/>
            <w:vAlign w:val="center"/>
          </w:tcPr>
          <w:p w:rsidR="008D4B7B" w:rsidRDefault="00BB41F7">
            <w:pPr>
              <w:jc w:val="center"/>
              <w:rPr>
                <w:rFonts w:hint="eastAsia"/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3.</w:t>
            </w:r>
            <w:r w:rsidR="00022902">
              <w:rPr>
                <w:rFonts w:hint="eastAsia"/>
                <w:sz w:val="24"/>
                <w:szCs w:val="30"/>
              </w:rPr>
              <w:t xml:space="preserve">5 </w:t>
            </w:r>
            <w:r w:rsidR="00022902">
              <w:rPr>
                <w:rFonts w:hint="eastAsia"/>
                <w:sz w:val="24"/>
                <w:szCs w:val="30"/>
              </w:rPr>
              <w:t>层次聚类算法</w:t>
            </w:r>
          </w:p>
          <w:p w:rsidR="00022902" w:rsidRDefault="00022902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 xml:space="preserve">3.6 </w:t>
            </w:r>
            <w:proofErr w:type="spellStart"/>
            <w:r>
              <w:rPr>
                <w:rFonts w:hint="eastAsia"/>
                <w:sz w:val="24"/>
                <w:szCs w:val="30"/>
              </w:rPr>
              <w:t>MeanShift</w:t>
            </w:r>
            <w:proofErr w:type="spellEnd"/>
            <w:r>
              <w:rPr>
                <w:rFonts w:hint="eastAsia"/>
                <w:sz w:val="24"/>
                <w:szCs w:val="30"/>
              </w:rPr>
              <w:t>算法及其在图像分割中的应用示例</w:t>
            </w:r>
          </w:p>
        </w:tc>
      </w:tr>
      <w:tr w:rsidR="008D4B7B">
        <w:trPr>
          <w:trHeight w:val="567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授课形式</w:t>
            </w:r>
          </w:p>
        </w:tc>
        <w:tc>
          <w:tcPr>
            <w:tcW w:w="7283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理论课■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案例讨论课</w:t>
            </w:r>
            <w:r w:rsidR="005E396D">
              <w:rPr>
                <w:rFonts w:hint="eastAsia"/>
                <w:sz w:val="24"/>
                <w:szCs w:val="30"/>
              </w:rPr>
              <w:t>■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实验课□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习题课□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其他□</w:t>
            </w:r>
          </w:p>
        </w:tc>
      </w:tr>
      <w:tr w:rsidR="008D4B7B">
        <w:trPr>
          <w:trHeight w:val="1487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教学目的及要求</w:t>
            </w:r>
          </w:p>
        </w:tc>
        <w:tc>
          <w:tcPr>
            <w:tcW w:w="7283" w:type="dxa"/>
            <w:vAlign w:val="center"/>
          </w:tcPr>
          <w:p w:rsidR="008D4B7B" w:rsidRDefault="00BB41F7" w:rsidP="00BB3491">
            <w:pPr>
              <w:numPr>
                <w:ilvl w:val="0"/>
                <w:numId w:val="39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理解</w:t>
            </w:r>
            <w:r w:rsidR="00C6331F">
              <w:rPr>
                <w:rFonts w:hint="eastAsia"/>
                <w:sz w:val="24"/>
                <w:szCs w:val="30"/>
              </w:rPr>
              <w:t>并掌握二分</w:t>
            </w:r>
            <w:proofErr w:type="spellStart"/>
            <w:r w:rsidR="00C6331F">
              <w:rPr>
                <w:rFonts w:hint="eastAsia"/>
                <w:sz w:val="24"/>
                <w:szCs w:val="30"/>
              </w:rPr>
              <w:t>kmeans</w:t>
            </w:r>
            <w:proofErr w:type="spellEnd"/>
            <w:r w:rsidR="00C6331F">
              <w:rPr>
                <w:rFonts w:hint="eastAsia"/>
                <w:sz w:val="24"/>
                <w:szCs w:val="30"/>
              </w:rPr>
              <w:t>算法和</w:t>
            </w:r>
            <w:r w:rsidR="00C6331F">
              <w:rPr>
                <w:rFonts w:hint="eastAsia"/>
                <w:sz w:val="24"/>
                <w:szCs w:val="30"/>
              </w:rPr>
              <w:t>AGNES</w:t>
            </w:r>
            <w:r w:rsidR="00C6331F">
              <w:rPr>
                <w:rFonts w:hint="eastAsia"/>
                <w:sz w:val="24"/>
                <w:szCs w:val="30"/>
              </w:rPr>
              <w:t>算法</w:t>
            </w:r>
          </w:p>
          <w:p w:rsidR="008D4B7B" w:rsidRPr="00C6331F" w:rsidRDefault="00BB41F7" w:rsidP="00BB3491">
            <w:pPr>
              <w:numPr>
                <w:ilvl w:val="0"/>
                <w:numId w:val="39"/>
              </w:numPr>
              <w:rPr>
                <w:sz w:val="24"/>
                <w:szCs w:val="30"/>
              </w:rPr>
            </w:pPr>
            <w:r w:rsidRPr="00C6331F">
              <w:rPr>
                <w:sz w:val="24"/>
                <w:szCs w:val="30"/>
              </w:rPr>
              <w:t>理解</w:t>
            </w:r>
            <w:proofErr w:type="spellStart"/>
            <w:r w:rsidR="00C6331F" w:rsidRPr="00C6331F">
              <w:rPr>
                <w:rFonts w:hint="eastAsia"/>
                <w:sz w:val="24"/>
                <w:szCs w:val="30"/>
              </w:rPr>
              <w:t>MeanShift</w:t>
            </w:r>
            <w:proofErr w:type="spellEnd"/>
            <w:r w:rsidR="00C6331F" w:rsidRPr="00C6331F">
              <w:rPr>
                <w:rFonts w:hint="eastAsia"/>
                <w:sz w:val="24"/>
                <w:szCs w:val="30"/>
              </w:rPr>
              <w:t>算法</w:t>
            </w:r>
            <w:r w:rsidRPr="00C6331F">
              <w:rPr>
                <w:sz w:val="24"/>
                <w:szCs w:val="30"/>
              </w:rPr>
              <w:t>并掌握</w:t>
            </w:r>
            <w:r w:rsidR="00C6331F" w:rsidRPr="00C6331F">
              <w:rPr>
                <w:rFonts w:hint="eastAsia"/>
                <w:sz w:val="24"/>
                <w:szCs w:val="30"/>
              </w:rPr>
              <w:t>它在图像分割中的应用</w:t>
            </w:r>
          </w:p>
          <w:p w:rsidR="008D4B7B" w:rsidRDefault="00BB41F7" w:rsidP="00BB3491">
            <w:pPr>
              <w:numPr>
                <w:ilvl w:val="0"/>
                <w:numId w:val="39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理解并掌握</w:t>
            </w:r>
            <w:r>
              <w:rPr>
                <w:rFonts w:hint="eastAsia"/>
                <w:sz w:val="24"/>
                <w:szCs w:val="30"/>
              </w:rPr>
              <w:t>K</w:t>
            </w:r>
            <w:r>
              <w:rPr>
                <w:rFonts w:hint="eastAsia"/>
                <w:sz w:val="24"/>
                <w:szCs w:val="30"/>
              </w:rPr>
              <w:t>近邻法</w:t>
            </w:r>
          </w:p>
        </w:tc>
      </w:tr>
      <w:tr w:rsidR="008D4B7B">
        <w:trPr>
          <w:trHeight w:val="748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教学重点</w:t>
            </w:r>
          </w:p>
        </w:tc>
        <w:tc>
          <w:tcPr>
            <w:tcW w:w="7283" w:type="dxa"/>
            <w:vAlign w:val="center"/>
          </w:tcPr>
          <w:p w:rsidR="008D4B7B" w:rsidRDefault="00C6331F" w:rsidP="00BB3491">
            <w:pPr>
              <w:numPr>
                <w:ilvl w:val="0"/>
                <w:numId w:val="40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二分</w:t>
            </w:r>
            <w:proofErr w:type="spellStart"/>
            <w:r>
              <w:rPr>
                <w:rFonts w:hint="eastAsia"/>
                <w:sz w:val="24"/>
                <w:szCs w:val="30"/>
              </w:rPr>
              <w:t>kmeans</w:t>
            </w:r>
            <w:proofErr w:type="spellEnd"/>
            <w:r>
              <w:rPr>
                <w:rFonts w:hint="eastAsia"/>
                <w:sz w:val="24"/>
                <w:szCs w:val="30"/>
              </w:rPr>
              <w:t>算法</w:t>
            </w:r>
          </w:p>
          <w:p w:rsidR="008D4B7B" w:rsidRDefault="00C6331F" w:rsidP="00BB3491">
            <w:pPr>
              <w:numPr>
                <w:ilvl w:val="0"/>
                <w:numId w:val="40"/>
              </w:numPr>
              <w:rPr>
                <w:sz w:val="24"/>
                <w:szCs w:val="30"/>
              </w:rPr>
            </w:pPr>
            <w:proofErr w:type="spellStart"/>
            <w:r w:rsidRPr="00C6331F">
              <w:rPr>
                <w:rFonts w:hint="eastAsia"/>
                <w:sz w:val="24"/>
                <w:szCs w:val="30"/>
              </w:rPr>
              <w:t>MeanShift</w:t>
            </w:r>
            <w:proofErr w:type="spellEnd"/>
            <w:r w:rsidRPr="00C6331F">
              <w:rPr>
                <w:rFonts w:hint="eastAsia"/>
                <w:sz w:val="24"/>
                <w:szCs w:val="30"/>
              </w:rPr>
              <w:t>算法</w:t>
            </w:r>
          </w:p>
        </w:tc>
      </w:tr>
      <w:tr w:rsidR="008D4B7B">
        <w:trPr>
          <w:trHeight w:val="814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教学难点</w:t>
            </w:r>
          </w:p>
        </w:tc>
        <w:tc>
          <w:tcPr>
            <w:tcW w:w="7283" w:type="dxa"/>
            <w:vAlign w:val="center"/>
          </w:tcPr>
          <w:p w:rsidR="008D4B7B" w:rsidRDefault="00C6331F" w:rsidP="00BB3491">
            <w:pPr>
              <w:numPr>
                <w:ilvl w:val="0"/>
                <w:numId w:val="41"/>
              </w:numPr>
              <w:rPr>
                <w:sz w:val="24"/>
                <w:szCs w:val="30"/>
              </w:rPr>
            </w:pPr>
            <w:proofErr w:type="spellStart"/>
            <w:r w:rsidRPr="00C6331F">
              <w:rPr>
                <w:rFonts w:hint="eastAsia"/>
                <w:sz w:val="24"/>
                <w:szCs w:val="30"/>
              </w:rPr>
              <w:t>MeanShift</w:t>
            </w:r>
            <w:proofErr w:type="spellEnd"/>
            <w:r w:rsidRPr="00C6331F">
              <w:rPr>
                <w:rFonts w:hint="eastAsia"/>
                <w:sz w:val="24"/>
                <w:szCs w:val="30"/>
              </w:rPr>
              <w:t>算法</w:t>
            </w:r>
          </w:p>
        </w:tc>
      </w:tr>
      <w:tr w:rsidR="008D4B7B">
        <w:trPr>
          <w:cantSplit/>
          <w:trHeight w:val="2429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教学内容</w:t>
            </w:r>
          </w:p>
        </w:tc>
        <w:tc>
          <w:tcPr>
            <w:tcW w:w="7283" w:type="dxa"/>
            <w:vAlign w:val="center"/>
          </w:tcPr>
          <w:p w:rsidR="008D4B7B" w:rsidRDefault="00C6331F" w:rsidP="00BB3491">
            <w:pPr>
              <w:numPr>
                <w:ilvl w:val="0"/>
                <w:numId w:val="42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层次聚类算法</w:t>
            </w:r>
          </w:p>
          <w:p w:rsidR="008D4B7B" w:rsidRDefault="00C6331F" w:rsidP="00BB3491">
            <w:pPr>
              <w:numPr>
                <w:ilvl w:val="0"/>
                <w:numId w:val="42"/>
              </w:numPr>
              <w:rPr>
                <w:sz w:val="24"/>
                <w:szCs w:val="30"/>
              </w:rPr>
            </w:pPr>
            <w:proofErr w:type="spellStart"/>
            <w:r>
              <w:rPr>
                <w:rFonts w:hint="eastAsia"/>
                <w:sz w:val="24"/>
                <w:szCs w:val="30"/>
              </w:rPr>
              <w:t>MeanShift</w:t>
            </w:r>
            <w:proofErr w:type="spellEnd"/>
            <w:r>
              <w:rPr>
                <w:rFonts w:hint="eastAsia"/>
                <w:sz w:val="24"/>
                <w:szCs w:val="30"/>
              </w:rPr>
              <w:t>算法及其在图像分割中的应用示例</w:t>
            </w:r>
          </w:p>
        </w:tc>
      </w:tr>
      <w:tr w:rsidR="008D4B7B">
        <w:trPr>
          <w:cantSplit/>
          <w:trHeight w:val="2070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教学方法与手段设计</w:t>
            </w:r>
          </w:p>
        </w:tc>
        <w:tc>
          <w:tcPr>
            <w:tcW w:w="7283" w:type="dxa"/>
            <w:vAlign w:val="center"/>
          </w:tcPr>
          <w:p w:rsidR="008D4B7B" w:rsidRDefault="00BB41F7" w:rsidP="00BB3491">
            <w:pPr>
              <w:numPr>
                <w:ilvl w:val="0"/>
                <w:numId w:val="43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教学方法：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1</w:t>
            </w:r>
            <w:r>
              <w:rPr>
                <w:rFonts w:hint="eastAsia"/>
                <w:sz w:val="24"/>
                <w:szCs w:val="30"/>
              </w:rPr>
              <w:t>）图示分析</w:t>
            </w:r>
            <w:proofErr w:type="spellStart"/>
            <w:r w:rsidR="00C6331F" w:rsidRPr="00C6331F">
              <w:rPr>
                <w:rFonts w:hint="eastAsia"/>
                <w:sz w:val="24"/>
                <w:szCs w:val="30"/>
              </w:rPr>
              <w:t>MeanShift</w:t>
            </w:r>
            <w:proofErr w:type="spellEnd"/>
            <w:r w:rsidR="00C6331F" w:rsidRPr="00C6331F">
              <w:rPr>
                <w:rFonts w:hint="eastAsia"/>
                <w:sz w:val="24"/>
                <w:szCs w:val="30"/>
              </w:rPr>
              <w:t>算法</w:t>
            </w:r>
            <w:r w:rsidR="00C6331F">
              <w:rPr>
                <w:rFonts w:hint="eastAsia"/>
                <w:sz w:val="24"/>
                <w:szCs w:val="30"/>
              </w:rPr>
              <w:t>的基本思想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2</w:t>
            </w:r>
            <w:r>
              <w:rPr>
                <w:rFonts w:hint="eastAsia"/>
                <w:sz w:val="24"/>
                <w:szCs w:val="30"/>
              </w:rPr>
              <w:t>）示例说明</w:t>
            </w:r>
            <w:r w:rsidR="00C6331F">
              <w:rPr>
                <w:rFonts w:hint="eastAsia"/>
                <w:sz w:val="24"/>
                <w:szCs w:val="30"/>
              </w:rPr>
              <w:t>各算法特点</w:t>
            </w:r>
          </w:p>
          <w:p w:rsidR="008D4B7B" w:rsidRDefault="00BB41F7" w:rsidP="00BB3491">
            <w:pPr>
              <w:numPr>
                <w:ilvl w:val="0"/>
                <w:numId w:val="43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辅助手段：多媒体演示。</w:t>
            </w:r>
          </w:p>
          <w:p w:rsidR="008D4B7B" w:rsidRDefault="00BB41F7" w:rsidP="00BB3491">
            <w:pPr>
              <w:numPr>
                <w:ilvl w:val="0"/>
                <w:numId w:val="43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对于重点和难点，通过例题讨论讲解、师生互动、作业等来突出。</w:t>
            </w:r>
          </w:p>
        </w:tc>
      </w:tr>
      <w:tr w:rsidR="008D4B7B">
        <w:trPr>
          <w:cantSplit/>
          <w:trHeight w:val="1545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板书设计</w:t>
            </w:r>
          </w:p>
        </w:tc>
        <w:tc>
          <w:tcPr>
            <w:tcW w:w="7283" w:type="dxa"/>
            <w:vAlign w:val="center"/>
          </w:tcPr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（详见</w:t>
            </w:r>
            <w:proofErr w:type="spellStart"/>
            <w:r>
              <w:rPr>
                <w:rFonts w:hint="eastAsia"/>
                <w:sz w:val="24"/>
                <w:szCs w:val="30"/>
              </w:rPr>
              <w:t>ppt</w:t>
            </w:r>
            <w:proofErr w:type="spellEnd"/>
            <w:r>
              <w:rPr>
                <w:rFonts w:hint="eastAsia"/>
                <w:sz w:val="24"/>
                <w:szCs w:val="30"/>
              </w:rPr>
              <w:t>课件）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1</w:t>
            </w:r>
            <w:r>
              <w:rPr>
                <w:rFonts w:hint="eastAsia"/>
                <w:sz w:val="24"/>
                <w:szCs w:val="30"/>
              </w:rPr>
              <w:t>）以图表、公式、算法流程、示例为核心，适当辅以提示性文字说明；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2</w:t>
            </w:r>
            <w:r>
              <w:rPr>
                <w:rFonts w:hint="eastAsia"/>
                <w:sz w:val="24"/>
                <w:szCs w:val="30"/>
              </w:rPr>
              <w:t>）关键推导过程用黑板手写。</w:t>
            </w:r>
          </w:p>
        </w:tc>
      </w:tr>
      <w:tr w:rsidR="008D4B7B">
        <w:trPr>
          <w:trHeight w:val="1130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思考题</w:t>
            </w:r>
          </w:p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和作业</w:t>
            </w:r>
          </w:p>
        </w:tc>
        <w:tc>
          <w:tcPr>
            <w:tcW w:w="7283" w:type="dxa"/>
            <w:vAlign w:val="center"/>
          </w:tcPr>
          <w:p w:rsidR="008D4B7B" w:rsidRDefault="00BB41F7" w:rsidP="00BB3491">
            <w:pPr>
              <w:numPr>
                <w:ilvl w:val="0"/>
                <w:numId w:val="44"/>
              </w:numPr>
              <w:jc w:val="left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完成</w:t>
            </w:r>
            <w:r>
              <w:rPr>
                <w:rFonts w:hint="eastAsia"/>
                <w:sz w:val="24"/>
                <w:szCs w:val="30"/>
              </w:rPr>
              <w:t>3.7</w:t>
            </w:r>
            <w:r>
              <w:rPr>
                <w:rFonts w:hint="eastAsia"/>
                <w:sz w:val="24"/>
                <w:szCs w:val="30"/>
              </w:rPr>
              <w:t>练习题</w:t>
            </w:r>
            <w:r>
              <w:rPr>
                <w:rFonts w:hint="eastAsia"/>
                <w:sz w:val="24"/>
                <w:szCs w:val="30"/>
              </w:rPr>
              <w:t>4</w:t>
            </w:r>
            <w:r>
              <w:rPr>
                <w:rFonts w:hint="eastAsia"/>
                <w:sz w:val="24"/>
                <w:szCs w:val="30"/>
              </w:rPr>
              <w:t>。</w:t>
            </w:r>
          </w:p>
        </w:tc>
      </w:tr>
      <w:tr w:rsidR="008D4B7B">
        <w:trPr>
          <w:trHeight w:val="1345"/>
        </w:trPr>
        <w:tc>
          <w:tcPr>
            <w:tcW w:w="1239" w:type="dxa"/>
            <w:vAlign w:val="center"/>
          </w:tcPr>
          <w:p w:rsidR="008D4B7B" w:rsidRDefault="00D4674D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案例讨论</w:t>
            </w:r>
            <w:r w:rsidR="00BB41F7">
              <w:rPr>
                <w:rFonts w:hint="eastAsia"/>
                <w:sz w:val="24"/>
                <w:szCs w:val="30"/>
              </w:rPr>
              <w:t>内容</w:t>
            </w:r>
          </w:p>
        </w:tc>
        <w:tc>
          <w:tcPr>
            <w:tcW w:w="7283" w:type="dxa"/>
            <w:vAlign w:val="center"/>
          </w:tcPr>
          <w:p w:rsidR="008D4B7B" w:rsidRPr="00D4674D" w:rsidRDefault="00D4674D" w:rsidP="00BB3491">
            <w:pPr>
              <w:numPr>
                <w:ilvl w:val="0"/>
                <w:numId w:val="133"/>
              </w:numPr>
              <w:jc w:val="left"/>
              <w:rPr>
                <w:rFonts w:hint="eastAsia"/>
                <w:b/>
                <w:sz w:val="24"/>
                <w:szCs w:val="30"/>
              </w:rPr>
            </w:pPr>
            <w:r w:rsidRPr="00D4674D">
              <w:rPr>
                <w:rFonts w:hint="eastAsia"/>
                <w:sz w:val="24"/>
                <w:szCs w:val="30"/>
              </w:rPr>
              <w:t>图像</w:t>
            </w:r>
            <w:r>
              <w:rPr>
                <w:rFonts w:hint="eastAsia"/>
                <w:sz w:val="24"/>
                <w:szCs w:val="30"/>
              </w:rPr>
              <w:t>在计算机中的表示方法</w:t>
            </w:r>
          </w:p>
          <w:p w:rsidR="00D4674D" w:rsidRDefault="00D4674D" w:rsidP="00BB3491">
            <w:pPr>
              <w:numPr>
                <w:ilvl w:val="0"/>
                <w:numId w:val="133"/>
              </w:numPr>
              <w:jc w:val="left"/>
              <w:rPr>
                <w:b/>
                <w:sz w:val="24"/>
                <w:szCs w:val="30"/>
              </w:rPr>
            </w:pPr>
            <w:proofErr w:type="spellStart"/>
            <w:r>
              <w:rPr>
                <w:rFonts w:hint="eastAsia"/>
                <w:sz w:val="24"/>
                <w:szCs w:val="30"/>
              </w:rPr>
              <w:t>MeanShift</w:t>
            </w:r>
            <w:proofErr w:type="spellEnd"/>
            <w:r>
              <w:rPr>
                <w:rFonts w:hint="eastAsia"/>
                <w:sz w:val="24"/>
                <w:szCs w:val="30"/>
              </w:rPr>
              <w:t>算法在图像分割中的具体作用</w:t>
            </w:r>
          </w:p>
        </w:tc>
      </w:tr>
    </w:tbl>
    <w:p w:rsidR="008D4B7B" w:rsidRDefault="00BB41F7">
      <w:pPr>
        <w:spacing w:beforeLines="50" w:before="156" w:line="400" w:lineRule="exact"/>
        <w:jc w:val="center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lastRenderedPageBreak/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×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9  </w:t>
      </w:r>
      <w:r>
        <w:rPr>
          <w:rFonts w:ascii="仿宋_GB2312" w:eastAsia="仿宋_GB2312" w:hAnsi="宋体" w:hint="eastAsia"/>
          <w:sz w:val="24"/>
        </w:rPr>
        <w:t>次课   学时</w:t>
      </w:r>
      <w:r w:rsidR="00022902">
        <w:rPr>
          <w:rFonts w:ascii="仿宋_GB2312" w:eastAsia="仿宋_GB2312" w:hAnsi="宋体" w:hint="eastAsia"/>
          <w:sz w:val="24"/>
          <w:u w:val="single"/>
        </w:rPr>
        <w:t xml:space="preserve">  2</w:t>
      </w:r>
      <w:r>
        <w:rPr>
          <w:rFonts w:ascii="仿宋_GB2312" w:eastAsia="仿宋_GB2312" w:hAnsi="宋体"/>
          <w:sz w:val="24"/>
          <w:u w:val="single"/>
        </w:rPr>
        <w:t xml:space="preserve"> 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9"/>
        <w:gridCol w:w="7283"/>
      </w:tblGrid>
      <w:tr w:rsidR="008D4B7B">
        <w:trPr>
          <w:trHeight w:val="1003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章节名称</w:t>
            </w:r>
          </w:p>
        </w:tc>
        <w:tc>
          <w:tcPr>
            <w:tcW w:w="7283" w:type="dxa"/>
            <w:vAlign w:val="center"/>
          </w:tcPr>
          <w:p w:rsidR="008D4B7B" w:rsidRDefault="00BB41F7" w:rsidP="00022902">
            <w:pPr>
              <w:jc w:val="center"/>
              <w:rPr>
                <w:rFonts w:hint="eastAsia"/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 xml:space="preserve">4.1 </w:t>
            </w:r>
            <w:r w:rsidR="00022902">
              <w:rPr>
                <w:rFonts w:hint="eastAsia"/>
                <w:sz w:val="24"/>
                <w:szCs w:val="30"/>
              </w:rPr>
              <w:t>回归任务、评价与线性回归</w:t>
            </w:r>
          </w:p>
          <w:p w:rsidR="00022902" w:rsidRDefault="00022902" w:rsidP="00022902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 xml:space="preserve">4.2.1 </w:t>
            </w:r>
            <w:r>
              <w:rPr>
                <w:rFonts w:hint="eastAsia"/>
                <w:sz w:val="24"/>
                <w:szCs w:val="30"/>
              </w:rPr>
              <w:t>梯度下降法基本思想</w:t>
            </w:r>
          </w:p>
        </w:tc>
      </w:tr>
      <w:tr w:rsidR="008D4B7B">
        <w:trPr>
          <w:trHeight w:val="567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授课形式</w:t>
            </w:r>
          </w:p>
        </w:tc>
        <w:tc>
          <w:tcPr>
            <w:tcW w:w="7283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理论课■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案例讨论课■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实验课□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习题课□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其他□</w:t>
            </w:r>
          </w:p>
        </w:tc>
      </w:tr>
      <w:tr w:rsidR="008D4B7B">
        <w:trPr>
          <w:trHeight w:val="1487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教学目的及要求</w:t>
            </w:r>
          </w:p>
        </w:tc>
        <w:tc>
          <w:tcPr>
            <w:tcW w:w="7283" w:type="dxa"/>
            <w:vAlign w:val="center"/>
          </w:tcPr>
          <w:p w:rsidR="008D4B7B" w:rsidRDefault="00BB41F7" w:rsidP="00BB3491">
            <w:pPr>
              <w:numPr>
                <w:ilvl w:val="0"/>
                <w:numId w:val="45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理解</w:t>
            </w:r>
            <w:r w:rsidR="00D4674D">
              <w:rPr>
                <w:rFonts w:hint="eastAsia"/>
                <w:sz w:val="24"/>
                <w:szCs w:val="30"/>
              </w:rPr>
              <w:t>回归任务</w:t>
            </w:r>
          </w:p>
          <w:p w:rsidR="008D4B7B" w:rsidRDefault="00BB41F7" w:rsidP="00BB3491">
            <w:pPr>
              <w:numPr>
                <w:ilvl w:val="0"/>
                <w:numId w:val="45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理解</w:t>
            </w:r>
            <w:r w:rsidR="00D4674D">
              <w:rPr>
                <w:rFonts w:hint="eastAsia"/>
                <w:sz w:val="24"/>
                <w:szCs w:val="30"/>
              </w:rPr>
              <w:t>回归任务的评价方法</w:t>
            </w:r>
          </w:p>
          <w:p w:rsidR="008D4B7B" w:rsidRDefault="00BB41F7" w:rsidP="00BB3491">
            <w:pPr>
              <w:numPr>
                <w:ilvl w:val="0"/>
                <w:numId w:val="45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理解</w:t>
            </w:r>
            <w:r w:rsidR="00D4674D">
              <w:rPr>
                <w:rFonts w:hint="eastAsia"/>
                <w:sz w:val="24"/>
                <w:szCs w:val="30"/>
              </w:rPr>
              <w:t>线性回归，并掌握其求解方法</w:t>
            </w:r>
          </w:p>
          <w:p w:rsidR="008D4B7B" w:rsidRDefault="00BB41F7" w:rsidP="00BB3491">
            <w:pPr>
              <w:numPr>
                <w:ilvl w:val="0"/>
                <w:numId w:val="45"/>
              </w:numPr>
              <w:rPr>
                <w:rFonts w:hint="eastAsia"/>
                <w:sz w:val="24"/>
                <w:szCs w:val="30"/>
              </w:rPr>
            </w:pPr>
            <w:r w:rsidRPr="00D4674D">
              <w:rPr>
                <w:rFonts w:hint="eastAsia"/>
                <w:sz w:val="24"/>
                <w:szCs w:val="30"/>
              </w:rPr>
              <w:t>理解</w:t>
            </w:r>
            <w:r w:rsidR="00D4674D" w:rsidRPr="00D4674D">
              <w:rPr>
                <w:rFonts w:hint="eastAsia"/>
                <w:sz w:val="24"/>
                <w:szCs w:val="30"/>
              </w:rPr>
              <w:t>梯度下降法，并掌握其实现方法</w:t>
            </w:r>
          </w:p>
          <w:p w:rsidR="00D4674D" w:rsidRDefault="00D4674D" w:rsidP="00BB3491">
            <w:pPr>
              <w:numPr>
                <w:ilvl w:val="0"/>
                <w:numId w:val="45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掌握在</w:t>
            </w:r>
            <w:proofErr w:type="spellStart"/>
            <w:r>
              <w:rPr>
                <w:rFonts w:hint="eastAsia"/>
                <w:sz w:val="24"/>
                <w:szCs w:val="30"/>
              </w:rPr>
              <w:t>MindSpore</w:t>
            </w:r>
            <w:proofErr w:type="spellEnd"/>
            <w:r>
              <w:rPr>
                <w:rFonts w:hint="eastAsia"/>
                <w:sz w:val="24"/>
                <w:szCs w:val="30"/>
              </w:rPr>
              <w:t>和</w:t>
            </w:r>
            <w:r>
              <w:rPr>
                <w:rFonts w:hint="eastAsia"/>
                <w:sz w:val="24"/>
                <w:szCs w:val="30"/>
              </w:rPr>
              <w:t>TensorFlow2</w:t>
            </w:r>
            <w:r>
              <w:rPr>
                <w:rFonts w:hint="eastAsia"/>
                <w:sz w:val="24"/>
                <w:szCs w:val="30"/>
              </w:rPr>
              <w:t>中实现梯度下降法的方法</w:t>
            </w:r>
          </w:p>
        </w:tc>
      </w:tr>
      <w:tr w:rsidR="008D4B7B">
        <w:trPr>
          <w:trHeight w:val="748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教学重点</w:t>
            </w:r>
          </w:p>
        </w:tc>
        <w:tc>
          <w:tcPr>
            <w:tcW w:w="7283" w:type="dxa"/>
            <w:vAlign w:val="center"/>
          </w:tcPr>
          <w:p w:rsidR="008D4B7B" w:rsidRDefault="00D4674D" w:rsidP="00BB3491">
            <w:pPr>
              <w:numPr>
                <w:ilvl w:val="0"/>
                <w:numId w:val="46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梯度下降法及其实现</w:t>
            </w:r>
          </w:p>
        </w:tc>
      </w:tr>
      <w:tr w:rsidR="008D4B7B">
        <w:trPr>
          <w:trHeight w:val="814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教学难点</w:t>
            </w:r>
          </w:p>
        </w:tc>
        <w:tc>
          <w:tcPr>
            <w:tcW w:w="7283" w:type="dxa"/>
            <w:vAlign w:val="center"/>
          </w:tcPr>
          <w:p w:rsidR="008D4B7B" w:rsidRDefault="00D4674D" w:rsidP="00BB3491">
            <w:pPr>
              <w:numPr>
                <w:ilvl w:val="0"/>
                <w:numId w:val="47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梯度下降法</w:t>
            </w:r>
          </w:p>
        </w:tc>
      </w:tr>
      <w:tr w:rsidR="008D4B7B">
        <w:trPr>
          <w:cantSplit/>
          <w:trHeight w:val="1588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教学内容</w:t>
            </w:r>
          </w:p>
        </w:tc>
        <w:tc>
          <w:tcPr>
            <w:tcW w:w="7283" w:type="dxa"/>
            <w:vAlign w:val="center"/>
          </w:tcPr>
          <w:p w:rsidR="008D4B7B" w:rsidRDefault="00D4674D" w:rsidP="00BB3491">
            <w:pPr>
              <w:numPr>
                <w:ilvl w:val="0"/>
                <w:numId w:val="48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回归任务及其评价</w:t>
            </w:r>
          </w:p>
          <w:p w:rsidR="008D4B7B" w:rsidRDefault="00D4674D" w:rsidP="00BB3491">
            <w:pPr>
              <w:numPr>
                <w:ilvl w:val="0"/>
                <w:numId w:val="48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线性回归</w:t>
            </w:r>
          </w:p>
          <w:p w:rsidR="008D4B7B" w:rsidRDefault="00D4674D" w:rsidP="00BB3491">
            <w:pPr>
              <w:numPr>
                <w:ilvl w:val="0"/>
                <w:numId w:val="48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梯度下降法及其实现</w:t>
            </w:r>
          </w:p>
        </w:tc>
      </w:tr>
      <w:tr w:rsidR="008D4B7B">
        <w:trPr>
          <w:cantSplit/>
          <w:trHeight w:val="2321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教学方法与手段设计</w:t>
            </w:r>
          </w:p>
        </w:tc>
        <w:tc>
          <w:tcPr>
            <w:tcW w:w="7283" w:type="dxa"/>
            <w:vAlign w:val="center"/>
          </w:tcPr>
          <w:p w:rsidR="008D4B7B" w:rsidRDefault="00BB41F7" w:rsidP="00BB3491">
            <w:pPr>
              <w:numPr>
                <w:ilvl w:val="0"/>
                <w:numId w:val="49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教学方法：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1</w:t>
            </w:r>
            <w:r>
              <w:rPr>
                <w:rFonts w:hint="eastAsia"/>
                <w:sz w:val="24"/>
                <w:szCs w:val="30"/>
              </w:rPr>
              <w:t>）图示分析</w:t>
            </w:r>
            <w:r w:rsidR="00D4674D">
              <w:rPr>
                <w:rFonts w:hint="eastAsia"/>
                <w:sz w:val="24"/>
                <w:szCs w:val="30"/>
              </w:rPr>
              <w:t>梯度下降法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2</w:t>
            </w:r>
            <w:r>
              <w:rPr>
                <w:rFonts w:hint="eastAsia"/>
                <w:sz w:val="24"/>
                <w:szCs w:val="30"/>
              </w:rPr>
              <w:t>）示例说明</w:t>
            </w:r>
            <w:r w:rsidR="00D4674D">
              <w:rPr>
                <w:rFonts w:hint="eastAsia"/>
                <w:sz w:val="24"/>
                <w:szCs w:val="30"/>
              </w:rPr>
              <w:t>梯度下降法的实现</w:t>
            </w:r>
          </w:p>
          <w:p w:rsidR="008D4B7B" w:rsidRDefault="00BB41F7" w:rsidP="00BB3491">
            <w:pPr>
              <w:numPr>
                <w:ilvl w:val="0"/>
                <w:numId w:val="49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辅助手段：多媒体演示。</w:t>
            </w:r>
          </w:p>
          <w:p w:rsidR="008D4B7B" w:rsidRDefault="00BB41F7" w:rsidP="00BB3491">
            <w:pPr>
              <w:numPr>
                <w:ilvl w:val="0"/>
                <w:numId w:val="49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对于重点和难点，通过例题讨论讲解、师生互动、作业等来突出。</w:t>
            </w:r>
          </w:p>
        </w:tc>
      </w:tr>
      <w:tr w:rsidR="008D4B7B">
        <w:trPr>
          <w:cantSplit/>
          <w:trHeight w:val="1545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板书设计</w:t>
            </w:r>
          </w:p>
        </w:tc>
        <w:tc>
          <w:tcPr>
            <w:tcW w:w="7283" w:type="dxa"/>
            <w:vAlign w:val="center"/>
          </w:tcPr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（详见</w:t>
            </w:r>
            <w:proofErr w:type="spellStart"/>
            <w:r>
              <w:rPr>
                <w:rFonts w:hint="eastAsia"/>
                <w:sz w:val="24"/>
                <w:szCs w:val="30"/>
              </w:rPr>
              <w:t>ppt</w:t>
            </w:r>
            <w:proofErr w:type="spellEnd"/>
            <w:r>
              <w:rPr>
                <w:rFonts w:hint="eastAsia"/>
                <w:sz w:val="24"/>
                <w:szCs w:val="30"/>
              </w:rPr>
              <w:t>课件）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1</w:t>
            </w:r>
            <w:r>
              <w:rPr>
                <w:rFonts w:hint="eastAsia"/>
                <w:sz w:val="24"/>
                <w:szCs w:val="30"/>
              </w:rPr>
              <w:t>）以图表、公式、算法流程、示例为核心，适当辅以提示性文字说明；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2</w:t>
            </w:r>
            <w:r>
              <w:rPr>
                <w:rFonts w:hint="eastAsia"/>
                <w:sz w:val="24"/>
                <w:szCs w:val="30"/>
              </w:rPr>
              <w:t>）关键推导过程用黑板手写。</w:t>
            </w:r>
          </w:p>
        </w:tc>
      </w:tr>
      <w:tr w:rsidR="008D4B7B">
        <w:trPr>
          <w:trHeight w:val="1130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思考题</w:t>
            </w:r>
          </w:p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和作业</w:t>
            </w:r>
          </w:p>
        </w:tc>
        <w:tc>
          <w:tcPr>
            <w:tcW w:w="7283" w:type="dxa"/>
            <w:vAlign w:val="center"/>
          </w:tcPr>
          <w:p w:rsidR="008D4B7B" w:rsidRDefault="00BB41F7" w:rsidP="00D4674D">
            <w:pPr>
              <w:ind w:left="420"/>
              <w:jc w:val="left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1.</w:t>
            </w:r>
            <w:r>
              <w:rPr>
                <w:rFonts w:hint="eastAsia"/>
                <w:sz w:val="24"/>
                <w:szCs w:val="30"/>
              </w:rPr>
              <w:t>完成</w:t>
            </w:r>
            <w:r>
              <w:rPr>
                <w:rFonts w:hint="eastAsia"/>
                <w:sz w:val="24"/>
                <w:szCs w:val="30"/>
              </w:rPr>
              <w:t>4.6</w:t>
            </w:r>
            <w:r>
              <w:rPr>
                <w:rFonts w:hint="eastAsia"/>
                <w:sz w:val="24"/>
                <w:szCs w:val="30"/>
              </w:rPr>
              <w:t>练习题</w:t>
            </w:r>
            <w:r>
              <w:rPr>
                <w:rFonts w:hint="eastAsia"/>
                <w:sz w:val="24"/>
                <w:szCs w:val="30"/>
              </w:rPr>
              <w:t>1</w:t>
            </w:r>
            <w:r w:rsidR="00D4674D">
              <w:rPr>
                <w:rFonts w:hint="eastAsia"/>
                <w:sz w:val="24"/>
                <w:szCs w:val="30"/>
              </w:rPr>
              <w:t>。</w:t>
            </w:r>
          </w:p>
        </w:tc>
      </w:tr>
      <w:tr w:rsidR="008D4B7B">
        <w:trPr>
          <w:trHeight w:val="1345"/>
        </w:trPr>
        <w:tc>
          <w:tcPr>
            <w:tcW w:w="1239" w:type="dxa"/>
            <w:vAlign w:val="center"/>
          </w:tcPr>
          <w:p w:rsidR="008D4B7B" w:rsidRDefault="00D4674D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实验</w:t>
            </w:r>
            <w:r w:rsidR="00BB41F7">
              <w:rPr>
                <w:rFonts w:hint="eastAsia"/>
                <w:sz w:val="24"/>
                <w:szCs w:val="30"/>
              </w:rPr>
              <w:t>内容</w:t>
            </w:r>
          </w:p>
        </w:tc>
        <w:tc>
          <w:tcPr>
            <w:tcW w:w="7283" w:type="dxa"/>
            <w:vAlign w:val="center"/>
          </w:tcPr>
          <w:p w:rsidR="008D4B7B" w:rsidRPr="00D4674D" w:rsidRDefault="008D4B7B" w:rsidP="00D4674D">
            <w:pPr>
              <w:jc w:val="left"/>
              <w:rPr>
                <w:b/>
                <w:sz w:val="24"/>
                <w:szCs w:val="30"/>
              </w:rPr>
            </w:pPr>
          </w:p>
        </w:tc>
      </w:tr>
    </w:tbl>
    <w:p w:rsidR="00D4674D" w:rsidRDefault="00D4674D">
      <w:pPr>
        <w:spacing w:beforeLines="50" w:before="156" w:line="400" w:lineRule="exact"/>
        <w:jc w:val="center"/>
        <w:rPr>
          <w:rFonts w:ascii="仿宋_GB2312" w:eastAsia="仿宋_GB2312" w:hAnsi="宋体" w:hint="eastAsia"/>
          <w:sz w:val="24"/>
        </w:rPr>
      </w:pPr>
    </w:p>
    <w:p w:rsidR="008D4B7B" w:rsidRDefault="00BB41F7">
      <w:pPr>
        <w:spacing w:beforeLines="50" w:before="156" w:line="400" w:lineRule="exact"/>
        <w:jc w:val="center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lastRenderedPageBreak/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×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10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</w:t>
      </w:r>
      <w:r>
        <w:rPr>
          <w:rFonts w:ascii="仿宋_GB2312" w:eastAsia="仿宋_GB2312" w:hAnsi="宋体"/>
          <w:sz w:val="24"/>
          <w:u w:val="single"/>
        </w:rPr>
        <w:t xml:space="preserve"> 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9"/>
        <w:gridCol w:w="7283"/>
      </w:tblGrid>
      <w:tr w:rsidR="008D4B7B">
        <w:trPr>
          <w:trHeight w:val="1003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章节名称</w:t>
            </w:r>
          </w:p>
        </w:tc>
        <w:tc>
          <w:tcPr>
            <w:tcW w:w="7283" w:type="dxa"/>
            <w:vAlign w:val="center"/>
          </w:tcPr>
          <w:p w:rsidR="008D4B7B" w:rsidRDefault="00BB41F7" w:rsidP="00022902">
            <w:pPr>
              <w:jc w:val="center"/>
              <w:rPr>
                <w:rFonts w:hint="eastAsia"/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4.2</w:t>
            </w:r>
            <w:r w:rsidR="00022902">
              <w:rPr>
                <w:rFonts w:hint="eastAsia"/>
                <w:sz w:val="24"/>
                <w:szCs w:val="30"/>
              </w:rPr>
              <w:t>.2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 w:rsidR="00022902">
              <w:rPr>
                <w:rFonts w:hint="eastAsia"/>
                <w:sz w:val="24"/>
                <w:szCs w:val="30"/>
              </w:rPr>
              <w:t>梯度下降法求解线性回归问题</w:t>
            </w:r>
          </w:p>
          <w:p w:rsidR="00022902" w:rsidRDefault="00022902" w:rsidP="00022902">
            <w:pPr>
              <w:jc w:val="center"/>
              <w:rPr>
                <w:rFonts w:hint="eastAsia"/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 xml:space="preserve">4.2.3 </w:t>
            </w:r>
            <w:r>
              <w:rPr>
                <w:rFonts w:hint="eastAsia"/>
                <w:sz w:val="24"/>
                <w:szCs w:val="30"/>
              </w:rPr>
              <w:t>随机梯度下降法和批梯度下降</w:t>
            </w:r>
          </w:p>
          <w:p w:rsidR="00022902" w:rsidRDefault="00022902" w:rsidP="00022902">
            <w:pPr>
              <w:jc w:val="center"/>
              <w:rPr>
                <w:rFonts w:hint="eastAsia"/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 xml:space="preserve">4.3.1 </w:t>
            </w:r>
            <w:r>
              <w:rPr>
                <w:rFonts w:hint="eastAsia"/>
                <w:sz w:val="24"/>
                <w:szCs w:val="30"/>
              </w:rPr>
              <w:t>多项式回归</w:t>
            </w:r>
          </w:p>
          <w:p w:rsidR="00022902" w:rsidRPr="00022902" w:rsidRDefault="00022902" w:rsidP="00022902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 xml:space="preserve">4.3.2 </w:t>
            </w:r>
            <w:r>
              <w:rPr>
                <w:rFonts w:hint="eastAsia"/>
                <w:sz w:val="24"/>
                <w:szCs w:val="30"/>
              </w:rPr>
              <w:t>局部回归</w:t>
            </w:r>
          </w:p>
        </w:tc>
      </w:tr>
      <w:tr w:rsidR="008D4B7B">
        <w:trPr>
          <w:trHeight w:val="567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授课形式</w:t>
            </w:r>
          </w:p>
        </w:tc>
        <w:tc>
          <w:tcPr>
            <w:tcW w:w="7283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理论课■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案例讨论课□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实验课□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习题课□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其他□</w:t>
            </w:r>
          </w:p>
        </w:tc>
      </w:tr>
      <w:tr w:rsidR="008D4B7B">
        <w:trPr>
          <w:trHeight w:val="1487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教学目的及要求</w:t>
            </w:r>
          </w:p>
        </w:tc>
        <w:tc>
          <w:tcPr>
            <w:tcW w:w="7283" w:type="dxa"/>
            <w:vAlign w:val="center"/>
          </w:tcPr>
          <w:p w:rsidR="008D4B7B" w:rsidRDefault="00D4674D" w:rsidP="00BB3491">
            <w:pPr>
              <w:numPr>
                <w:ilvl w:val="0"/>
                <w:numId w:val="50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掌握应用梯度下降法求解线性回归问题的方法</w:t>
            </w:r>
          </w:p>
          <w:p w:rsidR="008D4B7B" w:rsidRDefault="00D4674D" w:rsidP="00BB3491">
            <w:pPr>
              <w:numPr>
                <w:ilvl w:val="0"/>
                <w:numId w:val="50"/>
              </w:numPr>
              <w:rPr>
                <w:rFonts w:hint="eastAsia"/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理解随机梯度下降法和批梯度下降法</w:t>
            </w:r>
          </w:p>
          <w:p w:rsidR="00D4674D" w:rsidRDefault="00D4674D" w:rsidP="00BB3491">
            <w:pPr>
              <w:numPr>
                <w:ilvl w:val="0"/>
                <w:numId w:val="50"/>
              </w:numPr>
              <w:rPr>
                <w:rFonts w:hint="eastAsia"/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理解多项式回归算法，并掌握其应用方法</w:t>
            </w:r>
          </w:p>
          <w:p w:rsidR="00D4674D" w:rsidRDefault="00D4674D" w:rsidP="00BB3491">
            <w:pPr>
              <w:numPr>
                <w:ilvl w:val="0"/>
                <w:numId w:val="50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理解局部回归算法，并掌握其应用方法</w:t>
            </w:r>
          </w:p>
        </w:tc>
      </w:tr>
      <w:tr w:rsidR="008D4B7B">
        <w:trPr>
          <w:trHeight w:val="748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教学重点</w:t>
            </w:r>
          </w:p>
        </w:tc>
        <w:tc>
          <w:tcPr>
            <w:tcW w:w="7283" w:type="dxa"/>
            <w:vAlign w:val="center"/>
          </w:tcPr>
          <w:p w:rsidR="008D4B7B" w:rsidRDefault="00D4674D" w:rsidP="00BB3491">
            <w:pPr>
              <w:numPr>
                <w:ilvl w:val="0"/>
                <w:numId w:val="51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梯度下降法的应用</w:t>
            </w:r>
          </w:p>
        </w:tc>
      </w:tr>
      <w:tr w:rsidR="008D4B7B">
        <w:trPr>
          <w:trHeight w:val="814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教学难点</w:t>
            </w:r>
          </w:p>
        </w:tc>
        <w:tc>
          <w:tcPr>
            <w:tcW w:w="7283" w:type="dxa"/>
            <w:vAlign w:val="center"/>
          </w:tcPr>
          <w:p w:rsidR="008D4B7B" w:rsidRDefault="00D4674D" w:rsidP="00BB3491">
            <w:pPr>
              <w:numPr>
                <w:ilvl w:val="0"/>
                <w:numId w:val="52"/>
              </w:numPr>
              <w:rPr>
                <w:rFonts w:hint="eastAsia"/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多项式回归</w:t>
            </w:r>
          </w:p>
          <w:p w:rsidR="00D4674D" w:rsidRDefault="00D4674D" w:rsidP="00BB3491">
            <w:pPr>
              <w:numPr>
                <w:ilvl w:val="0"/>
                <w:numId w:val="52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局部回归</w:t>
            </w:r>
          </w:p>
        </w:tc>
      </w:tr>
      <w:tr w:rsidR="008D4B7B">
        <w:trPr>
          <w:cantSplit/>
          <w:trHeight w:val="1588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教学内容</w:t>
            </w:r>
          </w:p>
        </w:tc>
        <w:tc>
          <w:tcPr>
            <w:tcW w:w="7283" w:type="dxa"/>
            <w:vAlign w:val="center"/>
          </w:tcPr>
          <w:p w:rsidR="008D4B7B" w:rsidRDefault="00D4674D" w:rsidP="00BB3491">
            <w:pPr>
              <w:numPr>
                <w:ilvl w:val="0"/>
                <w:numId w:val="53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梯度下降法的应用</w:t>
            </w:r>
          </w:p>
          <w:p w:rsidR="008D4B7B" w:rsidRDefault="00D4674D" w:rsidP="00BB3491">
            <w:pPr>
              <w:numPr>
                <w:ilvl w:val="0"/>
                <w:numId w:val="53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决策函数回归模型</w:t>
            </w:r>
          </w:p>
        </w:tc>
      </w:tr>
      <w:tr w:rsidR="008D4B7B">
        <w:trPr>
          <w:cantSplit/>
          <w:trHeight w:val="2321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教学方法与手段设计</w:t>
            </w:r>
          </w:p>
        </w:tc>
        <w:tc>
          <w:tcPr>
            <w:tcW w:w="7283" w:type="dxa"/>
            <w:vAlign w:val="center"/>
          </w:tcPr>
          <w:p w:rsidR="008D4B7B" w:rsidRDefault="00BB41F7" w:rsidP="00BB3491">
            <w:pPr>
              <w:numPr>
                <w:ilvl w:val="0"/>
                <w:numId w:val="54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教学方法：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1</w:t>
            </w:r>
            <w:r>
              <w:rPr>
                <w:rFonts w:hint="eastAsia"/>
                <w:sz w:val="24"/>
                <w:szCs w:val="30"/>
              </w:rPr>
              <w:t>）图示分析</w:t>
            </w:r>
            <w:r w:rsidR="00D4674D">
              <w:rPr>
                <w:rFonts w:hint="eastAsia"/>
                <w:sz w:val="24"/>
                <w:szCs w:val="30"/>
              </w:rPr>
              <w:t>多项式回归、局部回归的基本思想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2</w:t>
            </w:r>
            <w:r>
              <w:rPr>
                <w:rFonts w:hint="eastAsia"/>
                <w:sz w:val="24"/>
                <w:szCs w:val="30"/>
              </w:rPr>
              <w:t>）示例说明</w:t>
            </w:r>
            <w:r w:rsidR="00D4674D">
              <w:rPr>
                <w:rFonts w:hint="eastAsia"/>
                <w:sz w:val="24"/>
                <w:szCs w:val="30"/>
              </w:rPr>
              <w:t>梯度下降法、多项式回归、局部回归的应用</w:t>
            </w:r>
          </w:p>
          <w:p w:rsidR="008D4B7B" w:rsidRDefault="00BB41F7" w:rsidP="00BB3491">
            <w:pPr>
              <w:numPr>
                <w:ilvl w:val="0"/>
                <w:numId w:val="54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辅助手段：多媒体演示。</w:t>
            </w:r>
          </w:p>
          <w:p w:rsidR="008D4B7B" w:rsidRDefault="00BB41F7" w:rsidP="00BB3491">
            <w:pPr>
              <w:numPr>
                <w:ilvl w:val="0"/>
                <w:numId w:val="54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对于重点和难点，通过例题讨论讲解、师生互动、作业等来突出。</w:t>
            </w:r>
          </w:p>
        </w:tc>
      </w:tr>
      <w:tr w:rsidR="008D4B7B">
        <w:trPr>
          <w:cantSplit/>
          <w:trHeight w:val="1890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板书设计</w:t>
            </w:r>
          </w:p>
        </w:tc>
        <w:tc>
          <w:tcPr>
            <w:tcW w:w="7283" w:type="dxa"/>
            <w:vAlign w:val="center"/>
          </w:tcPr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（详见</w:t>
            </w:r>
            <w:proofErr w:type="spellStart"/>
            <w:r>
              <w:rPr>
                <w:rFonts w:hint="eastAsia"/>
                <w:sz w:val="24"/>
                <w:szCs w:val="30"/>
              </w:rPr>
              <w:t>ppt</w:t>
            </w:r>
            <w:proofErr w:type="spellEnd"/>
            <w:r>
              <w:rPr>
                <w:rFonts w:hint="eastAsia"/>
                <w:sz w:val="24"/>
                <w:szCs w:val="30"/>
              </w:rPr>
              <w:t>课件）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1</w:t>
            </w:r>
            <w:r>
              <w:rPr>
                <w:rFonts w:hint="eastAsia"/>
                <w:sz w:val="24"/>
                <w:szCs w:val="30"/>
              </w:rPr>
              <w:t>）以图表、公式、算法流程、示例为核心，适当辅以提示性文字说明；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2</w:t>
            </w:r>
            <w:r>
              <w:rPr>
                <w:rFonts w:hint="eastAsia"/>
                <w:sz w:val="24"/>
                <w:szCs w:val="30"/>
              </w:rPr>
              <w:t>）关键推导过程用黑板手写。</w:t>
            </w:r>
          </w:p>
        </w:tc>
      </w:tr>
      <w:tr w:rsidR="008D4B7B">
        <w:trPr>
          <w:trHeight w:val="1130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思考题</w:t>
            </w:r>
          </w:p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和作业</w:t>
            </w:r>
          </w:p>
        </w:tc>
        <w:tc>
          <w:tcPr>
            <w:tcW w:w="7283" w:type="dxa"/>
            <w:vAlign w:val="center"/>
          </w:tcPr>
          <w:p w:rsidR="008D4B7B" w:rsidRDefault="003412C0">
            <w:pPr>
              <w:ind w:left="420"/>
              <w:jc w:val="left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1.</w:t>
            </w:r>
            <w:r>
              <w:rPr>
                <w:rFonts w:hint="eastAsia"/>
                <w:sz w:val="24"/>
                <w:szCs w:val="30"/>
              </w:rPr>
              <w:t>课后自主运行并分析课堂示例</w:t>
            </w:r>
          </w:p>
        </w:tc>
      </w:tr>
      <w:tr w:rsidR="008D4B7B">
        <w:trPr>
          <w:trHeight w:val="1345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实验内容</w:t>
            </w:r>
          </w:p>
        </w:tc>
        <w:tc>
          <w:tcPr>
            <w:tcW w:w="7283" w:type="dxa"/>
            <w:vAlign w:val="center"/>
          </w:tcPr>
          <w:p w:rsidR="008D4B7B" w:rsidRDefault="008D4B7B">
            <w:pPr>
              <w:pStyle w:val="a6"/>
              <w:ind w:left="375" w:firstLineChars="0" w:firstLine="0"/>
              <w:jc w:val="left"/>
              <w:rPr>
                <w:b/>
                <w:sz w:val="24"/>
                <w:szCs w:val="30"/>
              </w:rPr>
            </w:pPr>
          </w:p>
        </w:tc>
      </w:tr>
    </w:tbl>
    <w:p w:rsidR="008D4B7B" w:rsidRDefault="00BB41F7">
      <w:pPr>
        <w:spacing w:beforeLines="50" w:before="156" w:line="400" w:lineRule="exact"/>
        <w:jc w:val="center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lastRenderedPageBreak/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×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11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</w:t>
      </w:r>
      <w:r>
        <w:rPr>
          <w:rFonts w:ascii="仿宋_GB2312" w:eastAsia="仿宋_GB2312" w:hAnsi="宋体"/>
          <w:sz w:val="24"/>
          <w:u w:val="single"/>
        </w:rPr>
        <w:t xml:space="preserve"> 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9"/>
        <w:gridCol w:w="7283"/>
      </w:tblGrid>
      <w:tr w:rsidR="008D4B7B">
        <w:trPr>
          <w:trHeight w:val="1003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章节名称</w:t>
            </w:r>
          </w:p>
        </w:tc>
        <w:tc>
          <w:tcPr>
            <w:tcW w:w="7283" w:type="dxa"/>
            <w:vAlign w:val="center"/>
          </w:tcPr>
          <w:p w:rsidR="008D4B7B" w:rsidRDefault="00BB41F7" w:rsidP="00022902">
            <w:pPr>
              <w:jc w:val="center"/>
              <w:rPr>
                <w:rFonts w:hint="eastAsia"/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4.</w:t>
            </w:r>
            <w:r w:rsidR="00022902">
              <w:rPr>
                <w:rFonts w:hint="eastAsia"/>
                <w:sz w:val="24"/>
                <w:szCs w:val="30"/>
              </w:rPr>
              <w:t>4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 w:rsidR="00022902">
              <w:rPr>
                <w:rFonts w:hint="eastAsia"/>
                <w:sz w:val="24"/>
                <w:szCs w:val="30"/>
              </w:rPr>
              <w:t>过拟合及其抑制</w:t>
            </w:r>
          </w:p>
          <w:p w:rsidR="00022902" w:rsidRDefault="00022902" w:rsidP="00022902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 xml:space="preserve">4.5.1 </w:t>
            </w:r>
            <w:r>
              <w:rPr>
                <w:rFonts w:hint="eastAsia"/>
                <w:sz w:val="24"/>
                <w:szCs w:val="30"/>
              </w:rPr>
              <w:t>全连接层与线性回归及其在</w:t>
            </w:r>
            <w:proofErr w:type="spellStart"/>
            <w:r>
              <w:rPr>
                <w:rFonts w:hint="eastAsia"/>
                <w:sz w:val="24"/>
                <w:szCs w:val="30"/>
              </w:rPr>
              <w:t>MindSpore</w:t>
            </w:r>
            <w:proofErr w:type="spellEnd"/>
            <w:r>
              <w:rPr>
                <w:rFonts w:hint="eastAsia"/>
                <w:sz w:val="24"/>
                <w:szCs w:val="30"/>
              </w:rPr>
              <w:t>和</w:t>
            </w:r>
            <w:r>
              <w:rPr>
                <w:rFonts w:hint="eastAsia"/>
                <w:sz w:val="24"/>
                <w:szCs w:val="30"/>
              </w:rPr>
              <w:t>TensorFlow2</w:t>
            </w:r>
            <w:r>
              <w:rPr>
                <w:rFonts w:hint="eastAsia"/>
                <w:sz w:val="24"/>
                <w:szCs w:val="30"/>
              </w:rPr>
              <w:t>框架中的实现</w:t>
            </w:r>
          </w:p>
        </w:tc>
      </w:tr>
      <w:tr w:rsidR="008D4B7B">
        <w:trPr>
          <w:trHeight w:val="567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授课形式</w:t>
            </w:r>
          </w:p>
        </w:tc>
        <w:tc>
          <w:tcPr>
            <w:tcW w:w="7283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理论课■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案例讨论课□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实验课□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习题课□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其他□</w:t>
            </w:r>
          </w:p>
        </w:tc>
      </w:tr>
      <w:tr w:rsidR="008D4B7B">
        <w:trPr>
          <w:trHeight w:val="1487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教学目的及要求</w:t>
            </w:r>
          </w:p>
        </w:tc>
        <w:tc>
          <w:tcPr>
            <w:tcW w:w="7283" w:type="dxa"/>
            <w:vAlign w:val="center"/>
          </w:tcPr>
          <w:p w:rsidR="008D4B7B" w:rsidRDefault="003560F8" w:rsidP="00BB3491">
            <w:pPr>
              <w:numPr>
                <w:ilvl w:val="0"/>
                <w:numId w:val="55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理解过拟合问题，并掌握其抑制方法</w:t>
            </w:r>
          </w:p>
          <w:p w:rsidR="008D4B7B" w:rsidRDefault="003560F8" w:rsidP="00BB3491">
            <w:pPr>
              <w:numPr>
                <w:ilvl w:val="0"/>
                <w:numId w:val="55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理解神经网络中的全连接层，并掌握其在深度学习框架中的实现方法</w:t>
            </w:r>
          </w:p>
        </w:tc>
      </w:tr>
      <w:tr w:rsidR="008D4B7B">
        <w:trPr>
          <w:trHeight w:val="1032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教学重点</w:t>
            </w:r>
          </w:p>
        </w:tc>
        <w:tc>
          <w:tcPr>
            <w:tcW w:w="7283" w:type="dxa"/>
            <w:vAlign w:val="center"/>
          </w:tcPr>
          <w:p w:rsidR="008D4B7B" w:rsidRDefault="003560F8" w:rsidP="00BB3491">
            <w:pPr>
              <w:numPr>
                <w:ilvl w:val="0"/>
                <w:numId w:val="56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过拟合及其抑制</w:t>
            </w:r>
          </w:p>
          <w:p w:rsidR="008D4B7B" w:rsidRDefault="003560F8" w:rsidP="00BB3491">
            <w:pPr>
              <w:numPr>
                <w:ilvl w:val="0"/>
                <w:numId w:val="56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全连接层</w:t>
            </w:r>
          </w:p>
        </w:tc>
      </w:tr>
      <w:tr w:rsidR="008D4B7B">
        <w:trPr>
          <w:trHeight w:val="814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教学难点</w:t>
            </w:r>
          </w:p>
        </w:tc>
        <w:tc>
          <w:tcPr>
            <w:tcW w:w="7283" w:type="dxa"/>
            <w:vAlign w:val="center"/>
          </w:tcPr>
          <w:p w:rsidR="008D4B7B" w:rsidRDefault="003560F8" w:rsidP="00BB3491">
            <w:pPr>
              <w:numPr>
                <w:ilvl w:val="0"/>
                <w:numId w:val="57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全连接层算子的理解与应用</w:t>
            </w:r>
          </w:p>
        </w:tc>
      </w:tr>
      <w:tr w:rsidR="008D4B7B">
        <w:trPr>
          <w:cantSplit/>
          <w:trHeight w:val="1588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教学内容</w:t>
            </w:r>
          </w:p>
        </w:tc>
        <w:tc>
          <w:tcPr>
            <w:tcW w:w="7283" w:type="dxa"/>
            <w:vAlign w:val="center"/>
          </w:tcPr>
          <w:p w:rsidR="008D4B7B" w:rsidRDefault="00FF05EF" w:rsidP="00BB3491">
            <w:pPr>
              <w:numPr>
                <w:ilvl w:val="0"/>
                <w:numId w:val="58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过拟合及其抑制</w:t>
            </w:r>
          </w:p>
          <w:p w:rsidR="008D4B7B" w:rsidRDefault="00FF05EF" w:rsidP="00BB3491">
            <w:pPr>
              <w:numPr>
                <w:ilvl w:val="0"/>
                <w:numId w:val="58"/>
              </w:numPr>
              <w:rPr>
                <w:rFonts w:hint="eastAsia"/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多层神经网络</w:t>
            </w:r>
          </w:p>
          <w:p w:rsidR="00FF05EF" w:rsidRDefault="00FF05EF" w:rsidP="00BB3491">
            <w:pPr>
              <w:numPr>
                <w:ilvl w:val="0"/>
                <w:numId w:val="58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全连接层</w:t>
            </w:r>
          </w:p>
        </w:tc>
      </w:tr>
      <w:tr w:rsidR="008D4B7B">
        <w:trPr>
          <w:cantSplit/>
          <w:trHeight w:val="2321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教学方法与手段设计</w:t>
            </w:r>
          </w:p>
        </w:tc>
        <w:tc>
          <w:tcPr>
            <w:tcW w:w="7283" w:type="dxa"/>
            <w:vAlign w:val="center"/>
          </w:tcPr>
          <w:p w:rsidR="008D4B7B" w:rsidRDefault="00BB41F7" w:rsidP="00BB3491">
            <w:pPr>
              <w:numPr>
                <w:ilvl w:val="0"/>
                <w:numId w:val="59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教学方法：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1</w:t>
            </w:r>
            <w:r>
              <w:rPr>
                <w:rFonts w:hint="eastAsia"/>
                <w:sz w:val="24"/>
                <w:szCs w:val="30"/>
              </w:rPr>
              <w:t>）</w:t>
            </w:r>
            <w:r w:rsidR="00FF05EF">
              <w:rPr>
                <w:rFonts w:hint="eastAsia"/>
                <w:sz w:val="24"/>
                <w:szCs w:val="30"/>
              </w:rPr>
              <w:t>示例并</w:t>
            </w:r>
            <w:r>
              <w:rPr>
                <w:rFonts w:hint="eastAsia"/>
                <w:sz w:val="24"/>
                <w:szCs w:val="30"/>
              </w:rPr>
              <w:t>图示</w:t>
            </w:r>
            <w:r w:rsidR="00FF05EF">
              <w:rPr>
                <w:rFonts w:hint="eastAsia"/>
                <w:sz w:val="24"/>
                <w:szCs w:val="30"/>
              </w:rPr>
              <w:t>什么是过拟合及其抑制方法与效果</w:t>
            </w:r>
          </w:p>
          <w:p w:rsidR="008D4B7B" w:rsidRDefault="00BB41F7">
            <w:pPr>
              <w:rPr>
                <w:rFonts w:hint="eastAsia"/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2</w:t>
            </w:r>
            <w:r>
              <w:rPr>
                <w:rFonts w:hint="eastAsia"/>
                <w:sz w:val="24"/>
                <w:szCs w:val="30"/>
              </w:rPr>
              <w:t>）</w:t>
            </w:r>
            <w:r w:rsidR="00FF05EF">
              <w:rPr>
                <w:rFonts w:hint="eastAsia"/>
                <w:sz w:val="24"/>
                <w:szCs w:val="30"/>
              </w:rPr>
              <w:t>对比</w:t>
            </w:r>
            <w:r>
              <w:rPr>
                <w:rFonts w:hint="eastAsia"/>
                <w:sz w:val="24"/>
                <w:szCs w:val="30"/>
              </w:rPr>
              <w:t>示例</w:t>
            </w:r>
            <w:r w:rsidR="00FF05EF">
              <w:rPr>
                <w:rFonts w:hint="eastAsia"/>
                <w:sz w:val="24"/>
                <w:szCs w:val="30"/>
              </w:rPr>
              <w:t>全连接层与线性回归的区别</w:t>
            </w:r>
          </w:p>
          <w:p w:rsidR="00FF05EF" w:rsidRDefault="00FF05EF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3</w:t>
            </w:r>
            <w:r>
              <w:rPr>
                <w:rFonts w:hint="eastAsia"/>
                <w:sz w:val="24"/>
                <w:szCs w:val="30"/>
              </w:rPr>
              <w:t>）示例全连接层在线性回归中的应用</w:t>
            </w:r>
          </w:p>
          <w:p w:rsidR="008D4B7B" w:rsidRDefault="00BB41F7" w:rsidP="00BB3491">
            <w:pPr>
              <w:numPr>
                <w:ilvl w:val="0"/>
                <w:numId w:val="59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辅助手段：多媒体演示。</w:t>
            </w:r>
          </w:p>
          <w:p w:rsidR="008D4B7B" w:rsidRDefault="00BB41F7" w:rsidP="00BB3491">
            <w:pPr>
              <w:numPr>
                <w:ilvl w:val="0"/>
                <w:numId w:val="59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对于重点和难点，通过例题讨论讲解、师生互动、作业等来突出。</w:t>
            </w:r>
          </w:p>
        </w:tc>
      </w:tr>
      <w:tr w:rsidR="008D4B7B">
        <w:trPr>
          <w:cantSplit/>
          <w:trHeight w:val="1752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板书设计</w:t>
            </w:r>
          </w:p>
        </w:tc>
        <w:tc>
          <w:tcPr>
            <w:tcW w:w="7283" w:type="dxa"/>
            <w:vAlign w:val="center"/>
          </w:tcPr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（详见</w:t>
            </w:r>
            <w:proofErr w:type="spellStart"/>
            <w:r>
              <w:rPr>
                <w:rFonts w:hint="eastAsia"/>
                <w:sz w:val="24"/>
                <w:szCs w:val="30"/>
              </w:rPr>
              <w:t>ppt</w:t>
            </w:r>
            <w:proofErr w:type="spellEnd"/>
            <w:r>
              <w:rPr>
                <w:rFonts w:hint="eastAsia"/>
                <w:sz w:val="24"/>
                <w:szCs w:val="30"/>
              </w:rPr>
              <w:t>课件）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1</w:t>
            </w:r>
            <w:r>
              <w:rPr>
                <w:rFonts w:hint="eastAsia"/>
                <w:sz w:val="24"/>
                <w:szCs w:val="30"/>
              </w:rPr>
              <w:t>）以图表、公式、算法流程、示例为核心，适当辅以提示性文字说明；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2</w:t>
            </w:r>
            <w:r>
              <w:rPr>
                <w:rFonts w:hint="eastAsia"/>
                <w:sz w:val="24"/>
                <w:szCs w:val="30"/>
              </w:rPr>
              <w:t>）关键推导过程用黑板手写。</w:t>
            </w:r>
          </w:p>
        </w:tc>
      </w:tr>
      <w:tr w:rsidR="008D4B7B">
        <w:trPr>
          <w:trHeight w:val="1130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思考题</w:t>
            </w:r>
          </w:p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和作业</w:t>
            </w:r>
          </w:p>
        </w:tc>
        <w:tc>
          <w:tcPr>
            <w:tcW w:w="7283" w:type="dxa"/>
            <w:vAlign w:val="center"/>
          </w:tcPr>
          <w:p w:rsidR="008D4B7B" w:rsidRDefault="008D4B7B">
            <w:pPr>
              <w:ind w:left="420"/>
              <w:jc w:val="left"/>
              <w:rPr>
                <w:sz w:val="24"/>
                <w:szCs w:val="30"/>
              </w:rPr>
            </w:pPr>
          </w:p>
        </w:tc>
      </w:tr>
      <w:tr w:rsidR="008D4B7B">
        <w:trPr>
          <w:trHeight w:val="1345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实验内容</w:t>
            </w:r>
          </w:p>
        </w:tc>
        <w:tc>
          <w:tcPr>
            <w:tcW w:w="7283" w:type="dxa"/>
            <w:vAlign w:val="center"/>
          </w:tcPr>
          <w:p w:rsidR="008D4B7B" w:rsidRDefault="008D4B7B">
            <w:pPr>
              <w:pStyle w:val="a6"/>
              <w:ind w:left="375" w:firstLineChars="0" w:firstLine="0"/>
              <w:jc w:val="left"/>
              <w:rPr>
                <w:b/>
                <w:sz w:val="24"/>
                <w:szCs w:val="30"/>
              </w:rPr>
            </w:pPr>
          </w:p>
        </w:tc>
      </w:tr>
    </w:tbl>
    <w:p w:rsidR="008D4B7B" w:rsidRDefault="00BB41F7">
      <w:pPr>
        <w:spacing w:beforeLines="50" w:before="156" w:line="400" w:lineRule="exact"/>
        <w:jc w:val="center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lastRenderedPageBreak/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×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12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</w:t>
      </w:r>
      <w:r>
        <w:rPr>
          <w:rFonts w:ascii="仿宋_GB2312" w:eastAsia="仿宋_GB2312" w:hAnsi="宋体"/>
          <w:sz w:val="24"/>
          <w:u w:val="single"/>
        </w:rPr>
        <w:t xml:space="preserve"> 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9"/>
        <w:gridCol w:w="7283"/>
      </w:tblGrid>
      <w:tr w:rsidR="008D4B7B">
        <w:trPr>
          <w:trHeight w:val="1003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章节名称</w:t>
            </w:r>
          </w:p>
        </w:tc>
        <w:tc>
          <w:tcPr>
            <w:tcW w:w="7283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4.</w:t>
            </w:r>
            <w:r w:rsidR="00022902">
              <w:rPr>
                <w:rFonts w:hint="eastAsia"/>
                <w:sz w:val="24"/>
                <w:szCs w:val="30"/>
              </w:rPr>
              <w:t xml:space="preserve">5.2 </w:t>
            </w:r>
            <w:r w:rsidR="00022902">
              <w:rPr>
                <w:rFonts w:hint="eastAsia"/>
                <w:sz w:val="24"/>
                <w:szCs w:val="30"/>
              </w:rPr>
              <w:t>全连接层神经网络与非线性回归及其在</w:t>
            </w:r>
            <w:proofErr w:type="spellStart"/>
            <w:r w:rsidR="00022902">
              <w:rPr>
                <w:rFonts w:hint="eastAsia"/>
                <w:sz w:val="24"/>
                <w:szCs w:val="30"/>
              </w:rPr>
              <w:t>MindSpore</w:t>
            </w:r>
            <w:proofErr w:type="spellEnd"/>
            <w:r w:rsidR="00022902">
              <w:rPr>
                <w:rFonts w:hint="eastAsia"/>
                <w:sz w:val="24"/>
                <w:szCs w:val="30"/>
              </w:rPr>
              <w:t>和</w:t>
            </w:r>
            <w:r w:rsidR="00022902">
              <w:rPr>
                <w:rFonts w:hint="eastAsia"/>
                <w:sz w:val="24"/>
                <w:szCs w:val="30"/>
              </w:rPr>
              <w:t>TensorFlow2</w:t>
            </w:r>
            <w:r w:rsidR="00022902">
              <w:rPr>
                <w:rFonts w:hint="eastAsia"/>
                <w:sz w:val="24"/>
                <w:szCs w:val="30"/>
              </w:rPr>
              <w:t>框架中的实现</w:t>
            </w:r>
          </w:p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4.5</w:t>
            </w:r>
            <w:r w:rsidR="00022902">
              <w:rPr>
                <w:rFonts w:hint="eastAsia"/>
                <w:sz w:val="24"/>
                <w:szCs w:val="30"/>
              </w:rPr>
              <w:t xml:space="preserve">.3 </w:t>
            </w:r>
            <w:r w:rsidR="00022902">
              <w:rPr>
                <w:rFonts w:hint="eastAsia"/>
                <w:sz w:val="24"/>
                <w:szCs w:val="30"/>
              </w:rPr>
              <w:t>神经网络中的过拟合及其抑制</w:t>
            </w:r>
          </w:p>
        </w:tc>
      </w:tr>
      <w:tr w:rsidR="008D4B7B">
        <w:trPr>
          <w:trHeight w:val="567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授课形式</w:t>
            </w:r>
          </w:p>
        </w:tc>
        <w:tc>
          <w:tcPr>
            <w:tcW w:w="7283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理论课■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案例讨论课□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实验课□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习题课□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其他□</w:t>
            </w:r>
          </w:p>
        </w:tc>
      </w:tr>
      <w:tr w:rsidR="008D4B7B">
        <w:trPr>
          <w:trHeight w:val="2101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教学目的及要求</w:t>
            </w:r>
          </w:p>
        </w:tc>
        <w:tc>
          <w:tcPr>
            <w:tcW w:w="7283" w:type="dxa"/>
            <w:vAlign w:val="center"/>
          </w:tcPr>
          <w:p w:rsidR="008D4B7B" w:rsidRDefault="009C2FC5" w:rsidP="00BB3491">
            <w:pPr>
              <w:numPr>
                <w:ilvl w:val="0"/>
                <w:numId w:val="60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掌握全连接层神经网络在非线性回归问题中的应用</w:t>
            </w:r>
          </w:p>
          <w:p w:rsidR="008D4B7B" w:rsidRDefault="009C2FC5" w:rsidP="00BB3491">
            <w:pPr>
              <w:numPr>
                <w:ilvl w:val="0"/>
                <w:numId w:val="60"/>
              </w:numPr>
              <w:rPr>
                <w:sz w:val="24"/>
                <w:szCs w:val="30"/>
              </w:rPr>
            </w:pPr>
            <w:r w:rsidRPr="009C2FC5">
              <w:rPr>
                <w:rFonts w:hint="eastAsia"/>
                <w:sz w:val="24"/>
                <w:szCs w:val="30"/>
              </w:rPr>
              <w:t>理解神经网络中的过拟合及其抑制方法</w:t>
            </w:r>
          </w:p>
        </w:tc>
      </w:tr>
      <w:tr w:rsidR="008D4B7B">
        <w:trPr>
          <w:trHeight w:val="748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教学重点</w:t>
            </w:r>
          </w:p>
        </w:tc>
        <w:tc>
          <w:tcPr>
            <w:tcW w:w="7283" w:type="dxa"/>
            <w:vAlign w:val="center"/>
          </w:tcPr>
          <w:p w:rsidR="008D4B7B" w:rsidRDefault="009C2FC5" w:rsidP="00BB3491">
            <w:pPr>
              <w:numPr>
                <w:ilvl w:val="0"/>
                <w:numId w:val="61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全连接层神经网络的应用</w:t>
            </w:r>
          </w:p>
          <w:p w:rsidR="008D4B7B" w:rsidRDefault="009C2FC5" w:rsidP="00BB3491">
            <w:pPr>
              <w:numPr>
                <w:ilvl w:val="0"/>
                <w:numId w:val="61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神经网络中过拟合的抑制方法</w:t>
            </w:r>
          </w:p>
        </w:tc>
      </w:tr>
      <w:tr w:rsidR="008D4B7B">
        <w:trPr>
          <w:trHeight w:val="814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教学难点</w:t>
            </w:r>
          </w:p>
        </w:tc>
        <w:tc>
          <w:tcPr>
            <w:tcW w:w="7283" w:type="dxa"/>
            <w:vAlign w:val="center"/>
          </w:tcPr>
          <w:p w:rsidR="008D4B7B" w:rsidRDefault="008D4B7B" w:rsidP="00BB3491">
            <w:pPr>
              <w:numPr>
                <w:ilvl w:val="0"/>
                <w:numId w:val="62"/>
              </w:numPr>
              <w:rPr>
                <w:sz w:val="24"/>
                <w:szCs w:val="30"/>
              </w:rPr>
            </w:pPr>
          </w:p>
        </w:tc>
      </w:tr>
      <w:tr w:rsidR="008D4B7B">
        <w:trPr>
          <w:cantSplit/>
          <w:trHeight w:val="1588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教学内容</w:t>
            </w:r>
          </w:p>
        </w:tc>
        <w:tc>
          <w:tcPr>
            <w:tcW w:w="7283" w:type="dxa"/>
            <w:vAlign w:val="center"/>
          </w:tcPr>
          <w:p w:rsidR="008D4B7B" w:rsidRDefault="009C2FC5" w:rsidP="00BB3491">
            <w:pPr>
              <w:numPr>
                <w:ilvl w:val="0"/>
                <w:numId w:val="63"/>
              </w:numPr>
              <w:rPr>
                <w:rFonts w:hint="eastAsia"/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全连接层神经网络处理非线性回归问题</w:t>
            </w:r>
          </w:p>
          <w:p w:rsidR="009C2FC5" w:rsidRPr="009C2FC5" w:rsidRDefault="009C2FC5" w:rsidP="00BB3491">
            <w:pPr>
              <w:numPr>
                <w:ilvl w:val="0"/>
                <w:numId w:val="63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神经网络中的过拟合及其抑制</w:t>
            </w:r>
          </w:p>
        </w:tc>
      </w:tr>
      <w:tr w:rsidR="008D4B7B">
        <w:trPr>
          <w:cantSplit/>
          <w:trHeight w:val="2321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教学方法与手段设计</w:t>
            </w:r>
          </w:p>
        </w:tc>
        <w:tc>
          <w:tcPr>
            <w:tcW w:w="7283" w:type="dxa"/>
            <w:vAlign w:val="center"/>
          </w:tcPr>
          <w:p w:rsidR="008D4B7B" w:rsidRDefault="00BB41F7" w:rsidP="00BB3491">
            <w:pPr>
              <w:numPr>
                <w:ilvl w:val="0"/>
                <w:numId w:val="64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教学方法：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1</w:t>
            </w:r>
            <w:r>
              <w:rPr>
                <w:rFonts w:hint="eastAsia"/>
                <w:sz w:val="24"/>
                <w:szCs w:val="30"/>
              </w:rPr>
              <w:t>）</w:t>
            </w:r>
            <w:r w:rsidR="009C2FC5">
              <w:rPr>
                <w:rFonts w:hint="eastAsia"/>
                <w:sz w:val="24"/>
                <w:szCs w:val="30"/>
              </w:rPr>
              <w:t>示例</w:t>
            </w:r>
            <w:proofErr w:type="gramStart"/>
            <w:r w:rsidR="009C2FC5">
              <w:rPr>
                <w:rFonts w:hint="eastAsia"/>
                <w:sz w:val="24"/>
                <w:szCs w:val="30"/>
              </w:rPr>
              <w:t>说明全</w:t>
            </w:r>
            <w:proofErr w:type="gramEnd"/>
            <w:r w:rsidR="009C2FC5">
              <w:rPr>
                <w:rFonts w:hint="eastAsia"/>
                <w:sz w:val="24"/>
                <w:szCs w:val="30"/>
              </w:rPr>
              <w:t>连接层神经网络的应用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2</w:t>
            </w:r>
            <w:r>
              <w:rPr>
                <w:rFonts w:hint="eastAsia"/>
                <w:sz w:val="24"/>
                <w:szCs w:val="30"/>
              </w:rPr>
              <w:t>）示例说明</w:t>
            </w:r>
            <w:r w:rsidR="009C2FC5">
              <w:rPr>
                <w:rFonts w:hint="eastAsia"/>
                <w:sz w:val="24"/>
                <w:szCs w:val="30"/>
              </w:rPr>
              <w:t>神经网络中的过拟合及其抑制方法</w:t>
            </w:r>
          </w:p>
          <w:p w:rsidR="008D4B7B" w:rsidRDefault="00BB41F7" w:rsidP="00BB3491">
            <w:pPr>
              <w:numPr>
                <w:ilvl w:val="0"/>
                <w:numId w:val="64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辅助手段：多媒体演示。</w:t>
            </w:r>
          </w:p>
          <w:p w:rsidR="008D4B7B" w:rsidRDefault="00BB41F7" w:rsidP="00BB3491">
            <w:pPr>
              <w:numPr>
                <w:ilvl w:val="0"/>
                <w:numId w:val="64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对于重点和难点，通过例题讨论讲解、师生互动、作业等来突出。</w:t>
            </w:r>
          </w:p>
        </w:tc>
      </w:tr>
      <w:tr w:rsidR="008D4B7B">
        <w:trPr>
          <w:cantSplit/>
          <w:trHeight w:val="1545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板书设计</w:t>
            </w:r>
          </w:p>
        </w:tc>
        <w:tc>
          <w:tcPr>
            <w:tcW w:w="7283" w:type="dxa"/>
            <w:vAlign w:val="center"/>
          </w:tcPr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（详见</w:t>
            </w:r>
            <w:proofErr w:type="spellStart"/>
            <w:r>
              <w:rPr>
                <w:rFonts w:hint="eastAsia"/>
                <w:sz w:val="24"/>
                <w:szCs w:val="30"/>
              </w:rPr>
              <w:t>ppt</w:t>
            </w:r>
            <w:proofErr w:type="spellEnd"/>
            <w:r>
              <w:rPr>
                <w:rFonts w:hint="eastAsia"/>
                <w:sz w:val="24"/>
                <w:szCs w:val="30"/>
              </w:rPr>
              <w:t>课件）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1</w:t>
            </w:r>
            <w:r>
              <w:rPr>
                <w:rFonts w:hint="eastAsia"/>
                <w:sz w:val="24"/>
                <w:szCs w:val="30"/>
              </w:rPr>
              <w:t>）以图表、公式、算法流程、示例为核心，适当辅以提示性文字说明；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2</w:t>
            </w:r>
            <w:r>
              <w:rPr>
                <w:rFonts w:hint="eastAsia"/>
                <w:sz w:val="24"/>
                <w:szCs w:val="30"/>
              </w:rPr>
              <w:t>）关键推导过程用黑板手写。</w:t>
            </w:r>
          </w:p>
        </w:tc>
      </w:tr>
      <w:tr w:rsidR="008D4B7B">
        <w:trPr>
          <w:trHeight w:val="1130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思考题</w:t>
            </w:r>
          </w:p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和作业</w:t>
            </w:r>
          </w:p>
        </w:tc>
        <w:tc>
          <w:tcPr>
            <w:tcW w:w="7283" w:type="dxa"/>
            <w:vAlign w:val="center"/>
          </w:tcPr>
          <w:p w:rsidR="008D4B7B" w:rsidRDefault="00BB41F7">
            <w:pPr>
              <w:ind w:left="420"/>
              <w:jc w:val="left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1.</w:t>
            </w:r>
            <w:r>
              <w:rPr>
                <w:rFonts w:hint="eastAsia"/>
                <w:sz w:val="24"/>
                <w:szCs w:val="30"/>
              </w:rPr>
              <w:t>完成</w:t>
            </w:r>
            <w:r>
              <w:rPr>
                <w:rFonts w:hint="eastAsia"/>
                <w:sz w:val="24"/>
                <w:szCs w:val="30"/>
              </w:rPr>
              <w:t>4.6</w:t>
            </w:r>
            <w:r>
              <w:rPr>
                <w:rFonts w:hint="eastAsia"/>
                <w:sz w:val="24"/>
                <w:szCs w:val="30"/>
              </w:rPr>
              <w:t>练习题</w:t>
            </w:r>
            <w:r w:rsidR="009C2FC5">
              <w:rPr>
                <w:rFonts w:hint="eastAsia"/>
                <w:sz w:val="24"/>
                <w:szCs w:val="30"/>
              </w:rPr>
              <w:t>2</w:t>
            </w:r>
            <w:r w:rsidR="009C2FC5">
              <w:rPr>
                <w:rFonts w:hint="eastAsia"/>
                <w:sz w:val="24"/>
                <w:szCs w:val="30"/>
              </w:rPr>
              <w:t>、</w:t>
            </w:r>
            <w:r w:rsidR="009C2FC5">
              <w:rPr>
                <w:rFonts w:hint="eastAsia"/>
                <w:sz w:val="24"/>
                <w:szCs w:val="30"/>
              </w:rPr>
              <w:t>3</w:t>
            </w:r>
            <w:r w:rsidR="009C2FC5">
              <w:rPr>
                <w:rFonts w:hint="eastAsia"/>
                <w:sz w:val="24"/>
                <w:szCs w:val="30"/>
              </w:rPr>
              <w:t>。</w:t>
            </w:r>
          </w:p>
        </w:tc>
      </w:tr>
      <w:tr w:rsidR="008D4B7B">
        <w:trPr>
          <w:trHeight w:val="1345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实验内容</w:t>
            </w:r>
          </w:p>
        </w:tc>
        <w:tc>
          <w:tcPr>
            <w:tcW w:w="7283" w:type="dxa"/>
            <w:vAlign w:val="center"/>
          </w:tcPr>
          <w:p w:rsidR="008D4B7B" w:rsidRDefault="008D4B7B">
            <w:pPr>
              <w:pStyle w:val="a6"/>
              <w:ind w:left="375" w:firstLineChars="0" w:firstLine="0"/>
              <w:jc w:val="left"/>
              <w:rPr>
                <w:b/>
                <w:sz w:val="24"/>
                <w:szCs w:val="30"/>
              </w:rPr>
            </w:pPr>
          </w:p>
        </w:tc>
      </w:tr>
    </w:tbl>
    <w:p w:rsidR="008D4B7B" w:rsidRDefault="00BB41F7">
      <w:pPr>
        <w:spacing w:beforeLines="50" w:before="156" w:line="400" w:lineRule="exact"/>
        <w:jc w:val="center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lastRenderedPageBreak/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×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13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</w:t>
      </w:r>
      <w:r>
        <w:rPr>
          <w:rFonts w:ascii="仿宋_GB2312" w:eastAsia="仿宋_GB2312" w:hAnsi="宋体"/>
          <w:sz w:val="24"/>
          <w:u w:val="single"/>
        </w:rPr>
        <w:t xml:space="preserve"> 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9"/>
        <w:gridCol w:w="7283"/>
      </w:tblGrid>
      <w:tr w:rsidR="008D4B7B">
        <w:trPr>
          <w:trHeight w:val="1003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章节名称</w:t>
            </w:r>
          </w:p>
        </w:tc>
        <w:tc>
          <w:tcPr>
            <w:tcW w:w="7283" w:type="dxa"/>
            <w:vAlign w:val="center"/>
          </w:tcPr>
          <w:p w:rsidR="008D4B7B" w:rsidRDefault="00022902" w:rsidP="00022902">
            <w:pPr>
              <w:jc w:val="center"/>
              <w:rPr>
                <w:rFonts w:hint="eastAsia"/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 xml:space="preserve">5.1 </w:t>
            </w:r>
            <w:r>
              <w:rPr>
                <w:rFonts w:hint="eastAsia"/>
                <w:sz w:val="24"/>
                <w:szCs w:val="30"/>
              </w:rPr>
              <w:t>分类算法基础</w:t>
            </w:r>
          </w:p>
          <w:p w:rsidR="00022902" w:rsidRDefault="00022902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 xml:space="preserve">5.2 </w:t>
            </w:r>
            <w:r>
              <w:rPr>
                <w:rFonts w:hint="eastAsia"/>
                <w:sz w:val="24"/>
                <w:szCs w:val="30"/>
              </w:rPr>
              <w:t>决策树与随机森林</w:t>
            </w:r>
          </w:p>
        </w:tc>
      </w:tr>
      <w:tr w:rsidR="008D4B7B">
        <w:trPr>
          <w:trHeight w:val="567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授课形式</w:t>
            </w:r>
          </w:p>
        </w:tc>
        <w:tc>
          <w:tcPr>
            <w:tcW w:w="7283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理论课■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案例讨论课□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实验课□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习题课□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其他□</w:t>
            </w:r>
          </w:p>
        </w:tc>
      </w:tr>
      <w:tr w:rsidR="008D4B7B">
        <w:trPr>
          <w:trHeight w:val="1960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教学目的及要求</w:t>
            </w:r>
          </w:p>
        </w:tc>
        <w:tc>
          <w:tcPr>
            <w:tcW w:w="7283" w:type="dxa"/>
            <w:vAlign w:val="center"/>
          </w:tcPr>
          <w:p w:rsidR="008D4B7B" w:rsidRDefault="00396804" w:rsidP="00BB3491">
            <w:pPr>
              <w:numPr>
                <w:ilvl w:val="0"/>
                <w:numId w:val="65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理解分类任务</w:t>
            </w:r>
          </w:p>
          <w:p w:rsidR="008D4B7B" w:rsidRDefault="00396804" w:rsidP="00BB3491">
            <w:pPr>
              <w:numPr>
                <w:ilvl w:val="0"/>
                <w:numId w:val="65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理解分类模型的评价指标及应用方法</w:t>
            </w:r>
          </w:p>
          <w:p w:rsidR="008D4B7B" w:rsidRDefault="00396804" w:rsidP="00BB3491">
            <w:pPr>
              <w:numPr>
                <w:ilvl w:val="0"/>
                <w:numId w:val="65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理解决策树算法，并掌握其应用方法</w:t>
            </w:r>
          </w:p>
          <w:p w:rsidR="008D4B7B" w:rsidRDefault="00BB41F7" w:rsidP="00BB3491">
            <w:pPr>
              <w:numPr>
                <w:ilvl w:val="0"/>
                <w:numId w:val="65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理解随机</w:t>
            </w:r>
            <w:r w:rsidR="00396804">
              <w:rPr>
                <w:rFonts w:hint="eastAsia"/>
                <w:sz w:val="24"/>
                <w:szCs w:val="30"/>
              </w:rPr>
              <w:t>森林算法，并掌握其应用方法</w:t>
            </w:r>
          </w:p>
        </w:tc>
      </w:tr>
      <w:tr w:rsidR="008D4B7B">
        <w:trPr>
          <w:trHeight w:val="748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教学重点</w:t>
            </w:r>
          </w:p>
        </w:tc>
        <w:tc>
          <w:tcPr>
            <w:tcW w:w="7283" w:type="dxa"/>
            <w:vAlign w:val="center"/>
          </w:tcPr>
          <w:p w:rsidR="008D4B7B" w:rsidRDefault="00396804" w:rsidP="00BB3491">
            <w:pPr>
              <w:numPr>
                <w:ilvl w:val="0"/>
                <w:numId w:val="66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分类模型的评价指标</w:t>
            </w:r>
          </w:p>
          <w:p w:rsidR="008D4B7B" w:rsidRDefault="00396804" w:rsidP="00BB3491">
            <w:pPr>
              <w:numPr>
                <w:ilvl w:val="0"/>
                <w:numId w:val="66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决策树算法</w:t>
            </w:r>
          </w:p>
        </w:tc>
      </w:tr>
      <w:tr w:rsidR="008D4B7B">
        <w:trPr>
          <w:trHeight w:val="814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教学难点</w:t>
            </w:r>
          </w:p>
        </w:tc>
        <w:tc>
          <w:tcPr>
            <w:tcW w:w="7283" w:type="dxa"/>
            <w:vAlign w:val="center"/>
          </w:tcPr>
          <w:p w:rsidR="008D4B7B" w:rsidRDefault="00396804" w:rsidP="00BB3491">
            <w:pPr>
              <w:numPr>
                <w:ilvl w:val="0"/>
                <w:numId w:val="67"/>
              </w:numPr>
              <w:rPr>
                <w:rFonts w:hint="eastAsia"/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精确率与召回率</w:t>
            </w:r>
          </w:p>
          <w:p w:rsidR="00396804" w:rsidRDefault="00396804" w:rsidP="00BB3491">
            <w:pPr>
              <w:numPr>
                <w:ilvl w:val="0"/>
                <w:numId w:val="67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决策树算法</w:t>
            </w:r>
          </w:p>
        </w:tc>
      </w:tr>
      <w:tr w:rsidR="008D4B7B">
        <w:trPr>
          <w:cantSplit/>
          <w:trHeight w:val="1588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教学内容</w:t>
            </w:r>
          </w:p>
        </w:tc>
        <w:tc>
          <w:tcPr>
            <w:tcW w:w="7283" w:type="dxa"/>
            <w:vAlign w:val="center"/>
          </w:tcPr>
          <w:p w:rsidR="008D4B7B" w:rsidRDefault="00396804" w:rsidP="00BB3491">
            <w:pPr>
              <w:numPr>
                <w:ilvl w:val="0"/>
                <w:numId w:val="68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分类算法基础</w:t>
            </w:r>
          </w:p>
          <w:p w:rsidR="008D4B7B" w:rsidRDefault="00396804" w:rsidP="00BB3491">
            <w:pPr>
              <w:numPr>
                <w:ilvl w:val="0"/>
                <w:numId w:val="68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决策树与随机森林</w:t>
            </w:r>
          </w:p>
        </w:tc>
      </w:tr>
      <w:tr w:rsidR="008D4B7B">
        <w:trPr>
          <w:cantSplit/>
          <w:trHeight w:val="2321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教学方法与手段设计</w:t>
            </w:r>
          </w:p>
        </w:tc>
        <w:tc>
          <w:tcPr>
            <w:tcW w:w="7283" w:type="dxa"/>
            <w:vAlign w:val="center"/>
          </w:tcPr>
          <w:p w:rsidR="008D4B7B" w:rsidRDefault="00BB41F7" w:rsidP="00BB3491">
            <w:pPr>
              <w:numPr>
                <w:ilvl w:val="0"/>
                <w:numId w:val="69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教学方法：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1</w:t>
            </w:r>
            <w:r>
              <w:rPr>
                <w:rFonts w:hint="eastAsia"/>
                <w:sz w:val="24"/>
                <w:szCs w:val="30"/>
              </w:rPr>
              <w:t>）图示分析</w:t>
            </w:r>
            <w:r w:rsidR="00396804">
              <w:rPr>
                <w:rFonts w:hint="eastAsia"/>
                <w:sz w:val="24"/>
                <w:szCs w:val="30"/>
              </w:rPr>
              <w:t>分类模型的评价指标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2</w:t>
            </w:r>
            <w:r>
              <w:rPr>
                <w:rFonts w:hint="eastAsia"/>
                <w:sz w:val="24"/>
                <w:szCs w:val="30"/>
              </w:rPr>
              <w:t>）示例说明</w:t>
            </w:r>
            <w:r w:rsidR="00396804">
              <w:rPr>
                <w:rFonts w:hint="eastAsia"/>
                <w:sz w:val="24"/>
                <w:szCs w:val="30"/>
              </w:rPr>
              <w:t>决策树算法及其应用方法</w:t>
            </w:r>
          </w:p>
          <w:p w:rsidR="008D4B7B" w:rsidRDefault="00BB41F7" w:rsidP="00BB3491">
            <w:pPr>
              <w:numPr>
                <w:ilvl w:val="0"/>
                <w:numId w:val="69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辅助手段：多媒体演示。</w:t>
            </w:r>
          </w:p>
          <w:p w:rsidR="008D4B7B" w:rsidRDefault="00BB41F7" w:rsidP="00BB3491">
            <w:pPr>
              <w:numPr>
                <w:ilvl w:val="0"/>
                <w:numId w:val="69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对于重点和难点，通过例题讨论讲解、师生互动、作业等来突出。</w:t>
            </w:r>
          </w:p>
        </w:tc>
      </w:tr>
      <w:tr w:rsidR="008D4B7B">
        <w:trPr>
          <w:cantSplit/>
          <w:trHeight w:val="1545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板书设计</w:t>
            </w:r>
          </w:p>
        </w:tc>
        <w:tc>
          <w:tcPr>
            <w:tcW w:w="7283" w:type="dxa"/>
            <w:vAlign w:val="center"/>
          </w:tcPr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（详见</w:t>
            </w:r>
            <w:proofErr w:type="spellStart"/>
            <w:r>
              <w:rPr>
                <w:rFonts w:hint="eastAsia"/>
                <w:sz w:val="24"/>
                <w:szCs w:val="30"/>
              </w:rPr>
              <w:t>ppt</w:t>
            </w:r>
            <w:proofErr w:type="spellEnd"/>
            <w:r>
              <w:rPr>
                <w:rFonts w:hint="eastAsia"/>
                <w:sz w:val="24"/>
                <w:szCs w:val="30"/>
              </w:rPr>
              <w:t>课件）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1</w:t>
            </w:r>
            <w:r>
              <w:rPr>
                <w:rFonts w:hint="eastAsia"/>
                <w:sz w:val="24"/>
                <w:szCs w:val="30"/>
              </w:rPr>
              <w:t>）以图表、公式、算法流程、示例为核心，适当辅以提示性文字说明；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2</w:t>
            </w:r>
            <w:r>
              <w:rPr>
                <w:rFonts w:hint="eastAsia"/>
                <w:sz w:val="24"/>
                <w:szCs w:val="30"/>
              </w:rPr>
              <w:t>）关键推导过程用黑板手写。</w:t>
            </w:r>
          </w:p>
        </w:tc>
      </w:tr>
      <w:tr w:rsidR="008D4B7B">
        <w:trPr>
          <w:trHeight w:val="1130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思考题</w:t>
            </w:r>
          </w:p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和作业</w:t>
            </w:r>
          </w:p>
        </w:tc>
        <w:tc>
          <w:tcPr>
            <w:tcW w:w="7283" w:type="dxa"/>
            <w:vAlign w:val="center"/>
          </w:tcPr>
          <w:p w:rsidR="008D4B7B" w:rsidRDefault="00BB41F7">
            <w:pPr>
              <w:ind w:left="420"/>
              <w:jc w:val="left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1.</w:t>
            </w:r>
            <w:r>
              <w:rPr>
                <w:rFonts w:hint="eastAsia"/>
                <w:sz w:val="24"/>
                <w:szCs w:val="30"/>
              </w:rPr>
              <w:t>完成</w:t>
            </w:r>
            <w:r>
              <w:rPr>
                <w:rFonts w:hint="eastAsia"/>
                <w:sz w:val="24"/>
                <w:szCs w:val="30"/>
              </w:rPr>
              <w:t>5.4</w:t>
            </w:r>
            <w:r>
              <w:rPr>
                <w:rFonts w:hint="eastAsia"/>
                <w:sz w:val="24"/>
                <w:szCs w:val="30"/>
              </w:rPr>
              <w:t>练习题</w:t>
            </w:r>
            <w:r>
              <w:rPr>
                <w:rFonts w:hint="eastAsia"/>
                <w:sz w:val="24"/>
                <w:szCs w:val="30"/>
              </w:rPr>
              <w:t>1</w:t>
            </w:r>
          </w:p>
        </w:tc>
      </w:tr>
      <w:tr w:rsidR="008D4B7B">
        <w:trPr>
          <w:trHeight w:val="1345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实验内容</w:t>
            </w:r>
          </w:p>
        </w:tc>
        <w:tc>
          <w:tcPr>
            <w:tcW w:w="7283" w:type="dxa"/>
            <w:vAlign w:val="center"/>
          </w:tcPr>
          <w:p w:rsidR="008D4B7B" w:rsidRDefault="008D4B7B">
            <w:pPr>
              <w:pStyle w:val="a6"/>
              <w:ind w:left="375" w:firstLineChars="0" w:firstLine="0"/>
              <w:jc w:val="left"/>
              <w:rPr>
                <w:b/>
                <w:sz w:val="24"/>
                <w:szCs w:val="30"/>
              </w:rPr>
            </w:pPr>
          </w:p>
        </w:tc>
      </w:tr>
    </w:tbl>
    <w:p w:rsidR="008D4B7B" w:rsidRDefault="00BB41F7">
      <w:pPr>
        <w:spacing w:beforeLines="50" w:before="156" w:line="400" w:lineRule="exact"/>
        <w:jc w:val="center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lastRenderedPageBreak/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×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14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</w:t>
      </w:r>
      <w:r>
        <w:rPr>
          <w:rFonts w:ascii="仿宋_GB2312" w:eastAsia="仿宋_GB2312" w:hAnsi="宋体"/>
          <w:sz w:val="24"/>
          <w:u w:val="single"/>
        </w:rPr>
        <w:t xml:space="preserve"> 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9"/>
        <w:gridCol w:w="7283"/>
      </w:tblGrid>
      <w:tr w:rsidR="008D4B7B">
        <w:trPr>
          <w:trHeight w:val="1003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章节名称</w:t>
            </w:r>
          </w:p>
        </w:tc>
        <w:tc>
          <w:tcPr>
            <w:tcW w:w="7283" w:type="dxa"/>
            <w:vAlign w:val="center"/>
          </w:tcPr>
          <w:p w:rsidR="008D4B7B" w:rsidRDefault="00BB41F7" w:rsidP="0087504A">
            <w:pPr>
              <w:jc w:val="center"/>
              <w:rPr>
                <w:rFonts w:hint="eastAsia"/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5.</w:t>
            </w:r>
            <w:r w:rsidR="0087504A">
              <w:rPr>
                <w:rFonts w:hint="eastAsia"/>
                <w:sz w:val="24"/>
                <w:szCs w:val="30"/>
              </w:rPr>
              <w:t>3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 w:rsidR="0087504A">
              <w:rPr>
                <w:rFonts w:hint="eastAsia"/>
                <w:sz w:val="24"/>
                <w:szCs w:val="30"/>
              </w:rPr>
              <w:t>朴素贝叶斯分类</w:t>
            </w:r>
          </w:p>
          <w:p w:rsidR="0087504A" w:rsidRDefault="0087504A" w:rsidP="0087504A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 xml:space="preserve">5.4.1 </w:t>
            </w:r>
            <w:r>
              <w:rPr>
                <w:rFonts w:hint="eastAsia"/>
                <w:sz w:val="24"/>
                <w:szCs w:val="30"/>
              </w:rPr>
              <w:t>误差反向传播学习算法</w:t>
            </w:r>
          </w:p>
        </w:tc>
      </w:tr>
      <w:tr w:rsidR="008D4B7B">
        <w:trPr>
          <w:trHeight w:val="567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授课形式</w:t>
            </w:r>
          </w:p>
        </w:tc>
        <w:tc>
          <w:tcPr>
            <w:tcW w:w="7283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理论课■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案例讨论课□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实验课□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习题课□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其他□</w:t>
            </w:r>
          </w:p>
        </w:tc>
      </w:tr>
      <w:tr w:rsidR="008D4B7B">
        <w:trPr>
          <w:trHeight w:val="1960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教学目的及要求</w:t>
            </w:r>
          </w:p>
        </w:tc>
        <w:tc>
          <w:tcPr>
            <w:tcW w:w="7283" w:type="dxa"/>
            <w:vAlign w:val="center"/>
          </w:tcPr>
          <w:p w:rsidR="008D4B7B" w:rsidRDefault="00187354" w:rsidP="00BB3491">
            <w:pPr>
              <w:numPr>
                <w:ilvl w:val="0"/>
                <w:numId w:val="70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理解朴素贝叶斯分类算法并掌握及应用方法</w:t>
            </w:r>
          </w:p>
          <w:p w:rsidR="008D4B7B" w:rsidRDefault="00BB41F7" w:rsidP="00BB3491">
            <w:pPr>
              <w:numPr>
                <w:ilvl w:val="0"/>
                <w:numId w:val="70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理解</w:t>
            </w:r>
            <w:r w:rsidR="00187354">
              <w:rPr>
                <w:rFonts w:hint="eastAsia"/>
                <w:sz w:val="24"/>
                <w:szCs w:val="30"/>
              </w:rPr>
              <w:t>误差反向传播学习算法</w:t>
            </w:r>
          </w:p>
        </w:tc>
      </w:tr>
      <w:tr w:rsidR="008D4B7B">
        <w:trPr>
          <w:trHeight w:val="748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教学重点</w:t>
            </w:r>
          </w:p>
        </w:tc>
        <w:tc>
          <w:tcPr>
            <w:tcW w:w="7283" w:type="dxa"/>
            <w:vAlign w:val="center"/>
          </w:tcPr>
          <w:p w:rsidR="008D4B7B" w:rsidRDefault="00187354" w:rsidP="00BB3491">
            <w:pPr>
              <w:numPr>
                <w:ilvl w:val="0"/>
                <w:numId w:val="71"/>
              </w:numPr>
              <w:rPr>
                <w:rFonts w:hint="eastAsia"/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朴素贝叶斯分类算法</w:t>
            </w:r>
          </w:p>
          <w:p w:rsidR="00187354" w:rsidRDefault="00187354" w:rsidP="00BB3491">
            <w:pPr>
              <w:numPr>
                <w:ilvl w:val="0"/>
                <w:numId w:val="71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误差反向传播学习算法</w:t>
            </w:r>
          </w:p>
        </w:tc>
      </w:tr>
      <w:tr w:rsidR="008D4B7B">
        <w:trPr>
          <w:trHeight w:val="814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教学难点</w:t>
            </w:r>
          </w:p>
        </w:tc>
        <w:tc>
          <w:tcPr>
            <w:tcW w:w="7283" w:type="dxa"/>
            <w:vAlign w:val="center"/>
          </w:tcPr>
          <w:p w:rsidR="008D4B7B" w:rsidRDefault="00187354" w:rsidP="00BB3491">
            <w:pPr>
              <w:numPr>
                <w:ilvl w:val="0"/>
                <w:numId w:val="72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误差反向传播学习算法</w:t>
            </w:r>
          </w:p>
        </w:tc>
      </w:tr>
      <w:tr w:rsidR="008D4B7B">
        <w:trPr>
          <w:cantSplit/>
          <w:trHeight w:val="1588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教学内容</w:t>
            </w:r>
          </w:p>
        </w:tc>
        <w:tc>
          <w:tcPr>
            <w:tcW w:w="7283" w:type="dxa"/>
            <w:vAlign w:val="center"/>
          </w:tcPr>
          <w:p w:rsidR="008D4B7B" w:rsidRDefault="00187354" w:rsidP="00BB3491">
            <w:pPr>
              <w:numPr>
                <w:ilvl w:val="0"/>
                <w:numId w:val="73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朴素贝叶斯分类</w:t>
            </w:r>
          </w:p>
          <w:p w:rsidR="008D4B7B" w:rsidRDefault="00187354" w:rsidP="00BB3491">
            <w:pPr>
              <w:numPr>
                <w:ilvl w:val="0"/>
                <w:numId w:val="73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误差反向传播学习算法</w:t>
            </w:r>
          </w:p>
        </w:tc>
      </w:tr>
      <w:tr w:rsidR="008D4B7B">
        <w:trPr>
          <w:cantSplit/>
          <w:trHeight w:val="2321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教学方法与手段设计</w:t>
            </w:r>
          </w:p>
        </w:tc>
        <w:tc>
          <w:tcPr>
            <w:tcW w:w="7283" w:type="dxa"/>
            <w:vAlign w:val="center"/>
          </w:tcPr>
          <w:p w:rsidR="008D4B7B" w:rsidRDefault="00BB41F7" w:rsidP="00BB3491">
            <w:pPr>
              <w:numPr>
                <w:ilvl w:val="0"/>
                <w:numId w:val="74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教学方法：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1</w:t>
            </w:r>
            <w:r w:rsidR="00187354">
              <w:rPr>
                <w:rFonts w:hint="eastAsia"/>
                <w:sz w:val="24"/>
                <w:szCs w:val="30"/>
              </w:rPr>
              <w:t>）示例说明朴素贝叶斯分类算法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2</w:t>
            </w:r>
            <w:r>
              <w:rPr>
                <w:rFonts w:hint="eastAsia"/>
                <w:sz w:val="24"/>
                <w:szCs w:val="30"/>
              </w:rPr>
              <w:t>）示例说明</w:t>
            </w:r>
            <w:r w:rsidR="00187354">
              <w:rPr>
                <w:rFonts w:hint="eastAsia"/>
                <w:sz w:val="24"/>
                <w:szCs w:val="30"/>
              </w:rPr>
              <w:t>误差反向传播学习算法</w:t>
            </w:r>
          </w:p>
          <w:p w:rsidR="008D4B7B" w:rsidRDefault="00BB41F7" w:rsidP="00BB3491">
            <w:pPr>
              <w:numPr>
                <w:ilvl w:val="0"/>
                <w:numId w:val="74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辅助手段：多媒体演示。</w:t>
            </w:r>
          </w:p>
          <w:p w:rsidR="008D4B7B" w:rsidRDefault="00BB41F7" w:rsidP="00BB3491">
            <w:pPr>
              <w:numPr>
                <w:ilvl w:val="0"/>
                <w:numId w:val="74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对于重点和难点，通过例题讨论讲解、师生互动、作业等来突出。</w:t>
            </w:r>
          </w:p>
        </w:tc>
      </w:tr>
      <w:tr w:rsidR="008D4B7B">
        <w:trPr>
          <w:cantSplit/>
          <w:trHeight w:val="1545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板书设计</w:t>
            </w:r>
          </w:p>
        </w:tc>
        <w:tc>
          <w:tcPr>
            <w:tcW w:w="7283" w:type="dxa"/>
            <w:vAlign w:val="center"/>
          </w:tcPr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（详见</w:t>
            </w:r>
            <w:proofErr w:type="spellStart"/>
            <w:r>
              <w:rPr>
                <w:rFonts w:hint="eastAsia"/>
                <w:sz w:val="24"/>
                <w:szCs w:val="30"/>
              </w:rPr>
              <w:t>ppt</w:t>
            </w:r>
            <w:proofErr w:type="spellEnd"/>
            <w:r>
              <w:rPr>
                <w:rFonts w:hint="eastAsia"/>
                <w:sz w:val="24"/>
                <w:szCs w:val="30"/>
              </w:rPr>
              <w:t>课件）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1</w:t>
            </w:r>
            <w:r>
              <w:rPr>
                <w:rFonts w:hint="eastAsia"/>
                <w:sz w:val="24"/>
                <w:szCs w:val="30"/>
              </w:rPr>
              <w:t>）以图表、公式、算法流程、示例为核心，适当辅以提示性文字说明；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2</w:t>
            </w:r>
            <w:r>
              <w:rPr>
                <w:rFonts w:hint="eastAsia"/>
                <w:sz w:val="24"/>
                <w:szCs w:val="30"/>
              </w:rPr>
              <w:t>）关键推导过程用黑板手写。</w:t>
            </w:r>
          </w:p>
        </w:tc>
      </w:tr>
      <w:tr w:rsidR="008D4B7B">
        <w:trPr>
          <w:trHeight w:val="1130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思考题</w:t>
            </w:r>
          </w:p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和作业</w:t>
            </w:r>
          </w:p>
        </w:tc>
        <w:tc>
          <w:tcPr>
            <w:tcW w:w="7283" w:type="dxa"/>
            <w:vAlign w:val="center"/>
          </w:tcPr>
          <w:p w:rsidR="008D4B7B" w:rsidRDefault="008D4B7B">
            <w:pPr>
              <w:ind w:left="420"/>
              <w:jc w:val="left"/>
              <w:rPr>
                <w:sz w:val="24"/>
                <w:szCs w:val="30"/>
              </w:rPr>
            </w:pPr>
          </w:p>
        </w:tc>
      </w:tr>
      <w:tr w:rsidR="008D4B7B">
        <w:trPr>
          <w:trHeight w:val="1345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实验内容</w:t>
            </w:r>
          </w:p>
        </w:tc>
        <w:tc>
          <w:tcPr>
            <w:tcW w:w="7283" w:type="dxa"/>
            <w:vAlign w:val="center"/>
          </w:tcPr>
          <w:p w:rsidR="008D4B7B" w:rsidRDefault="008D4B7B">
            <w:pPr>
              <w:pStyle w:val="a6"/>
              <w:ind w:left="375" w:firstLineChars="0" w:firstLine="0"/>
              <w:jc w:val="left"/>
              <w:rPr>
                <w:b/>
                <w:sz w:val="24"/>
                <w:szCs w:val="30"/>
              </w:rPr>
            </w:pPr>
          </w:p>
        </w:tc>
      </w:tr>
    </w:tbl>
    <w:p w:rsidR="008D4B7B" w:rsidRDefault="00BB41F7">
      <w:pPr>
        <w:spacing w:beforeLines="50" w:before="156" w:line="400" w:lineRule="exact"/>
        <w:jc w:val="center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lastRenderedPageBreak/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×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15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</w:t>
      </w:r>
      <w:r>
        <w:rPr>
          <w:rFonts w:ascii="仿宋_GB2312" w:eastAsia="仿宋_GB2312" w:hAnsi="宋体"/>
          <w:sz w:val="24"/>
          <w:u w:val="single"/>
        </w:rPr>
        <w:t xml:space="preserve"> 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9"/>
        <w:gridCol w:w="7283"/>
      </w:tblGrid>
      <w:tr w:rsidR="008D4B7B">
        <w:trPr>
          <w:trHeight w:val="1003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章节名称</w:t>
            </w:r>
          </w:p>
        </w:tc>
        <w:tc>
          <w:tcPr>
            <w:tcW w:w="7283" w:type="dxa"/>
            <w:vAlign w:val="center"/>
          </w:tcPr>
          <w:p w:rsidR="008D4B7B" w:rsidRDefault="0087504A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5.4.2</w:t>
            </w:r>
            <w:r w:rsidR="00BB41F7"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神经网络常用激活函数、损失函数和优化方法</w:t>
            </w:r>
          </w:p>
          <w:p w:rsidR="008D4B7B" w:rsidRDefault="0087504A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 xml:space="preserve">5.4.3 </w:t>
            </w:r>
            <w:r>
              <w:rPr>
                <w:rFonts w:hint="eastAsia"/>
                <w:sz w:val="24"/>
                <w:szCs w:val="30"/>
              </w:rPr>
              <w:t>局部收敛与梯度消散</w:t>
            </w:r>
          </w:p>
        </w:tc>
      </w:tr>
      <w:tr w:rsidR="008D4B7B">
        <w:trPr>
          <w:trHeight w:val="567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授课形式</w:t>
            </w:r>
          </w:p>
        </w:tc>
        <w:tc>
          <w:tcPr>
            <w:tcW w:w="7283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理论课■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案例讨论课□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实验课□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习题课□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其他□</w:t>
            </w:r>
          </w:p>
        </w:tc>
      </w:tr>
      <w:tr w:rsidR="008D4B7B">
        <w:trPr>
          <w:trHeight w:val="1960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教学目的及要求</w:t>
            </w:r>
          </w:p>
        </w:tc>
        <w:tc>
          <w:tcPr>
            <w:tcW w:w="7283" w:type="dxa"/>
            <w:vAlign w:val="center"/>
          </w:tcPr>
          <w:p w:rsidR="008D4B7B" w:rsidRDefault="002D042E" w:rsidP="00BB3491">
            <w:pPr>
              <w:numPr>
                <w:ilvl w:val="0"/>
                <w:numId w:val="75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理解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ReLU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函数、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Softplus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函数、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tanh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函数和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Softmax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函数等</w:t>
            </w:r>
            <w:r>
              <w:rPr>
                <w:rFonts w:ascii="宋体" w:hAnsi="宋体" w:cs="宋体" w:hint="eastAsia"/>
                <w:szCs w:val="21"/>
              </w:rPr>
              <w:t>常用激活函数，并掌握其应用方法</w:t>
            </w:r>
          </w:p>
          <w:p w:rsidR="008D4B7B" w:rsidRDefault="002D042E" w:rsidP="00BB3491">
            <w:pPr>
              <w:numPr>
                <w:ilvl w:val="0"/>
                <w:numId w:val="75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理解</w:t>
            </w:r>
            <w:r>
              <w:rPr>
                <w:rFonts w:ascii="宋体" w:hAnsi="宋体" w:cs="宋体" w:hint="eastAsia"/>
                <w:szCs w:val="21"/>
              </w:rPr>
              <w:t>KL散度损失函数</w:t>
            </w:r>
            <w:r>
              <w:rPr>
                <w:rFonts w:ascii="宋体" w:hAnsi="宋体" w:cs="宋体" w:hint="eastAsia"/>
                <w:szCs w:val="21"/>
              </w:rPr>
              <w:t>和</w:t>
            </w:r>
            <w:r>
              <w:rPr>
                <w:rFonts w:ascii="宋体" w:hAnsi="宋体" w:cs="宋体" w:hint="eastAsia"/>
                <w:szCs w:val="21"/>
              </w:rPr>
              <w:t>交叉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熵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损失函数</w:t>
            </w:r>
            <w:r>
              <w:rPr>
                <w:rFonts w:ascii="宋体" w:hAnsi="宋体" w:cs="宋体" w:hint="eastAsia"/>
                <w:szCs w:val="21"/>
              </w:rPr>
              <w:t>，并掌握其应用方法</w:t>
            </w:r>
          </w:p>
          <w:p w:rsidR="008D4B7B" w:rsidRDefault="00BB41F7" w:rsidP="00BB3491">
            <w:pPr>
              <w:numPr>
                <w:ilvl w:val="0"/>
                <w:numId w:val="75"/>
              </w:numPr>
              <w:rPr>
                <w:rFonts w:hint="eastAsia"/>
                <w:sz w:val="24"/>
                <w:szCs w:val="30"/>
              </w:rPr>
            </w:pPr>
            <w:r w:rsidRPr="002D042E">
              <w:rPr>
                <w:rFonts w:hint="eastAsia"/>
                <w:sz w:val="24"/>
                <w:szCs w:val="30"/>
              </w:rPr>
              <w:t>理解</w:t>
            </w:r>
            <w:r w:rsidR="002D042E" w:rsidRPr="002D042E">
              <w:rPr>
                <w:rFonts w:hint="eastAsia"/>
                <w:sz w:val="24"/>
                <w:szCs w:val="30"/>
              </w:rPr>
              <w:t>步长优化算法、动量优化算法以及两者结合的优化算法，并掌握其应用方法</w:t>
            </w:r>
          </w:p>
          <w:p w:rsidR="002D042E" w:rsidRDefault="002D042E" w:rsidP="00BB3491">
            <w:pPr>
              <w:numPr>
                <w:ilvl w:val="0"/>
                <w:numId w:val="75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理解局部收敛与梯度消散</w:t>
            </w:r>
          </w:p>
        </w:tc>
      </w:tr>
      <w:tr w:rsidR="008D4B7B">
        <w:trPr>
          <w:trHeight w:val="748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教学重点</w:t>
            </w:r>
          </w:p>
        </w:tc>
        <w:tc>
          <w:tcPr>
            <w:tcW w:w="7283" w:type="dxa"/>
            <w:vAlign w:val="center"/>
          </w:tcPr>
          <w:p w:rsidR="008D4B7B" w:rsidRPr="002D042E" w:rsidRDefault="002D042E" w:rsidP="00BB3491">
            <w:pPr>
              <w:numPr>
                <w:ilvl w:val="0"/>
                <w:numId w:val="76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各激活函数、损失函数、优化算法的应用与比较</w:t>
            </w:r>
          </w:p>
        </w:tc>
      </w:tr>
      <w:tr w:rsidR="008D4B7B">
        <w:trPr>
          <w:trHeight w:val="814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教学难点</w:t>
            </w:r>
          </w:p>
        </w:tc>
        <w:tc>
          <w:tcPr>
            <w:tcW w:w="7283" w:type="dxa"/>
            <w:vAlign w:val="center"/>
          </w:tcPr>
          <w:p w:rsidR="008D4B7B" w:rsidRDefault="002D042E" w:rsidP="00BB3491">
            <w:pPr>
              <w:numPr>
                <w:ilvl w:val="0"/>
                <w:numId w:val="77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步长优化算法</w:t>
            </w:r>
          </w:p>
        </w:tc>
      </w:tr>
      <w:tr w:rsidR="008D4B7B">
        <w:trPr>
          <w:cantSplit/>
          <w:trHeight w:val="1379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教学内容</w:t>
            </w:r>
          </w:p>
        </w:tc>
        <w:tc>
          <w:tcPr>
            <w:tcW w:w="7283" w:type="dxa"/>
            <w:vAlign w:val="center"/>
          </w:tcPr>
          <w:p w:rsidR="008D4B7B" w:rsidRDefault="002D042E" w:rsidP="00BB3491">
            <w:pPr>
              <w:numPr>
                <w:ilvl w:val="0"/>
                <w:numId w:val="78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神经网络常用激活函数、损失函数和优化方法</w:t>
            </w:r>
          </w:p>
          <w:p w:rsidR="008D4B7B" w:rsidRDefault="002D042E" w:rsidP="00BB3491">
            <w:pPr>
              <w:numPr>
                <w:ilvl w:val="0"/>
                <w:numId w:val="78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局部收敛与梯度消散</w:t>
            </w:r>
          </w:p>
        </w:tc>
      </w:tr>
      <w:tr w:rsidR="008D4B7B">
        <w:trPr>
          <w:cantSplit/>
          <w:trHeight w:val="2122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教学方法与手段设计</w:t>
            </w:r>
          </w:p>
        </w:tc>
        <w:tc>
          <w:tcPr>
            <w:tcW w:w="7283" w:type="dxa"/>
            <w:vAlign w:val="center"/>
          </w:tcPr>
          <w:p w:rsidR="008D4B7B" w:rsidRDefault="00BB41F7" w:rsidP="00BB3491">
            <w:pPr>
              <w:numPr>
                <w:ilvl w:val="0"/>
                <w:numId w:val="79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教学方法：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1</w:t>
            </w:r>
            <w:r>
              <w:rPr>
                <w:rFonts w:hint="eastAsia"/>
                <w:sz w:val="24"/>
                <w:szCs w:val="30"/>
              </w:rPr>
              <w:t>）示例说明</w:t>
            </w:r>
            <w:r w:rsidR="002D042E">
              <w:rPr>
                <w:rFonts w:hint="eastAsia"/>
                <w:sz w:val="24"/>
                <w:szCs w:val="30"/>
              </w:rPr>
              <w:t>各激活函数、损失函数、优化算法的应用与比较</w:t>
            </w:r>
          </w:p>
          <w:p w:rsidR="008D4B7B" w:rsidRDefault="00BB41F7" w:rsidP="00BB3491">
            <w:pPr>
              <w:numPr>
                <w:ilvl w:val="0"/>
                <w:numId w:val="79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辅助手段：多媒体演示。</w:t>
            </w:r>
          </w:p>
          <w:p w:rsidR="008D4B7B" w:rsidRDefault="00BB41F7" w:rsidP="00BB3491">
            <w:pPr>
              <w:numPr>
                <w:ilvl w:val="0"/>
                <w:numId w:val="79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对于重点和难点，通过例题讨论讲解、师生互动、作业等来突出。</w:t>
            </w:r>
          </w:p>
        </w:tc>
      </w:tr>
      <w:tr w:rsidR="008D4B7B">
        <w:trPr>
          <w:cantSplit/>
          <w:trHeight w:val="1545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板书设计</w:t>
            </w:r>
          </w:p>
        </w:tc>
        <w:tc>
          <w:tcPr>
            <w:tcW w:w="7283" w:type="dxa"/>
            <w:vAlign w:val="center"/>
          </w:tcPr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（详见</w:t>
            </w:r>
            <w:proofErr w:type="spellStart"/>
            <w:r>
              <w:rPr>
                <w:rFonts w:hint="eastAsia"/>
                <w:sz w:val="24"/>
                <w:szCs w:val="30"/>
              </w:rPr>
              <w:t>ppt</w:t>
            </w:r>
            <w:proofErr w:type="spellEnd"/>
            <w:r>
              <w:rPr>
                <w:rFonts w:hint="eastAsia"/>
                <w:sz w:val="24"/>
                <w:szCs w:val="30"/>
              </w:rPr>
              <w:t>课件）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1</w:t>
            </w:r>
            <w:r>
              <w:rPr>
                <w:rFonts w:hint="eastAsia"/>
                <w:sz w:val="24"/>
                <w:szCs w:val="30"/>
              </w:rPr>
              <w:t>）以图表、公式、算法流程、示例为核心，适当辅以提示性文字说明；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2</w:t>
            </w:r>
            <w:r>
              <w:rPr>
                <w:rFonts w:hint="eastAsia"/>
                <w:sz w:val="24"/>
                <w:szCs w:val="30"/>
              </w:rPr>
              <w:t>）关键推导过程用黑板手写。</w:t>
            </w:r>
          </w:p>
        </w:tc>
      </w:tr>
      <w:tr w:rsidR="008D4B7B">
        <w:trPr>
          <w:trHeight w:val="1130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思考题</w:t>
            </w:r>
          </w:p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和作业</w:t>
            </w:r>
          </w:p>
        </w:tc>
        <w:tc>
          <w:tcPr>
            <w:tcW w:w="7283" w:type="dxa"/>
            <w:vAlign w:val="center"/>
          </w:tcPr>
          <w:p w:rsidR="008D4B7B" w:rsidRDefault="008D4B7B">
            <w:pPr>
              <w:ind w:left="420"/>
              <w:jc w:val="left"/>
              <w:rPr>
                <w:sz w:val="24"/>
                <w:szCs w:val="30"/>
              </w:rPr>
            </w:pPr>
          </w:p>
        </w:tc>
      </w:tr>
      <w:tr w:rsidR="008D4B7B">
        <w:trPr>
          <w:trHeight w:val="1345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实验内容</w:t>
            </w:r>
          </w:p>
        </w:tc>
        <w:tc>
          <w:tcPr>
            <w:tcW w:w="7283" w:type="dxa"/>
            <w:vAlign w:val="center"/>
          </w:tcPr>
          <w:p w:rsidR="008D4B7B" w:rsidRDefault="008D4B7B">
            <w:pPr>
              <w:pStyle w:val="a6"/>
              <w:ind w:left="375" w:firstLineChars="0" w:firstLine="0"/>
              <w:jc w:val="left"/>
              <w:rPr>
                <w:b/>
                <w:sz w:val="24"/>
                <w:szCs w:val="30"/>
              </w:rPr>
            </w:pPr>
          </w:p>
        </w:tc>
      </w:tr>
    </w:tbl>
    <w:p w:rsidR="0087504A" w:rsidRDefault="0087504A">
      <w:pPr>
        <w:spacing w:beforeLines="50" w:before="156" w:line="400" w:lineRule="exact"/>
        <w:jc w:val="center"/>
        <w:rPr>
          <w:rFonts w:ascii="仿宋_GB2312" w:eastAsia="仿宋_GB2312" w:hAnsi="宋体" w:hint="eastAsia"/>
          <w:sz w:val="24"/>
        </w:rPr>
      </w:pPr>
    </w:p>
    <w:p w:rsidR="008D4B7B" w:rsidRDefault="00BB41F7">
      <w:pPr>
        <w:spacing w:beforeLines="50" w:before="156" w:line="400" w:lineRule="exact"/>
        <w:jc w:val="center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lastRenderedPageBreak/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×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16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</w:t>
      </w:r>
      <w:r>
        <w:rPr>
          <w:rFonts w:ascii="仿宋_GB2312" w:eastAsia="仿宋_GB2312" w:hAnsi="宋体"/>
          <w:sz w:val="24"/>
          <w:u w:val="single"/>
        </w:rPr>
        <w:t xml:space="preserve"> 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9"/>
        <w:gridCol w:w="7283"/>
      </w:tblGrid>
      <w:tr w:rsidR="008D4B7B">
        <w:trPr>
          <w:trHeight w:val="1003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章节名称</w:t>
            </w:r>
          </w:p>
        </w:tc>
        <w:tc>
          <w:tcPr>
            <w:tcW w:w="7283" w:type="dxa"/>
            <w:vAlign w:val="center"/>
          </w:tcPr>
          <w:p w:rsidR="008D4B7B" w:rsidRDefault="0087504A" w:rsidP="0087504A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 xml:space="preserve">5.5 </w:t>
            </w:r>
            <w:r>
              <w:rPr>
                <w:rFonts w:hint="eastAsia"/>
                <w:sz w:val="24"/>
                <w:szCs w:val="30"/>
              </w:rPr>
              <w:t>卷积神经网络</w:t>
            </w:r>
          </w:p>
        </w:tc>
      </w:tr>
      <w:tr w:rsidR="008D4B7B">
        <w:trPr>
          <w:trHeight w:val="567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授课形式</w:t>
            </w:r>
          </w:p>
        </w:tc>
        <w:tc>
          <w:tcPr>
            <w:tcW w:w="7283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理论课■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案例讨论课□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实验课□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习题课□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其他□</w:t>
            </w:r>
          </w:p>
        </w:tc>
      </w:tr>
      <w:tr w:rsidR="008D4B7B">
        <w:trPr>
          <w:trHeight w:val="1676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教学目的及要求</w:t>
            </w:r>
          </w:p>
        </w:tc>
        <w:tc>
          <w:tcPr>
            <w:tcW w:w="7283" w:type="dxa"/>
            <w:vAlign w:val="center"/>
          </w:tcPr>
          <w:p w:rsidR="008D4B7B" w:rsidRDefault="007C065D" w:rsidP="00BB3491">
            <w:pPr>
              <w:numPr>
                <w:ilvl w:val="0"/>
                <w:numId w:val="80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理解卷积神经网络中的卷积层、池化层、</w:t>
            </w:r>
            <w:r>
              <w:rPr>
                <w:rFonts w:hint="eastAsia"/>
                <w:sz w:val="24"/>
                <w:szCs w:val="30"/>
              </w:rPr>
              <w:t>Flatten</w:t>
            </w:r>
            <w:r>
              <w:rPr>
                <w:rFonts w:hint="eastAsia"/>
                <w:sz w:val="24"/>
                <w:szCs w:val="30"/>
              </w:rPr>
              <w:t>层、批标准化层</w:t>
            </w:r>
          </w:p>
          <w:p w:rsidR="008D4B7B" w:rsidRDefault="007C065D" w:rsidP="00BB3491">
            <w:pPr>
              <w:numPr>
                <w:ilvl w:val="0"/>
                <w:numId w:val="80"/>
              </w:numPr>
              <w:rPr>
                <w:rFonts w:hint="eastAsia"/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掌握卷积神经网络的应用方法</w:t>
            </w:r>
          </w:p>
          <w:p w:rsidR="007C065D" w:rsidRDefault="007C065D" w:rsidP="00BB3491">
            <w:pPr>
              <w:numPr>
                <w:ilvl w:val="0"/>
                <w:numId w:val="80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理解典型的卷积神经网络</w:t>
            </w:r>
          </w:p>
        </w:tc>
      </w:tr>
      <w:tr w:rsidR="008D4B7B">
        <w:trPr>
          <w:trHeight w:val="1558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教学重点</w:t>
            </w:r>
          </w:p>
        </w:tc>
        <w:tc>
          <w:tcPr>
            <w:tcW w:w="7283" w:type="dxa"/>
            <w:vAlign w:val="center"/>
          </w:tcPr>
          <w:p w:rsidR="008D4B7B" w:rsidRPr="007C065D" w:rsidRDefault="007C065D" w:rsidP="00BB3491">
            <w:pPr>
              <w:numPr>
                <w:ilvl w:val="0"/>
                <w:numId w:val="81"/>
              </w:numPr>
              <w:rPr>
                <w:sz w:val="24"/>
                <w:szCs w:val="30"/>
              </w:rPr>
            </w:pPr>
            <w:r w:rsidRPr="007C065D">
              <w:rPr>
                <w:rFonts w:hint="eastAsia"/>
                <w:sz w:val="24"/>
                <w:szCs w:val="30"/>
              </w:rPr>
              <w:t>卷积层</w:t>
            </w:r>
          </w:p>
          <w:p w:rsidR="008D4B7B" w:rsidRDefault="007C065D" w:rsidP="00BB3491">
            <w:pPr>
              <w:numPr>
                <w:ilvl w:val="0"/>
                <w:numId w:val="81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典型卷积神经网络</w:t>
            </w:r>
          </w:p>
        </w:tc>
      </w:tr>
      <w:tr w:rsidR="008D4B7B">
        <w:trPr>
          <w:trHeight w:val="814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教学难点</w:t>
            </w:r>
          </w:p>
        </w:tc>
        <w:tc>
          <w:tcPr>
            <w:tcW w:w="7283" w:type="dxa"/>
            <w:vAlign w:val="center"/>
          </w:tcPr>
          <w:p w:rsidR="008D4B7B" w:rsidRDefault="007C065D" w:rsidP="00BB3491">
            <w:pPr>
              <w:numPr>
                <w:ilvl w:val="0"/>
                <w:numId w:val="82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批标准化层</w:t>
            </w:r>
          </w:p>
        </w:tc>
      </w:tr>
      <w:tr w:rsidR="008D4B7B">
        <w:trPr>
          <w:cantSplit/>
          <w:trHeight w:val="1379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教学内容</w:t>
            </w:r>
          </w:p>
        </w:tc>
        <w:tc>
          <w:tcPr>
            <w:tcW w:w="7283" w:type="dxa"/>
            <w:vAlign w:val="center"/>
          </w:tcPr>
          <w:p w:rsidR="008D4B7B" w:rsidRDefault="007C065D" w:rsidP="00BB3491">
            <w:pPr>
              <w:numPr>
                <w:ilvl w:val="0"/>
                <w:numId w:val="83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卷积神经网络的组成及其应用</w:t>
            </w:r>
          </w:p>
        </w:tc>
      </w:tr>
      <w:tr w:rsidR="008D4B7B">
        <w:trPr>
          <w:cantSplit/>
          <w:trHeight w:val="2122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教学方法与手段设计</w:t>
            </w:r>
          </w:p>
        </w:tc>
        <w:tc>
          <w:tcPr>
            <w:tcW w:w="7283" w:type="dxa"/>
            <w:vAlign w:val="center"/>
          </w:tcPr>
          <w:p w:rsidR="008D4B7B" w:rsidRDefault="00BB41F7" w:rsidP="00BB3491">
            <w:pPr>
              <w:numPr>
                <w:ilvl w:val="0"/>
                <w:numId w:val="84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教学方法：</w:t>
            </w:r>
          </w:p>
          <w:p w:rsidR="008D4B7B" w:rsidRDefault="007C065D" w:rsidP="00BB3491">
            <w:pPr>
              <w:pStyle w:val="a6"/>
              <w:numPr>
                <w:ilvl w:val="0"/>
                <w:numId w:val="85"/>
              </w:numPr>
              <w:ind w:firstLineChars="0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图示说明卷积层</w:t>
            </w:r>
          </w:p>
          <w:p w:rsidR="008D4B7B" w:rsidRDefault="007C065D" w:rsidP="00BB3491">
            <w:pPr>
              <w:pStyle w:val="a6"/>
              <w:numPr>
                <w:ilvl w:val="0"/>
                <w:numId w:val="85"/>
              </w:numPr>
              <w:ind w:firstLineChars="0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示例说</w:t>
            </w:r>
            <w:r w:rsidR="00BB41F7">
              <w:rPr>
                <w:rFonts w:hint="eastAsia"/>
                <w:sz w:val="24"/>
                <w:szCs w:val="30"/>
              </w:rPr>
              <w:t>明</w:t>
            </w:r>
            <w:r>
              <w:rPr>
                <w:rFonts w:hint="eastAsia"/>
                <w:sz w:val="24"/>
                <w:szCs w:val="30"/>
              </w:rPr>
              <w:t>卷积神经网络的应用</w:t>
            </w:r>
          </w:p>
          <w:p w:rsidR="008D4B7B" w:rsidRDefault="00BB41F7" w:rsidP="00BB3491">
            <w:pPr>
              <w:numPr>
                <w:ilvl w:val="0"/>
                <w:numId w:val="84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辅助手段：多媒体演示。</w:t>
            </w:r>
          </w:p>
          <w:p w:rsidR="008D4B7B" w:rsidRDefault="00BB41F7" w:rsidP="00BB3491">
            <w:pPr>
              <w:numPr>
                <w:ilvl w:val="0"/>
                <w:numId w:val="84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对于重点和难点，通过例题讨论讲解、师生互动、作业等来突出。</w:t>
            </w:r>
          </w:p>
        </w:tc>
      </w:tr>
      <w:tr w:rsidR="008D4B7B">
        <w:trPr>
          <w:cantSplit/>
          <w:trHeight w:val="1545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板书设计</w:t>
            </w:r>
          </w:p>
        </w:tc>
        <w:tc>
          <w:tcPr>
            <w:tcW w:w="7283" w:type="dxa"/>
            <w:vAlign w:val="center"/>
          </w:tcPr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（详见</w:t>
            </w:r>
            <w:proofErr w:type="spellStart"/>
            <w:r>
              <w:rPr>
                <w:rFonts w:hint="eastAsia"/>
                <w:sz w:val="24"/>
                <w:szCs w:val="30"/>
              </w:rPr>
              <w:t>ppt</w:t>
            </w:r>
            <w:proofErr w:type="spellEnd"/>
            <w:r>
              <w:rPr>
                <w:rFonts w:hint="eastAsia"/>
                <w:sz w:val="24"/>
                <w:szCs w:val="30"/>
              </w:rPr>
              <w:t>课件）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1</w:t>
            </w:r>
            <w:r>
              <w:rPr>
                <w:rFonts w:hint="eastAsia"/>
                <w:sz w:val="24"/>
                <w:szCs w:val="30"/>
              </w:rPr>
              <w:t>）以图表、公式、算法流程、示例为核心，适当辅以提示性文字说明；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2</w:t>
            </w:r>
            <w:r>
              <w:rPr>
                <w:rFonts w:hint="eastAsia"/>
                <w:sz w:val="24"/>
                <w:szCs w:val="30"/>
              </w:rPr>
              <w:t>）关键推导过程用黑板手写。</w:t>
            </w:r>
          </w:p>
        </w:tc>
      </w:tr>
      <w:tr w:rsidR="008D4B7B">
        <w:trPr>
          <w:trHeight w:val="1130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思考题</w:t>
            </w:r>
          </w:p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和作业</w:t>
            </w:r>
          </w:p>
        </w:tc>
        <w:tc>
          <w:tcPr>
            <w:tcW w:w="7283" w:type="dxa"/>
            <w:vAlign w:val="center"/>
          </w:tcPr>
          <w:p w:rsidR="008D4B7B" w:rsidRDefault="00BB41F7" w:rsidP="007C065D">
            <w:pPr>
              <w:ind w:left="420"/>
              <w:jc w:val="left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1.</w:t>
            </w:r>
            <w:r>
              <w:rPr>
                <w:rFonts w:hint="eastAsia"/>
                <w:sz w:val="24"/>
                <w:szCs w:val="30"/>
              </w:rPr>
              <w:t>完成</w:t>
            </w:r>
            <w:r w:rsidR="007C065D">
              <w:rPr>
                <w:rFonts w:hint="eastAsia"/>
                <w:sz w:val="24"/>
                <w:szCs w:val="30"/>
              </w:rPr>
              <w:t>5.</w:t>
            </w:r>
            <w:r>
              <w:rPr>
                <w:rFonts w:hint="eastAsia"/>
                <w:sz w:val="24"/>
                <w:szCs w:val="30"/>
              </w:rPr>
              <w:t>6</w:t>
            </w:r>
            <w:r>
              <w:rPr>
                <w:rFonts w:hint="eastAsia"/>
                <w:sz w:val="24"/>
                <w:szCs w:val="30"/>
              </w:rPr>
              <w:t>练习题</w:t>
            </w:r>
            <w:r>
              <w:rPr>
                <w:rFonts w:hint="eastAsia"/>
                <w:sz w:val="24"/>
                <w:szCs w:val="30"/>
              </w:rPr>
              <w:t>2</w:t>
            </w:r>
            <w:r w:rsidR="007C065D">
              <w:rPr>
                <w:rFonts w:hint="eastAsia"/>
                <w:sz w:val="24"/>
                <w:szCs w:val="30"/>
              </w:rPr>
              <w:t>、</w:t>
            </w:r>
            <w:r w:rsidR="007C065D">
              <w:rPr>
                <w:rFonts w:hint="eastAsia"/>
                <w:sz w:val="24"/>
                <w:szCs w:val="30"/>
              </w:rPr>
              <w:t>3</w:t>
            </w:r>
          </w:p>
        </w:tc>
      </w:tr>
      <w:tr w:rsidR="008D4B7B">
        <w:trPr>
          <w:trHeight w:val="1345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实验内容</w:t>
            </w:r>
          </w:p>
        </w:tc>
        <w:tc>
          <w:tcPr>
            <w:tcW w:w="7283" w:type="dxa"/>
            <w:vAlign w:val="center"/>
          </w:tcPr>
          <w:p w:rsidR="008D4B7B" w:rsidRDefault="008D4B7B">
            <w:pPr>
              <w:pStyle w:val="a6"/>
              <w:ind w:left="375" w:firstLineChars="0" w:firstLine="0"/>
              <w:jc w:val="left"/>
              <w:rPr>
                <w:b/>
                <w:sz w:val="24"/>
                <w:szCs w:val="30"/>
              </w:rPr>
            </w:pPr>
          </w:p>
        </w:tc>
      </w:tr>
    </w:tbl>
    <w:p w:rsidR="008D4B7B" w:rsidRDefault="00BB41F7">
      <w:pPr>
        <w:spacing w:beforeLines="50" w:before="156" w:line="400" w:lineRule="exact"/>
        <w:jc w:val="center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lastRenderedPageBreak/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×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17  </w:t>
      </w:r>
      <w:r>
        <w:rPr>
          <w:rFonts w:ascii="仿宋_GB2312" w:eastAsia="仿宋_GB2312" w:hAnsi="宋体" w:hint="eastAsia"/>
          <w:sz w:val="24"/>
        </w:rPr>
        <w:t>次课   学时</w:t>
      </w:r>
      <w:r w:rsidR="0087504A">
        <w:rPr>
          <w:rFonts w:ascii="仿宋_GB2312" w:eastAsia="仿宋_GB2312" w:hAnsi="宋体" w:hint="eastAsia"/>
          <w:sz w:val="24"/>
          <w:u w:val="single"/>
        </w:rPr>
        <w:t xml:space="preserve">  1+1</w:t>
      </w:r>
      <w:r>
        <w:rPr>
          <w:rFonts w:ascii="仿宋_GB2312" w:eastAsia="仿宋_GB2312" w:hAnsi="宋体"/>
          <w:sz w:val="24"/>
          <w:u w:val="single"/>
        </w:rPr>
        <w:t xml:space="preserve"> 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9"/>
        <w:gridCol w:w="7283"/>
      </w:tblGrid>
      <w:tr w:rsidR="008D4B7B">
        <w:trPr>
          <w:trHeight w:val="1003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章节名称</w:t>
            </w:r>
          </w:p>
        </w:tc>
        <w:tc>
          <w:tcPr>
            <w:tcW w:w="7283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 xml:space="preserve">6.1 </w:t>
            </w:r>
            <w:r w:rsidR="0087504A">
              <w:rPr>
                <w:rFonts w:hint="eastAsia"/>
                <w:sz w:val="24"/>
                <w:szCs w:val="30"/>
              </w:rPr>
              <w:t>标注任务与序列问题</w:t>
            </w:r>
          </w:p>
          <w:p w:rsidR="008D4B7B" w:rsidRDefault="00BB41F7" w:rsidP="0087504A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 xml:space="preserve">6.2 </w:t>
            </w:r>
            <w:r>
              <w:rPr>
                <w:rFonts w:hint="eastAsia"/>
                <w:sz w:val="24"/>
                <w:szCs w:val="30"/>
              </w:rPr>
              <w:t>隐马尔可夫模型</w:t>
            </w:r>
          </w:p>
        </w:tc>
      </w:tr>
      <w:tr w:rsidR="008D4B7B">
        <w:trPr>
          <w:trHeight w:val="567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授课形式</w:t>
            </w:r>
          </w:p>
        </w:tc>
        <w:tc>
          <w:tcPr>
            <w:tcW w:w="7283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理论课■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案例讨论课</w:t>
            </w:r>
            <w:r w:rsidR="0035095B">
              <w:rPr>
                <w:rFonts w:hint="eastAsia"/>
                <w:sz w:val="24"/>
                <w:szCs w:val="30"/>
              </w:rPr>
              <w:t>■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实验课□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习题课□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其他□</w:t>
            </w:r>
          </w:p>
        </w:tc>
      </w:tr>
      <w:tr w:rsidR="008D4B7B">
        <w:trPr>
          <w:trHeight w:val="1676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教学目的及要求</w:t>
            </w:r>
          </w:p>
        </w:tc>
        <w:tc>
          <w:tcPr>
            <w:tcW w:w="7283" w:type="dxa"/>
            <w:vAlign w:val="center"/>
          </w:tcPr>
          <w:p w:rsidR="008D4B7B" w:rsidRDefault="008C5D8C" w:rsidP="00BB3491">
            <w:pPr>
              <w:numPr>
                <w:ilvl w:val="0"/>
                <w:numId w:val="86"/>
              </w:numPr>
              <w:rPr>
                <w:rFonts w:hint="eastAsia"/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理解标注任务</w:t>
            </w:r>
          </w:p>
          <w:p w:rsidR="008C5D8C" w:rsidRDefault="008C5D8C" w:rsidP="00BB3491">
            <w:pPr>
              <w:numPr>
                <w:ilvl w:val="0"/>
                <w:numId w:val="86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理解序列问题</w:t>
            </w:r>
          </w:p>
          <w:p w:rsidR="008D4B7B" w:rsidRDefault="00BB41F7" w:rsidP="00BB3491">
            <w:pPr>
              <w:numPr>
                <w:ilvl w:val="0"/>
                <w:numId w:val="86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理解</w:t>
            </w:r>
            <w:proofErr w:type="gramStart"/>
            <w:r>
              <w:rPr>
                <w:rFonts w:hint="eastAsia"/>
                <w:sz w:val="24"/>
                <w:szCs w:val="30"/>
              </w:rPr>
              <w:t>隐</w:t>
            </w:r>
            <w:proofErr w:type="gramEnd"/>
            <w:r>
              <w:rPr>
                <w:rFonts w:hint="eastAsia"/>
                <w:sz w:val="24"/>
                <w:szCs w:val="30"/>
              </w:rPr>
              <w:t>马尔可夫模型</w:t>
            </w:r>
            <w:r w:rsidR="008C5D8C">
              <w:rPr>
                <w:rFonts w:hint="eastAsia"/>
                <w:sz w:val="24"/>
                <w:szCs w:val="30"/>
              </w:rPr>
              <w:t>，并掌握其应用方法</w:t>
            </w:r>
          </w:p>
        </w:tc>
      </w:tr>
      <w:tr w:rsidR="008D4B7B">
        <w:trPr>
          <w:trHeight w:val="1558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教学重点</w:t>
            </w:r>
          </w:p>
        </w:tc>
        <w:tc>
          <w:tcPr>
            <w:tcW w:w="7283" w:type="dxa"/>
            <w:vAlign w:val="center"/>
          </w:tcPr>
          <w:p w:rsidR="008D4B7B" w:rsidRDefault="00BB41F7" w:rsidP="00BB3491">
            <w:pPr>
              <w:numPr>
                <w:ilvl w:val="0"/>
                <w:numId w:val="87"/>
              </w:numPr>
              <w:rPr>
                <w:sz w:val="24"/>
                <w:szCs w:val="30"/>
              </w:rPr>
            </w:pPr>
            <w:r>
              <w:rPr>
                <w:sz w:val="24"/>
                <w:szCs w:val="30"/>
              </w:rPr>
              <w:t>马尔可夫模型的概念</w:t>
            </w:r>
          </w:p>
          <w:p w:rsidR="008D4B7B" w:rsidRDefault="00BB41F7" w:rsidP="00BB3491">
            <w:pPr>
              <w:numPr>
                <w:ilvl w:val="0"/>
                <w:numId w:val="87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马尔可夫模型的三个问题</w:t>
            </w:r>
          </w:p>
        </w:tc>
      </w:tr>
      <w:tr w:rsidR="008D4B7B">
        <w:trPr>
          <w:trHeight w:val="814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教学难点</w:t>
            </w:r>
          </w:p>
        </w:tc>
        <w:tc>
          <w:tcPr>
            <w:tcW w:w="7283" w:type="dxa"/>
            <w:vAlign w:val="center"/>
          </w:tcPr>
          <w:p w:rsidR="008D4B7B" w:rsidRDefault="00BB41F7" w:rsidP="00BB3491">
            <w:pPr>
              <w:numPr>
                <w:ilvl w:val="0"/>
                <w:numId w:val="88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马尔可夫模型的概念</w:t>
            </w:r>
          </w:p>
        </w:tc>
      </w:tr>
      <w:tr w:rsidR="008D4B7B">
        <w:trPr>
          <w:cantSplit/>
          <w:trHeight w:val="1379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教学内容</w:t>
            </w:r>
          </w:p>
        </w:tc>
        <w:tc>
          <w:tcPr>
            <w:tcW w:w="7283" w:type="dxa"/>
            <w:vAlign w:val="center"/>
          </w:tcPr>
          <w:p w:rsidR="008D4B7B" w:rsidRDefault="008C5D8C" w:rsidP="00BB3491">
            <w:pPr>
              <w:numPr>
                <w:ilvl w:val="0"/>
                <w:numId w:val="89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标注任务与序列问题</w:t>
            </w:r>
          </w:p>
          <w:p w:rsidR="008D4B7B" w:rsidRDefault="00BB41F7" w:rsidP="00BB3491">
            <w:pPr>
              <w:numPr>
                <w:ilvl w:val="0"/>
                <w:numId w:val="89"/>
              </w:numPr>
              <w:rPr>
                <w:sz w:val="24"/>
                <w:szCs w:val="30"/>
              </w:rPr>
            </w:pPr>
            <w:proofErr w:type="gramStart"/>
            <w:r>
              <w:rPr>
                <w:rFonts w:hint="eastAsia"/>
                <w:sz w:val="24"/>
                <w:szCs w:val="30"/>
              </w:rPr>
              <w:t>隐</w:t>
            </w:r>
            <w:proofErr w:type="gramEnd"/>
            <w:r>
              <w:rPr>
                <w:rFonts w:hint="eastAsia"/>
                <w:sz w:val="24"/>
                <w:szCs w:val="30"/>
              </w:rPr>
              <w:t>马尔可夫模型</w:t>
            </w:r>
          </w:p>
        </w:tc>
      </w:tr>
      <w:tr w:rsidR="008D4B7B">
        <w:trPr>
          <w:cantSplit/>
          <w:trHeight w:val="2122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教学方法与手段设计</w:t>
            </w:r>
          </w:p>
        </w:tc>
        <w:tc>
          <w:tcPr>
            <w:tcW w:w="7283" w:type="dxa"/>
            <w:vAlign w:val="center"/>
          </w:tcPr>
          <w:p w:rsidR="008D4B7B" w:rsidRDefault="00BB41F7" w:rsidP="00BB3491">
            <w:pPr>
              <w:numPr>
                <w:ilvl w:val="0"/>
                <w:numId w:val="90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教学方法：</w:t>
            </w:r>
          </w:p>
          <w:p w:rsidR="008D4B7B" w:rsidRDefault="008C5D8C" w:rsidP="00BB3491">
            <w:pPr>
              <w:pStyle w:val="a6"/>
              <w:numPr>
                <w:ilvl w:val="0"/>
                <w:numId w:val="91"/>
              </w:numPr>
              <w:ind w:firstLineChars="0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示例说明</w:t>
            </w:r>
            <w:proofErr w:type="gramStart"/>
            <w:r w:rsidR="00BB41F7">
              <w:rPr>
                <w:rFonts w:hint="eastAsia"/>
                <w:sz w:val="24"/>
                <w:szCs w:val="30"/>
              </w:rPr>
              <w:t>隐</w:t>
            </w:r>
            <w:proofErr w:type="gramEnd"/>
            <w:r w:rsidR="00BB41F7">
              <w:rPr>
                <w:rFonts w:hint="eastAsia"/>
                <w:sz w:val="24"/>
                <w:szCs w:val="30"/>
              </w:rPr>
              <w:t>马尔可夫模型</w:t>
            </w:r>
            <w:r>
              <w:rPr>
                <w:rFonts w:hint="eastAsia"/>
                <w:sz w:val="24"/>
                <w:szCs w:val="30"/>
              </w:rPr>
              <w:t>及其应用方法</w:t>
            </w:r>
          </w:p>
          <w:p w:rsidR="008D4B7B" w:rsidRDefault="00BB41F7" w:rsidP="00BB3491">
            <w:pPr>
              <w:pStyle w:val="a6"/>
              <w:numPr>
                <w:ilvl w:val="0"/>
                <w:numId w:val="91"/>
              </w:numPr>
              <w:ind w:firstLineChars="0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图示说明</w:t>
            </w:r>
            <w:proofErr w:type="gramStart"/>
            <w:r>
              <w:rPr>
                <w:rFonts w:hint="eastAsia"/>
                <w:sz w:val="24"/>
                <w:szCs w:val="30"/>
              </w:rPr>
              <w:t>隐</w:t>
            </w:r>
            <w:proofErr w:type="gramEnd"/>
            <w:r>
              <w:rPr>
                <w:rFonts w:hint="eastAsia"/>
                <w:sz w:val="24"/>
                <w:szCs w:val="30"/>
              </w:rPr>
              <w:t>马尔可夫模型的结构</w:t>
            </w:r>
          </w:p>
          <w:p w:rsidR="008D4B7B" w:rsidRDefault="00BB41F7" w:rsidP="00BB3491">
            <w:pPr>
              <w:numPr>
                <w:ilvl w:val="0"/>
                <w:numId w:val="90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辅助手段：多媒体演示。</w:t>
            </w:r>
          </w:p>
          <w:p w:rsidR="008D4B7B" w:rsidRDefault="00BB41F7" w:rsidP="00BB3491">
            <w:pPr>
              <w:numPr>
                <w:ilvl w:val="0"/>
                <w:numId w:val="90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对于重点和难点，通过例题讨论讲解、师生互动、作业等来突出。</w:t>
            </w:r>
          </w:p>
        </w:tc>
      </w:tr>
      <w:tr w:rsidR="008D4B7B">
        <w:trPr>
          <w:cantSplit/>
          <w:trHeight w:val="1545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板书设计</w:t>
            </w:r>
          </w:p>
        </w:tc>
        <w:tc>
          <w:tcPr>
            <w:tcW w:w="7283" w:type="dxa"/>
            <w:vAlign w:val="center"/>
          </w:tcPr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（详见</w:t>
            </w:r>
            <w:proofErr w:type="spellStart"/>
            <w:r>
              <w:rPr>
                <w:rFonts w:hint="eastAsia"/>
                <w:sz w:val="24"/>
                <w:szCs w:val="30"/>
              </w:rPr>
              <w:t>ppt</w:t>
            </w:r>
            <w:proofErr w:type="spellEnd"/>
            <w:r>
              <w:rPr>
                <w:rFonts w:hint="eastAsia"/>
                <w:sz w:val="24"/>
                <w:szCs w:val="30"/>
              </w:rPr>
              <w:t>课件）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1</w:t>
            </w:r>
            <w:r>
              <w:rPr>
                <w:rFonts w:hint="eastAsia"/>
                <w:sz w:val="24"/>
                <w:szCs w:val="30"/>
              </w:rPr>
              <w:t>）以图表、公式、算法流程、示例为核心，适当辅以提示性文字说明；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2</w:t>
            </w:r>
            <w:r>
              <w:rPr>
                <w:rFonts w:hint="eastAsia"/>
                <w:sz w:val="24"/>
                <w:szCs w:val="30"/>
              </w:rPr>
              <w:t>）关键推导过程用黑板手写。</w:t>
            </w:r>
          </w:p>
        </w:tc>
      </w:tr>
      <w:tr w:rsidR="008D4B7B">
        <w:trPr>
          <w:trHeight w:val="1130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思考题</w:t>
            </w:r>
          </w:p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和作业</w:t>
            </w:r>
          </w:p>
        </w:tc>
        <w:tc>
          <w:tcPr>
            <w:tcW w:w="7283" w:type="dxa"/>
            <w:vAlign w:val="center"/>
          </w:tcPr>
          <w:p w:rsidR="008D4B7B" w:rsidRDefault="008D4B7B">
            <w:pPr>
              <w:ind w:left="420"/>
              <w:jc w:val="left"/>
              <w:rPr>
                <w:sz w:val="24"/>
                <w:szCs w:val="30"/>
              </w:rPr>
            </w:pPr>
          </w:p>
        </w:tc>
      </w:tr>
      <w:tr w:rsidR="008D4B7B">
        <w:trPr>
          <w:trHeight w:val="1345"/>
        </w:trPr>
        <w:tc>
          <w:tcPr>
            <w:tcW w:w="1239" w:type="dxa"/>
            <w:vAlign w:val="center"/>
          </w:tcPr>
          <w:p w:rsidR="008D4B7B" w:rsidRDefault="0035095B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案例讨论</w:t>
            </w:r>
            <w:r w:rsidR="00BB41F7">
              <w:rPr>
                <w:rFonts w:hint="eastAsia"/>
                <w:sz w:val="24"/>
                <w:szCs w:val="30"/>
              </w:rPr>
              <w:t>内容</w:t>
            </w:r>
          </w:p>
        </w:tc>
        <w:tc>
          <w:tcPr>
            <w:tcW w:w="7283" w:type="dxa"/>
            <w:vAlign w:val="center"/>
          </w:tcPr>
          <w:p w:rsidR="008D4B7B" w:rsidRPr="0035095B" w:rsidRDefault="0035095B" w:rsidP="00BB3491">
            <w:pPr>
              <w:numPr>
                <w:ilvl w:val="0"/>
                <w:numId w:val="134"/>
              </w:numPr>
              <w:rPr>
                <w:rFonts w:hint="eastAsia"/>
                <w:sz w:val="24"/>
                <w:szCs w:val="30"/>
              </w:rPr>
            </w:pPr>
            <w:r w:rsidRPr="0035095B">
              <w:rPr>
                <w:rFonts w:hint="eastAsia"/>
                <w:sz w:val="24"/>
                <w:szCs w:val="30"/>
              </w:rPr>
              <w:t>中文分词的含义</w:t>
            </w:r>
          </w:p>
          <w:p w:rsidR="0035095B" w:rsidRDefault="0035095B" w:rsidP="00BB3491">
            <w:pPr>
              <w:numPr>
                <w:ilvl w:val="0"/>
                <w:numId w:val="134"/>
              </w:numPr>
              <w:rPr>
                <w:b/>
                <w:sz w:val="24"/>
                <w:szCs w:val="30"/>
              </w:rPr>
            </w:pPr>
            <w:proofErr w:type="gramStart"/>
            <w:r w:rsidRPr="0035095B">
              <w:rPr>
                <w:rFonts w:hint="eastAsia"/>
                <w:sz w:val="24"/>
                <w:szCs w:val="30"/>
              </w:rPr>
              <w:t>隐</w:t>
            </w:r>
            <w:proofErr w:type="gramEnd"/>
            <w:r w:rsidRPr="0035095B">
              <w:rPr>
                <w:rFonts w:hint="eastAsia"/>
                <w:sz w:val="24"/>
                <w:szCs w:val="30"/>
              </w:rPr>
              <w:t>马尔可夫模型在中文分词中的应用</w:t>
            </w:r>
          </w:p>
        </w:tc>
      </w:tr>
    </w:tbl>
    <w:p w:rsidR="008D4B7B" w:rsidRDefault="00BB41F7">
      <w:pPr>
        <w:spacing w:beforeLines="50" w:before="156" w:line="400" w:lineRule="exact"/>
        <w:jc w:val="center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lastRenderedPageBreak/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×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18  </w:t>
      </w:r>
      <w:r>
        <w:rPr>
          <w:rFonts w:ascii="仿宋_GB2312" w:eastAsia="仿宋_GB2312" w:hAnsi="宋体" w:hint="eastAsia"/>
          <w:sz w:val="24"/>
        </w:rPr>
        <w:t>次课   学时</w:t>
      </w:r>
      <w:r w:rsidR="0087504A">
        <w:rPr>
          <w:rFonts w:ascii="仿宋_GB2312" w:eastAsia="仿宋_GB2312" w:hAnsi="宋体" w:hint="eastAsia"/>
          <w:sz w:val="24"/>
          <w:u w:val="single"/>
        </w:rPr>
        <w:t xml:space="preserve">  1+1</w:t>
      </w:r>
      <w:r>
        <w:rPr>
          <w:rFonts w:ascii="仿宋_GB2312" w:eastAsia="仿宋_GB2312" w:hAnsi="宋体"/>
          <w:sz w:val="24"/>
          <w:u w:val="single"/>
        </w:rPr>
        <w:t xml:space="preserve"> 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9"/>
        <w:gridCol w:w="7283"/>
      </w:tblGrid>
      <w:tr w:rsidR="008D4B7B">
        <w:trPr>
          <w:trHeight w:val="1003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章节名称</w:t>
            </w:r>
          </w:p>
        </w:tc>
        <w:tc>
          <w:tcPr>
            <w:tcW w:w="7283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 xml:space="preserve">6.3 </w:t>
            </w:r>
            <w:r w:rsidR="0087504A">
              <w:rPr>
                <w:rFonts w:hint="eastAsia"/>
                <w:sz w:val="24"/>
                <w:szCs w:val="30"/>
              </w:rPr>
              <w:t>条件随机场模型</w:t>
            </w:r>
          </w:p>
          <w:p w:rsidR="008D4B7B" w:rsidRDefault="00BB41F7" w:rsidP="0087504A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6.</w:t>
            </w:r>
            <w:r w:rsidR="0087504A">
              <w:rPr>
                <w:rFonts w:hint="eastAsia"/>
                <w:sz w:val="24"/>
                <w:szCs w:val="30"/>
              </w:rPr>
              <w:t>4</w:t>
            </w:r>
            <w:r>
              <w:rPr>
                <w:rFonts w:hint="eastAsia"/>
                <w:sz w:val="24"/>
                <w:szCs w:val="30"/>
              </w:rPr>
              <w:t>.</w:t>
            </w:r>
            <w:r w:rsidR="0087504A">
              <w:rPr>
                <w:rFonts w:hint="eastAsia"/>
                <w:sz w:val="24"/>
                <w:szCs w:val="30"/>
              </w:rPr>
              <w:t>1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 w:rsidR="0087504A">
              <w:rPr>
                <w:rFonts w:hint="eastAsia"/>
                <w:sz w:val="24"/>
                <w:szCs w:val="30"/>
              </w:rPr>
              <w:t>循环神经网络基本单元</w:t>
            </w:r>
          </w:p>
        </w:tc>
      </w:tr>
      <w:tr w:rsidR="008D4B7B">
        <w:trPr>
          <w:trHeight w:val="567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授课形式</w:t>
            </w:r>
          </w:p>
        </w:tc>
        <w:tc>
          <w:tcPr>
            <w:tcW w:w="7283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理论课■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案例讨论课</w:t>
            </w:r>
            <w:r w:rsidR="0035095B">
              <w:rPr>
                <w:rFonts w:hint="eastAsia"/>
                <w:sz w:val="24"/>
                <w:szCs w:val="30"/>
              </w:rPr>
              <w:t>■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实验课□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习题课□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其他□</w:t>
            </w:r>
          </w:p>
        </w:tc>
      </w:tr>
      <w:tr w:rsidR="008D4B7B">
        <w:trPr>
          <w:trHeight w:val="1676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教学目的及要求</w:t>
            </w:r>
          </w:p>
        </w:tc>
        <w:tc>
          <w:tcPr>
            <w:tcW w:w="7283" w:type="dxa"/>
            <w:vAlign w:val="center"/>
          </w:tcPr>
          <w:p w:rsidR="008D4B7B" w:rsidRDefault="00BB41F7" w:rsidP="00BB3491">
            <w:pPr>
              <w:numPr>
                <w:ilvl w:val="0"/>
                <w:numId w:val="92"/>
              </w:numPr>
              <w:rPr>
                <w:rFonts w:hint="eastAsia"/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理解条件随机场模型，掌握其应用方法</w:t>
            </w:r>
          </w:p>
          <w:p w:rsidR="0035095B" w:rsidRDefault="0035095B" w:rsidP="00BB3491">
            <w:pPr>
              <w:numPr>
                <w:ilvl w:val="0"/>
                <w:numId w:val="92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理解循环神经网络基本单元的组成结构及前向传播计算</w:t>
            </w:r>
          </w:p>
        </w:tc>
      </w:tr>
      <w:tr w:rsidR="008D4B7B">
        <w:trPr>
          <w:trHeight w:val="1307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教学重点</w:t>
            </w:r>
          </w:p>
        </w:tc>
        <w:tc>
          <w:tcPr>
            <w:tcW w:w="7283" w:type="dxa"/>
            <w:vAlign w:val="center"/>
          </w:tcPr>
          <w:p w:rsidR="008D4B7B" w:rsidRPr="0035095B" w:rsidRDefault="0035095B" w:rsidP="00BB3491">
            <w:pPr>
              <w:numPr>
                <w:ilvl w:val="0"/>
                <w:numId w:val="93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循环神经网络基本单元</w:t>
            </w:r>
          </w:p>
        </w:tc>
      </w:tr>
      <w:tr w:rsidR="008D4B7B">
        <w:trPr>
          <w:trHeight w:val="971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教学难点</w:t>
            </w:r>
          </w:p>
        </w:tc>
        <w:tc>
          <w:tcPr>
            <w:tcW w:w="7283" w:type="dxa"/>
            <w:vAlign w:val="center"/>
          </w:tcPr>
          <w:p w:rsidR="008D4B7B" w:rsidRPr="0035095B" w:rsidRDefault="0035095B" w:rsidP="00BB3491">
            <w:pPr>
              <w:numPr>
                <w:ilvl w:val="0"/>
                <w:numId w:val="94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循环神经网络基本单元</w:t>
            </w:r>
          </w:p>
        </w:tc>
      </w:tr>
      <w:tr w:rsidR="008D4B7B">
        <w:trPr>
          <w:cantSplit/>
          <w:trHeight w:val="1379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教学内容</w:t>
            </w:r>
          </w:p>
        </w:tc>
        <w:tc>
          <w:tcPr>
            <w:tcW w:w="7283" w:type="dxa"/>
            <w:vAlign w:val="center"/>
          </w:tcPr>
          <w:p w:rsidR="008D4B7B" w:rsidRDefault="00BB41F7" w:rsidP="00BB3491">
            <w:pPr>
              <w:numPr>
                <w:ilvl w:val="0"/>
                <w:numId w:val="95"/>
              </w:numPr>
              <w:rPr>
                <w:rFonts w:hint="eastAsia"/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条件随机场模型</w:t>
            </w:r>
          </w:p>
          <w:p w:rsidR="0035095B" w:rsidRDefault="0035095B" w:rsidP="00BB3491">
            <w:pPr>
              <w:numPr>
                <w:ilvl w:val="0"/>
                <w:numId w:val="95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循环神经网络基本单元</w:t>
            </w:r>
          </w:p>
        </w:tc>
      </w:tr>
      <w:tr w:rsidR="008D4B7B">
        <w:trPr>
          <w:cantSplit/>
          <w:trHeight w:val="2122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教学方法与手段设计</w:t>
            </w:r>
          </w:p>
        </w:tc>
        <w:tc>
          <w:tcPr>
            <w:tcW w:w="7283" w:type="dxa"/>
            <w:vAlign w:val="center"/>
          </w:tcPr>
          <w:p w:rsidR="008D4B7B" w:rsidRDefault="00BB41F7" w:rsidP="00BB3491">
            <w:pPr>
              <w:numPr>
                <w:ilvl w:val="0"/>
                <w:numId w:val="96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教学方法：</w:t>
            </w:r>
          </w:p>
          <w:p w:rsidR="008D4B7B" w:rsidRDefault="00BB41F7" w:rsidP="00BB3491">
            <w:pPr>
              <w:pStyle w:val="a6"/>
              <w:numPr>
                <w:ilvl w:val="0"/>
                <w:numId w:val="97"/>
              </w:numPr>
              <w:ind w:firstLineChars="0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示例说明</w:t>
            </w:r>
            <w:r w:rsidR="0035095B">
              <w:rPr>
                <w:rFonts w:hint="eastAsia"/>
                <w:sz w:val="24"/>
                <w:szCs w:val="30"/>
              </w:rPr>
              <w:t>条件随机场的应用方法</w:t>
            </w:r>
          </w:p>
          <w:p w:rsidR="008D4B7B" w:rsidRDefault="0035095B" w:rsidP="00BB3491">
            <w:pPr>
              <w:pStyle w:val="a6"/>
              <w:numPr>
                <w:ilvl w:val="0"/>
                <w:numId w:val="97"/>
              </w:numPr>
              <w:ind w:firstLineChars="0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图示说明循环神经网络基本单元</w:t>
            </w:r>
          </w:p>
          <w:p w:rsidR="008D4B7B" w:rsidRDefault="00BB41F7" w:rsidP="00BB3491">
            <w:pPr>
              <w:numPr>
                <w:ilvl w:val="0"/>
                <w:numId w:val="96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辅助手段：多媒体演示。</w:t>
            </w:r>
          </w:p>
          <w:p w:rsidR="008D4B7B" w:rsidRDefault="00BB41F7" w:rsidP="00BB3491">
            <w:pPr>
              <w:numPr>
                <w:ilvl w:val="0"/>
                <w:numId w:val="96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对于重点和难点，通过例题讨论讲解、师生互动、作业等来突出。</w:t>
            </w:r>
          </w:p>
        </w:tc>
      </w:tr>
      <w:tr w:rsidR="008D4B7B">
        <w:trPr>
          <w:cantSplit/>
          <w:trHeight w:val="1545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板书设计</w:t>
            </w:r>
          </w:p>
        </w:tc>
        <w:tc>
          <w:tcPr>
            <w:tcW w:w="7283" w:type="dxa"/>
            <w:vAlign w:val="center"/>
          </w:tcPr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（详见</w:t>
            </w:r>
            <w:proofErr w:type="spellStart"/>
            <w:r>
              <w:rPr>
                <w:rFonts w:hint="eastAsia"/>
                <w:sz w:val="24"/>
                <w:szCs w:val="30"/>
              </w:rPr>
              <w:t>ppt</w:t>
            </w:r>
            <w:proofErr w:type="spellEnd"/>
            <w:r>
              <w:rPr>
                <w:rFonts w:hint="eastAsia"/>
                <w:sz w:val="24"/>
                <w:szCs w:val="30"/>
              </w:rPr>
              <w:t>课件）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1</w:t>
            </w:r>
            <w:r>
              <w:rPr>
                <w:rFonts w:hint="eastAsia"/>
                <w:sz w:val="24"/>
                <w:szCs w:val="30"/>
              </w:rPr>
              <w:t>）以图表、公式、算法流程、示例为核心，适当辅以提示性文字说明；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2</w:t>
            </w:r>
            <w:r>
              <w:rPr>
                <w:rFonts w:hint="eastAsia"/>
                <w:sz w:val="24"/>
                <w:szCs w:val="30"/>
              </w:rPr>
              <w:t>）关键推导过程用黑板手写。</w:t>
            </w:r>
          </w:p>
        </w:tc>
      </w:tr>
      <w:tr w:rsidR="008D4B7B">
        <w:trPr>
          <w:trHeight w:val="1130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思考题</w:t>
            </w:r>
          </w:p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和作业</w:t>
            </w:r>
          </w:p>
        </w:tc>
        <w:tc>
          <w:tcPr>
            <w:tcW w:w="7283" w:type="dxa"/>
            <w:vAlign w:val="center"/>
          </w:tcPr>
          <w:p w:rsidR="008D4B7B" w:rsidRDefault="008D4B7B">
            <w:pPr>
              <w:ind w:left="420"/>
              <w:jc w:val="left"/>
              <w:rPr>
                <w:sz w:val="24"/>
                <w:szCs w:val="30"/>
              </w:rPr>
            </w:pPr>
          </w:p>
        </w:tc>
      </w:tr>
      <w:tr w:rsidR="008D4B7B">
        <w:trPr>
          <w:trHeight w:val="1345"/>
        </w:trPr>
        <w:tc>
          <w:tcPr>
            <w:tcW w:w="1239" w:type="dxa"/>
            <w:vAlign w:val="center"/>
          </w:tcPr>
          <w:p w:rsidR="008D4B7B" w:rsidRDefault="00E86315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案例讨论</w:t>
            </w:r>
            <w:r w:rsidR="00BB41F7">
              <w:rPr>
                <w:rFonts w:hint="eastAsia"/>
                <w:sz w:val="24"/>
                <w:szCs w:val="30"/>
              </w:rPr>
              <w:t>内容</w:t>
            </w:r>
          </w:p>
        </w:tc>
        <w:tc>
          <w:tcPr>
            <w:tcW w:w="7283" w:type="dxa"/>
            <w:vAlign w:val="center"/>
          </w:tcPr>
          <w:p w:rsidR="008D4B7B" w:rsidRDefault="00E86315" w:rsidP="00BB3491">
            <w:pPr>
              <w:numPr>
                <w:ilvl w:val="0"/>
                <w:numId w:val="135"/>
              </w:numPr>
              <w:rPr>
                <w:b/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条件随机场</w:t>
            </w:r>
            <w:r w:rsidRPr="0035095B">
              <w:rPr>
                <w:rFonts w:hint="eastAsia"/>
                <w:sz w:val="24"/>
                <w:szCs w:val="30"/>
              </w:rPr>
              <w:t>模型在中文分词中的应用</w:t>
            </w:r>
          </w:p>
        </w:tc>
      </w:tr>
    </w:tbl>
    <w:p w:rsidR="008D4B7B" w:rsidRDefault="00BB41F7">
      <w:pPr>
        <w:spacing w:beforeLines="50" w:before="156" w:line="400" w:lineRule="exact"/>
        <w:jc w:val="center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lastRenderedPageBreak/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×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19  </w:t>
      </w:r>
      <w:r>
        <w:rPr>
          <w:rFonts w:ascii="仿宋_GB2312" w:eastAsia="仿宋_GB2312" w:hAnsi="宋体" w:hint="eastAsia"/>
          <w:sz w:val="24"/>
        </w:rPr>
        <w:t>次课   学时</w:t>
      </w:r>
      <w:r w:rsidR="0087504A">
        <w:rPr>
          <w:rFonts w:ascii="仿宋_GB2312" w:eastAsia="仿宋_GB2312" w:hAnsi="宋体" w:hint="eastAsia"/>
          <w:sz w:val="24"/>
          <w:u w:val="single"/>
        </w:rPr>
        <w:t xml:space="preserve">  1+1</w:t>
      </w:r>
      <w:r>
        <w:rPr>
          <w:rFonts w:ascii="仿宋_GB2312" w:eastAsia="仿宋_GB2312" w:hAnsi="宋体"/>
          <w:sz w:val="24"/>
          <w:u w:val="single"/>
        </w:rPr>
        <w:t xml:space="preserve"> 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9"/>
        <w:gridCol w:w="7283"/>
      </w:tblGrid>
      <w:tr w:rsidR="008D4B7B">
        <w:trPr>
          <w:trHeight w:val="1003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章节名称</w:t>
            </w:r>
          </w:p>
        </w:tc>
        <w:tc>
          <w:tcPr>
            <w:tcW w:w="7283" w:type="dxa"/>
            <w:vAlign w:val="center"/>
          </w:tcPr>
          <w:p w:rsidR="008D4B7B" w:rsidRDefault="0087504A" w:rsidP="0087504A">
            <w:pPr>
              <w:jc w:val="center"/>
              <w:rPr>
                <w:rFonts w:hint="eastAsia"/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6</w:t>
            </w:r>
            <w:r w:rsidR="00BB41F7">
              <w:rPr>
                <w:rFonts w:hint="eastAsia"/>
                <w:sz w:val="24"/>
                <w:szCs w:val="30"/>
              </w:rPr>
              <w:t>.</w:t>
            </w:r>
            <w:r>
              <w:rPr>
                <w:rFonts w:hint="eastAsia"/>
                <w:sz w:val="24"/>
                <w:szCs w:val="30"/>
              </w:rPr>
              <w:t>4.2</w:t>
            </w:r>
            <w:r w:rsidR="00BB41F7"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网络结构</w:t>
            </w:r>
          </w:p>
          <w:p w:rsidR="0087504A" w:rsidRDefault="0087504A" w:rsidP="0087504A">
            <w:pPr>
              <w:jc w:val="center"/>
              <w:rPr>
                <w:rFonts w:hint="eastAsia"/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 xml:space="preserve">6.4.3 </w:t>
            </w:r>
            <w:r>
              <w:rPr>
                <w:rFonts w:hint="eastAsia"/>
                <w:sz w:val="24"/>
                <w:szCs w:val="30"/>
              </w:rPr>
              <w:t>长短时记忆网络</w:t>
            </w:r>
          </w:p>
          <w:p w:rsidR="0087504A" w:rsidRDefault="0087504A" w:rsidP="0087504A">
            <w:pPr>
              <w:jc w:val="center"/>
              <w:rPr>
                <w:rFonts w:hint="eastAsia"/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 xml:space="preserve">6.4.4 </w:t>
            </w:r>
            <w:r>
              <w:rPr>
                <w:rFonts w:hint="eastAsia"/>
                <w:sz w:val="24"/>
                <w:szCs w:val="30"/>
              </w:rPr>
              <w:t>双向循环神经网络和深度循环神经网络</w:t>
            </w:r>
          </w:p>
          <w:p w:rsidR="0087504A" w:rsidRPr="0087504A" w:rsidRDefault="0087504A" w:rsidP="0087504A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 xml:space="preserve">6.4.5 </w:t>
            </w:r>
            <w:r>
              <w:rPr>
                <w:rFonts w:hint="eastAsia"/>
                <w:sz w:val="24"/>
                <w:szCs w:val="30"/>
              </w:rPr>
              <w:t>循环神经网络中文分词应用示例</w:t>
            </w:r>
          </w:p>
        </w:tc>
      </w:tr>
      <w:tr w:rsidR="008D4B7B">
        <w:trPr>
          <w:trHeight w:val="567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授课形式</w:t>
            </w:r>
          </w:p>
        </w:tc>
        <w:tc>
          <w:tcPr>
            <w:tcW w:w="7283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理论课■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案例讨论课</w:t>
            </w:r>
            <w:r w:rsidR="00AC4E2E">
              <w:rPr>
                <w:rFonts w:hint="eastAsia"/>
                <w:sz w:val="24"/>
                <w:szCs w:val="30"/>
              </w:rPr>
              <w:t>■</w:t>
            </w:r>
            <w:bookmarkStart w:id="0" w:name="_GoBack"/>
            <w:bookmarkEnd w:id="0"/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实验课□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习题课□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其他□</w:t>
            </w:r>
          </w:p>
        </w:tc>
      </w:tr>
      <w:tr w:rsidR="008D4B7B">
        <w:trPr>
          <w:trHeight w:val="1676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教学目的及要求</w:t>
            </w:r>
          </w:p>
        </w:tc>
        <w:tc>
          <w:tcPr>
            <w:tcW w:w="7283" w:type="dxa"/>
            <w:vAlign w:val="center"/>
          </w:tcPr>
          <w:p w:rsidR="008D4B7B" w:rsidRDefault="00E86315" w:rsidP="00BB3491">
            <w:pPr>
              <w:numPr>
                <w:ilvl w:val="0"/>
                <w:numId w:val="98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理解循环神经网络的网络结构</w:t>
            </w:r>
          </w:p>
          <w:p w:rsidR="008D4B7B" w:rsidRDefault="00BB41F7" w:rsidP="00BB3491">
            <w:pPr>
              <w:numPr>
                <w:ilvl w:val="0"/>
                <w:numId w:val="98"/>
              </w:numPr>
              <w:rPr>
                <w:sz w:val="24"/>
                <w:szCs w:val="30"/>
              </w:rPr>
            </w:pPr>
            <w:proofErr w:type="gramStart"/>
            <w:r>
              <w:rPr>
                <w:rFonts w:hint="eastAsia"/>
                <w:sz w:val="24"/>
                <w:szCs w:val="30"/>
              </w:rPr>
              <w:t>理解</w:t>
            </w:r>
            <w:r w:rsidR="00E86315">
              <w:rPr>
                <w:rFonts w:hint="eastAsia"/>
                <w:sz w:val="24"/>
                <w:szCs w:val="30"/>
              </w:rPr>
              <w:t>长</w:t>
            </w:r>
            <w:proofErr w:type="gramEnd"/>
            <w:r w:rsidR="00E86315">
              <w:rPr>
                <w:rFonts w:hint="eastAsia"/>
                <w:sz w:val="24"/>
                <w:szCs w:val="30"/>
              </w:rPr>
              <w:t>短时记忆网络，并掌握它的应用方法</w:t>
            </w:r>
          </w:p>
          <w:p w:rsidR="008D4B7B" w:rsidRPr="00E86315" w:rsidRDefault="00BB41F7" w:rsidP="00BB3491">
            <w:pPr>
              <w:numPr>
                <w:ilvl w:val="0"/>
                <w:numId w:val="98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理解</w:t>
            </w:r>
            <w:r w:rsidR="00E86315">
              <w:rPr>
                <w:rFonts w:hint="eastAsia"/>
                <w:sz w:val="24"/>
                <w:szCs w:val="30"/>
              </w:rPr>
              <w:t>双向循环神经网络和深度循环神经网络</w:t>
            </w:r>
          </w:p>
        </w:tc>
      </w:tr>
      <w:tr w:rsidR="008D4B7B">
        <w:trPr>
          <w:trHeight w:val="1307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教学重点</w:t>
            </w:r>
          </w:p>
        </w:tc>
        <w:tc>
          <w:tcPr>
            <w:tcW w:w="7283" w:type="dxa"/>
            <w:vAlign w:val="center"/>
          </w:tcPr>
          <w:p w:rsidR="008D4B7B" w:rsidRDefault="00E86315" w:rsidP="00BB3491">
            <w:pPr>
              <w:numPr>
                <w:ilvl w:val="0"/>
                <w:numId w:val="99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长短时记忆网络</w:t>
            </w:r>
          </w:p>
          <w:p w:rsidR="008D4B7B" w:rsidRDefault="00E86315" w:rsidP="00BB3491">
            <w:pPr>
              <w:numPr>
                <w:ilvl w:val="0"/>
                <w:numId w:val="99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循环神经网络的应用方法</w:t>
            </w:r>
          </w:p>
        </w:tc>
      </w:tr>
      <w:tr w:rsidR="008D4B7B">
        <w:trPr>
          <w:trHeight w:val="971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教学难点</w:t>
            </w:r>
          </w:p>
        </w:tc>
        <w:tc>
          <w:tcPr>
            <w:tcW w:w="7283" w:type="dxa"/>
            <w:vAlign w:val="center"/>
          </w:tcPr>
          <w:p w:rsidR="008D4B7B" w:rsidRDefault="00E86315" w:rsidP="00BB3491">
            <w:pPr>
              <w:numPr>
                <w:ilvl w:val="0"/>
                <w:numId w:val="100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长短时记忆网络基本单元</w:t>
            </w:r>
          </w:p>
        </w:tc>
      </w:tr>
      <w:tr w:rsidR="008D4B7B">
        <w:trPr>
          <w:cantSplit/>
          <w:trHeight w:val="1379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教学内容</w:t>
            </w:r>
          </w:p>
        </w:tc>
        <w:tc>
          <w:tcPr>
            <w:tcW w:w="7283" w:type="dxa"/>
            <w:vAlign w:val="center"/>
          </w:tcPr>
          <w:p w:rsidR="008D4B7B" w:rsidRDefault="00E86315" w:rsidP="00BB3491">
            <w:pPr>
              <w:numPr>
                <w:ilvl w:val="0"/>
                <w:numId w:val="101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循环神经网络网络结构</w:t>
            </w:r>
          </w:p>
          <w:p w:rsidR="008D4B7B" w:rsidRDefault="00E86315" w:rsidP="00BB3491">
            <w:pPr>
              <w:numPr>
                <w:ilvl w:val="0"/>
                <w:numId w:val="101"/>
              </w:numPr>
              <w:rPr>
                <w:rFonts w:hint="eastAsia"/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长短时记忆网络</w:t>
            </w:r>
          </w:p>
          <w:p w:rsidR="00E86315" w:rsidRDefault="00E86315" w:rsidP="00BB3491">
            <w:pPr>
              <w:numPr>
                <w:ilvl w:val="0"/>
                <w:numId w:val="101"/>
              </w:numPr>
              <w:rPr>
                <w:rFonts w:hint="eastAsia"/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双向循环神经网络和深度循环神经网络</w:t>
            </w:r>
          </w:p>
          <w:p w:rsidR="00E86315" w:rsidRDefault="00E86315" w:rsidP="00BB3491">
            <w:pPr>
              <w:numPr>
                <w:ilvl w:val="0"/>
                <w:numId w:val="101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循环神经网络中文分词应用示例</w:t>
            </w:r>
          </w:p>
        </w:tc>
      </w:tr>
      <w:tr w:rsidR="008D4B7B">
        <w:trPr>
          <w:cantSplit/>
          <w:trHeight w:val="2122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教学方法与手段设计</w:t>
            </w:r>
          </w:p>
        </w:tc>
        <w:tc>
          <w:tcPr>
            <w:tcW w:w="7283" w:type="dxa"/>
            <w:vAlign w:val="center"/>
          </w:tcPr>
          <w:p w:rsidR="008D4B7B" w:rsidRDefault="00BB41F7" w:rsidP="00BB3491">
            <w:pPr>
              <w:numPr>
                <w:ilvl w:val="0"/>
                <w:numId w:val="102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教学方法：</w:t>
            </w:r>
          </w:p>
          <w:p w:rsidR="008D4B7B" w:rsidRDefault="00BB41F7" w:rsidP="00BB3491">
            <w:pPr>
              <w:pStyle w:val="a6"/>
              <w:numPr>
                <w:ilvl w:val="0"/>
                <w:numId w:val="103"/>
              </w:numPr>
              <w:ind w:firstLineChars="0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图示说明</w:t>
            </w:r>
            <w:r w:rsidR="00E86315">
              <w:rPr>
                <w:rFonts w:hint="eastAsia"/>
                <w:sz w:val="24"/>
                <w:szCs w:val="30"/>
              </w:rPr>
              <w:t>LSTM</w:t>
            </w:r>
            <w:r w:rsidR="00E86315">
              <w:rPr>
                <w:rFonts w:hint="eastAsia"/>
                <w:sz w:val="24"/>
                <w:szCs w:val="30"/>
              </w:rPr>
              <w:t>基本单元</w:t>
            </w:r>
          </w:p>
          <w:p w:rsidR="008D4B7B" w:rsidRDefault="00E86315" w:rsidP="00BB3491">
            <w:pPr>
              <w:pStyle w:val="a6"/>
              <w:numPr>
                <w:ilvl w:val="0"/>
                <w:numId w:val="103"/>
              </w:numPr>
              <w:ind w:firstLineChars="0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示例说明循环神经网络的应用</w:t>
            </w:r>
          </w:p>
          <w:p w:rsidR="008D4B7B" w:rsidRDefault="00BB41F7" w:rsidP="00BB3491">
            <w:pPr>
              <w:numPr>
                <w:ilvl w:val="0"/>
                <w:numId w:val="102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辅助手段：多媒体演示。</w:t>
            </w:r>
          </w:p>
          <w:p w:rsidR="008D4B7B" w:rsidRDefault="00BB41F7" w:rsidP="00BB3491">
            <w:pPr>
              <w:numPr>
                <w:ilvl w:val="0"/>
                <w:numId w:val="102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对于重点和难点，通过例题讨论讲解、师生互动、作业等来突出。</w:t>
            </w:r>
          </w:p>
        </w:tc>
      </w:tr>
      <w:tr w:rsidR="008D4B7B">
        <w:trPr>
          <w:cantSplit/>
          <w:trHeight w:val="1545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板书设计</w:t>
            </w:r>
          </w:p>
        </w:tc>
        <w:tc>
          <w:tcPr>
            <w:tcW w:w="7283" w:type="dxa"/>
            <w:vAlign w:val="center"/>
          </w:tcPr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（详见</w:t>
            </w:r>
            <w:proofErr w:type="spellStart"/>
            <w:r>
              <w:rPr>
                <w:rFonts w:hint="eastAsia"/>
                <w:sz w:val="24"/>
                <w:szCs w:val="30"/>
              </w:rPr>
              <w:t>ppt</w:t>
            </w:r>
            <w:proofErr w:type="spellEnd"/>
            <w:r>
              <w:rPr>
                <w:rFonts w:hint="eastAsia"/>
                <w:sz w:val="24"/>
                <w:szCs w:val="30"/>
              </w:rPr>
              <w:t>课件）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1</w:t>
            </w:r>
            <w:r>
              <w:rPr>
                <w:rFonts w:hint="eastAsia"/>
                <w:sz w:val="24"/>
                <w:szCs w:val="30"/>
              </w:rPr>
              <w:t>）以图表、公式、算法流程、示例为核心，适当辅以提示性文字说明；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2</w:t>
            </w:r>
            <w:r>
              <w:rPr>
                <w:rFonts w:hint="eastAsia"/>
                <w:sz w:val="24"/>
                <w:szCs w:val="30"/>
              </w:rPr>
              <w:t>）关键推导过程用黑板手写。</w:t>
            </w:r>
          </w:p>
        </w:tc>
      </w:tr>
      <w:tr w:rsidR="008D4B7B">
        <w:trPr>
          <w:trHeight w:val="1130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思考题</w:t>
            </w:r>
          </w:p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和作业</w:t>
            </w:r>
          </w:p>
        </w:tc>
        <w:tc>
          <w:tcPr>
            <w:tcW w:w="7283" w:type="dxa"/>
            <w:vAlign w:val="center"/>
          </w:tcPr>
          <w:p w:rsidR="008D4B7B" w:rsidRDefault="00BB41F7">
            <w:pPr>
              <w:ind w:left="420"/>
              <w:jc w:val="left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1.</w:t>
            </w:r>
            <w:r>
              <w:rPr>
                <w:rFonts w:hint="eastAsia"/>
                <w:sz w:val="24"/>
                <w:szCs w:val="30"/>
              </w:rPr>
              <w:t>完成</w:t>
            </w:r>
            <w:r w:rsidR="00E86315">
              <w:rPr>
                <w:rFonts w:hint="eastAsia"/>
                <w:sz w:val="24"/>
                <w:szCs w:val="30"/>
              </w:rPr>
              <w:t>6.5</w:t>
            </w:r>
            <w:r>
              <w:rPr>
                <w:rFonts w:hint="eastAsia"/>
                <w:sz w:val="24"/>
                <w:szCs w:val="30"/>
              </w:rPr>
              <w:t>练习题</w:t>
            </w:r>
            <w:r>
              <w:rPr>
                <w:rFonts w:hint="eastAsia"/>
                <w:sz w:val="24"/>
                <w:szCs w:val="30"/>
              </w:rPr>
              <w:t>1</w:t>
            </w:r>
            <w:r w:rsidR="00E86315">
              <w:rPr>
                <w:rFonts w:hint="eastAsia"/>
                <w:sz w:val="24"/>
                <w:szCs w:val="30"/>
              </w:rPr>
              <w:t>、</w:t>
            </w:r>
            <w:r w:rsidR="00E86315">
              <w:rPr>
                <w:rFonts w:hint="eastAsia"/>
                <w:sz w:val="24"/>
                <w:szCs w:val="30"/>
              </w:rPr>
              <w:t>2</w:t>
            </w:r>
            <w:r w:rsidR="00E86315">
              <w:rPr>
                <w:rFonts w:hint="eastAsia"/>
                <w:sz w:val="24"/>
                <w:szCs w:val="30"/>
              </w:rPr>
              <w:t>。</w:t>
            </w:r>
          </w:p>
        </w:tc>
      </w:tr>
      <w:tr w:rsidR="008D4B7B">
        <w:trPr>
          <w:trHeight w:val="1345"/>
        </w:trPr>
        <w:tc>
          <w:tcPr>
            <w:tcW w:w="1239" w:type="dxa"/>
            <w:vAlign w:val="center"/>
          </w:tcPr>
          <w:p w:rsidR="008D4B7B" w:rsidRDefault="00E86315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案例讨论</w:t>
            </w:r>
            <w:r w:rsidR="00BB41F7">
              <w:rPr>
                <w:rFonts w:hint="eastAsia"/>
                <w:sz w:val="24"/>
                <w:szCs w:val="30"/>
              </w:rPr>
              <w:t>内容</w:t>
            </w:r>
          </w:p>
        </w:tc>
        <w:tc>
          <w:tcPr>
            <w:tcW w:w="7283" w:type="dxa"/>
            <w:vAlign w:val="center"/>
          </w:tcPr>
          <w:p w:rsidR="008D4B7B" w:rsidRDefault="00E86315" w:rsidP="00BB3491">
            <w:pPr>
              <w:numPr>
                <w:ilvl w:val="0"/>
                <w:numId w:val="136"/>
              </w:numPr>
              <w:rPr>
                <w:b/>
                <w:sz w:val="24"/>
                <w:szCs w:val="30"/>
              </w:rPr>
            </w:pPr>
            <w:r w:rsidRPr="00E86315">
              <w:rPr>
                <w:rFonts w:hint="eastAsia"/>
                <w:sz w:val="24"/>
                <w:szCs w:val="30"/>
              </w:rPr>
              <w:t>循环神经网络在中文分词中的应用</w:t>
            </w:r>
          </w:p>
        </w:tc>
      </w:tr>
    </w:tbl>
    <w:p w:rsidR="008D4B7B" w:rsidRDefault="00BB41F7">
      <w:pPr>
        <w:spacing w:beforeLines="50" w:before="156" w:line="400" w:lineRule="exact"/>
        <w:jc w:val="center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lastRenderedPageBreak/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×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20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</w:t>
      </w:r>
      <w:r>
        <w:rPr>
          <w:rFonts w:ascii="仿宋_GB2312" w:eastAsia="仿宋_GB2312" w:hAnsi="宋体"/>
          <w:sz w:val="24"/>
          <w:u w:val="single"/>
        </w:rPr>
        <w:t xml:space="preserve"> 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9"/>
        <w:gridCol w:w="7283"/>
      </w:tblGrid>
      <w:tr w:rsidR="008D4B7B">
        <w:trPr>
          <w:trHeight w:val="1003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章节名称</w:t>
            </w:r>
          </w:p>
        </w:tc>
        <w:tc>
          <w:tcPr>
            <w:tcW w:w="7283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 xml:space="preserve">7.1 </w:t>
            </w:r>
            <w:r w:rsidR="0087504A">
              <w:rPr>
                <w:rFonts w:hint="eastAsia"/>
                <w:sz w:val="24"/>
                <w:szCs w:val="30"/>
              </w:rPr>
              <w:t>特征工程</w:t>
            </w:r>
          </w:p>
          <w:p w:rsidR="008D4B7B" w:rsidRDefault="00BB41F7" w:rsidP="0087504A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 xml:space="preserve">7.2 </w:t>
            </w:r>
            <w:r w:rsidR="0087504A">
              <w:rPr>
                <w:rFonts w:hint="eastAsia"/>
                <w:sz w:val="24"/>
                <w:szCs w:val="30"/>
              </w:rPr>
              <w:t>超参数调优</w:t>
            </w:r>
          </w:p>
        </w:tc>
      </w:tr>
      <w:tr w:rsidR="008D4B7B">
        <w:trPr>
          <w:trHeight w:val="567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授课形式</w:t>
            </w:r>
          </w:p>
        </w:tc>
        <w:tc>
          <w:tcPr>
            <w:tcW w:w="7283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理论课■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案例讨论课□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实验课□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习题课□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其他□</w:t>
            </w:r>
          </w:p>
        </w:tc>
      </w:tr>
      <w:tr w:rsidR="008D4B7B">
        <w:trPr>
          <w:trHeight w:val="1676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教学目的及要求</w:t>
            </w:r>
          </w:p>
        </w:tc>
        <w:tc>
          <w:tcPr>
            <w:tcW w:w="7283" w:type="dxa"/>
            <w:vAlign w:val="center"/>
          </w:tcPr>
          <w:p w:rsidR="008D4B7B" w:rsidRDefault="00E539B3" w:rsidP="00BB3491">
            <w:pPr>
              <w:numPr>
                <w:ilvl w:val="0"/>
                <w:numId w:val="104"/>
              </w:numPr>
              <w:rPr>
                <w:rFonts w:hint="eastAsia"/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掌握数据总体分析的方法</w:t>
            </w:r>
          </w:p>
          <w:p w:rsidR="00E539B3" w:rsidRDefault="00E539B3" w:rsidP="00BB3491">
            <w:pPr>
              <w:numPr>
                <w:ilvl w:val="0"/>
                <w:numId w:val="104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掌握数据可视化的一般方法</w:t>
            </w:r>
          </w:p>
          <w:p w:rsidR="008D4B7B" w:rsidRDefault="00BB41F7" w:rsidP="00BB3491">
            <w:pPr>
              <w:numPr>
                <w:ilvl w:val="0"/>
                <w:numId w:val="104"/>
              </w:numPr>
              <w:rPr>
                <w:rFonts w:hint="eastAsia"/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理解</w:t>
            </w:r>
            <w:r w:rsidR="00E539B3">
              <w:rPr>
                <w:rFonts w:hint="eastAsia"/>
                <w:sz w:val="24"/>
                <w:szCs w:val="30"/>
              </w:rPr>
              <w:t>数据预处理的思想，掌握其应用方法</w:t>
            </w:r>
          </w:p>
          <w:p w:rsidR="00E539B3" w:rsidRDefault="00E539B3" w:rsidP="00BB3491">
            <w:pPr>
              <w:numPr>
                <w:ilvl w:val="0"/>
                <w:numId w:val="104"/>
              </w:numPr>
              <w:rPr>
                <w:rFonts w:hint="eastAsia"/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掌握特征选择的一般方法</w:t>
            </w:r>
          </w:p>
          <w:p w:rsidR="00E539B3" w:rsidRDefault="00E539B3" w:rsidP="00BB3491">
            <w:pPr>
              <w:numPr>
                <w:ilvl w:val="0"/>
                <w:numId w:val="104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掌握超参数调优的一般方法</w:t>
            </w:r>
          </w:p>
        </w:tc>
      </w:tr>
      <w:tr w:rsidR="008D4B7B">
        <w:trPr>
          <w:trHeight w:val="1307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教学重点</w:t>
            </w:r>
          </w:p>
        </w:tc>
        <w:tc>
          <w:tcPr>
            <w:tcW w:w="7283" w:type="dxa"/>
            <w:vAlign w:val="center"/>
          </w:tcPr>
          <w:p w:rsidR="008D4B7B" w:rsidRDefault="00E539B3" w:rsidP="00BB3491">
            <w:pPr>
              <w:numPr>
                <w:ilvl w:val="0"/>
                <w:numId w:val="105"/>
              </w:numPr>
              <w:rPr>
                <w:rFonts w:hint="eastAsia"/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数据预处理</w:t>
            </w:r>
          </w:p>
          <w:p w:rsidR="00E539B3" w:rsidRDefault="00E539B3" w:rsidP="00BB3491">
            <w:pPr>
              <w:numPr>
                <w:ilvl w:val="0"/>
                <w:numId w:val="105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超参数调优</w:t>
            </w:r>
          </w:p>
        </w:tc>
      </w:tr>
      <w:tr w:rsidR="008D4B7B">
        <w:trPr>
          <w:trHeight w:val="971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教学难点</w:t>
            </w:r>
          </w:p>
        </w:tc>
        <w:tc>
          <w:tcPr>
            <w:tcW w:w="7283" w:type="dxa"/>
            <w:vAlign w:val="center"/>
          </w:tcPr>
          <w:p w:rsidR="008D4B7B" w:rsidRDefault="00E539B3" w:rsidP="00BB3491">
            <w:pPr>
              <w:numPr>
                <w:ilvl w:val="0"/>
                <w:numId w:val="106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数据预处理</w:t>
            </w:r>
          </w:p>
        </w:tc>
      </w:tr>
      <w:tr w:rsidR="008D4B7B">
        <w:trPr>
          <w:cantSplit/>
          <w:trHeight w:val="1379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教学内容</w:t>
            </w:r>
          </w:p>
        </w:tc>
        <w:tc>
          <w:tcPr>
            <w:tcW w:w="7283" w:type="dxa"/>
            <w:vAlign w:val="center"/>
          </w:tcPr>
          <w:p w:rsidR="008D4B7B" w:rsidRDefault="00E539B3" w:rsidP="00BB3491">
            <w:pPr>
              <w:numPr>
                <w:ilvl w:val="0"/>
                <w:numId w:val="107"/>
              </w:numPr>
              <w:rPr>
                <w:rFonts w:hint="eastAsia"/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特征工程</w:t>
            </w:r>
          </w:p>
          <w:p w:rsidR="00E539B3" w:rsidRDefault="00E539B3" w:rsidP="00BB3491">
            <w:pPr>
              <w:numPr>
                <w:ilvl w:val="0"/>
                <w:numId w:val="107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超参数调优</w:t>
            </w:r>
          </w:p>
        </w:tc>
      </w:tr>
      <w:tr w:rsidR="008D4B7B">
        <w:trPr>
          <w:cantSplit/>
          <w:trHeight w:val="2122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教学方法与手段设计</w:t>
            </w:r>
          </w:p>
        </w:tc>
        <w:tc>
          <w:tcPr>
            <w:tcW w:w="7283" w:type="dxa"/>
            <w:vAlign w:val="center"/>
          </w:tcPr>
          <w:p w:rsidR="008D4B7B" w:rsidRDefault="00BB41F7" w:rsidP="00BB3491">
            <w:pPr>
              <w:numPr>
                <w:ilvl w:val="0"/>
                <w:numId w:val="108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教学方法：</w:t>
            </w:r>
          </w:p>
          <w:p w:rsidR="008D4B7B" w:rsidRDefault="00BB41F7" w:rsidP="00BB3491">
            <w:pPr>
              <w:pStyle w:val="a6"/>
              <w:numPr>
                <w:ilvl w:val="0"/>
                <w:numId w:val="109"/>
              </w:numPr>
              <w:ind w:firstLineChars="0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图示说明</w:t>
            </w:r>
            <w:r w:rsidR="00E539B3">
              <w:rPr>
                <w:rFonts w:hint="eastAsia"/>
                <w:sz w:val="24"/>
                <w:szCs w:val="30"/>
              </w:rPr>
              <w:t>数据可视化方法</w:t>
            </w:r>
          </w:p>
          <w:p w:rsidR="008D4B7B" w:rsidRDefault="00BB41F7" w:rsidP="00BB3491">
            <w:pPr>
              <w:pStyle w:val="a6"/>
              <w:numPr>
                <w:ilvl w:val="0"/>
                <w:numId w:val="109"/>
              </w:numPr>
              <w:ind w:firstLineChars="0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示例说明</w:t>
            </w:r>
            <w:r w:rsidR="00E539B3">
              <w:rPr>
                <w:rFonts w:hint="eastAsia"/>
                <w:sz w:val="24"/>
                <w:szCs w:val="30"/>
              </w:rPr>
              <w:t>数据总体分析、预处理、特征选择和超参数调优等方法与技术</w:t>
            </w:r>
          </w:p>
          <w:p w:rsidR="008D4B7B" w:rsidRDefault="00BB41F7" w:rsidP="00BB3491">
            <w:pPr>
              <w:numPr>
                <w:ilvl w:val="0"/>
                <w:numId w:val="108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辅助手段：多媒体演示。</w:t>
            </w:r>
          </w:p>
          <w:p w:rsidR="008D4B7B" w:rsidRDefault="00BB41F7" w:rsidP="00BB3491">
            <w:pPr>
              <w:numPr>
                <w:ilvl w:val="0"/>
                <w:numId w:val="108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对于重点和难点，通过例题讨论讲解、师生互动、作业等来突出。</w:t>
            </w:r>
          </w:p>
        </w:tc>
      </w:tr>
      <w:tr w:rsidR="008D4B7B">
        <w:trPr>
          <w:cantSplit/>
          <w:trHeight w:val="1545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板书设计</w:t>
            </w:r>
          </w:p>
        </w:tc>
        <w:tc>
          <w:tcPr>
            <w:tcW w:w="7283" w:type="dxa"/>
            <w:vAlign w:val="center"/>
          </w:tcPr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（详见</w:t>
            </w:r>
            <w:proofErr w:type="spellStart"/>
            <w:r>
              <w:rPr>
                <w:rFonts w:hint="eastAsia"/>
                <w:sz w:val="24"/>
                <w:szCs w:val="30"/>
              </w:rPr>
              <w:t>ppt</w:t>
            </w:r>
            <w:proofErr w:type="spellEnd"/>
            <w:r>
              <w:rPr>
                <w:rFonts w:hint="eastAsia"/>
                <w:sz w:val="24"/>
                <w:szCs w:val="30"/>
              </w:rPr>
              <w:t>课件）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1</w:t>
            </w:r>
            <w:r>
              <w:rPr>
                <w:rFonts w:hint="eastAsia"/>
                <w:sz w:val="24"/>
                <w:szCs w:val="30"/>
              </w:rPr>
              <w:t>）以图表、公式、算法流程、示例为核心，适当辅以提示性文字说明；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2</w:t>
            </w:r>
            <w:r>
              <w:rPr>
                <w:rFonts w:hint="eastAsia"/>
                <w:sz w:val="24"/>
                <w:szCs w:val="30"/>
              </w:rPr>
              <w:t>）关键推导过程用黑板手写。</w:t>
            </w:r>
          </w:p>
        </w:tc>
      </w:tr>
      <w:tr w:rsidR="008D4B7B">
        <w:trPr>
          <w:trHeight w:val="1130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思考题</w:t>
            </w:r>
          </w:p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和作业</w:t>
            </w:r>
          </w:p>
        </w:tc>
        <w:tc>
          <w:tcPr>
            <w:tcW w:w="7283" w:type="dxa"/>
            <w:vAlign w:val="center"/>
          </w:tcPr>
          <w:p w:rsidR="008D4B7B" w:rsidRDefault="00BB41F7" w:rsidP="00E539B3">
            <w:pPr>
              <w:ind w:left="420"/>
              <w:jc w:val="left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1.</w:t>
            </w:r>
            <w:r w:rsidR="00E539B3">
              <w:rPr>
                <w:rFonts w:hint="eastAsia"/>
                <w:sz w:val="24"/>
                <w:szCs w:val="30"/>
              </w:rPr>
              <w:t>尝试</w:t>
            </w:r>
            <w:r>
              <w:rPr>
                <w:rFonts w:hint="eastAsia"/>
                <w:sz w:val="24"/>
                <w:szCs w:val="30"/>
              </w:rPr>
              <w:t>7.</w:t>
            </w:r>
            <w:r w:rsidR="00E539B3">
              <w:rPr>
                <w:rFonts w:hint="eastAsia"/>
                <w:sz w:val="24"/>
                <w:szCs w:val="30"/>
              </w:rPr>
              <w:t>5</w:t>
            </w:r>
            <w:r>
              <w:rPr>
                <w:rFonts w:hint="eastAsia"/>
                <w:sz w:val="24"/>
                <w:szCs w:val="30"/>
              </w:rPr>
              <w:t>练习题</w:t>
            </w:r>
            <w:r w:rsidR="00E539B3">
              <w:rPr>
                <w:rFonts w:hint="eastAsia"/>
                <w:sz w:val="24"/>
                <w:szCs w:val="30"/>
              </w:rPr>
              <w:t>1</w:t>
            </w:r>
          </w:p>
        </w:tc>
      </w:tr>
      <w:tr w:rsidR="008D4B7B">
        <w:trPr>
          <w:trHeight w:val="1345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实验内容</w:t>
            </w:r>
          </w:p>
        </w:tc>
        <w:tc>
          <w:tcPr>
            <w:tcW w:w="7283" w:type="dxa"/>
            <w:vAlign w:val="center"/>
          </w:tcPr>
          <w:p w:rsidR="008D4B7B" w:rsidRDefault="008D4B7B">
            <w:pPr>
              <w:pStyle w:val="a6"/>
              <w:ind w:left="375" w:firstLineChars="0" w:firstLine="0"/>
              <w:jc w:val="left"/>
              <w:rPr>
                <w:b/>
                <w:sz w:val="24"/>
                <w:szCs w:val="30"/>
              </w:rPr>
            </w:pPr>
          </w:p>
        </w:tc>
      </w:tr>
    </w:tbl>
    <w:p w:rsidR="008D4B7B" w:rsidRDefault="00BB41F7">
      <w:pPr>
        <w:spacing w:beforeLines="50" w:before="156" w:line="400" w:lineRule="exact"/>
        <w:jc w:val="center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lastRenderedPageBreak/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×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21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87504A">
        <w:rPr>
          <w:rFonts w:ascii="仿宋_GB2312" w:eastAsia="仿宋_GB2312" w:hAnsi="宋体" w:hint="eastAsia"/>
          <w:sz w:val="24"/>
          <w:u w:val="single"/>
        </w:rPr>
        <w:t>0+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/>
          <w:sz w:val="24"/>
          <w:u w:val="single"/>
        </w:rPr>
        <w:t xml:space="preserve"> 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9"/>
        <w:gridCol w:w="7283"/>
      </w:tblGrid>
      <w:tr w:rsidR="008D4B7B">
        <w:trPr>
          <w:trHeight w:val="1003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章节名称</w:t>
            </w:r>
          </w:p>
        </w:tc>
        <w:tc>
          <w:tcPr>
            <w:tcW w:w="7283" w:type="dxa"/>
            <w:vAlign w:val="center"/>
          </w:tcPr>
          <w:p w:rsidR="008D4B7B" w:rsidRDefault="00BB41F7" w:rsidP="0087504A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 xml:space="preserve">7.3 </w:t>
            </w:r>
            <w:r w:rsidR="0087504A">
              <w:rPr>
                <w:rFonts w:hint="eastAsia"/>
                <w:sz w:val="24"/>
                <w:szCs w:val="30"/>
              </w:rPr>
              <w:t>特征工程、建模与</w:t>
            </w:r>
            <w:r w:rsidR="00E539B3">
              <w:rPr>
                <w:rFonts w:hint="eastAsia"/>
                <w:sz w:val="24"/>
                <w:szCs w:val="30"/>
              </w:rPr>
              <w:t>超参数</w:t>
            </w:r>
            <w:r w:rsidR="0087504A">
              <w:rPr>
                <w:rFonts w:hint="eastAsia"/>
                <w:sz w:val="24"/>
                <w:szCs w:val="30"/>
              </w:rPr>
              <w:t>调</w:t>
            </w:r>
            <w:proofErr w:type="gramStart"/>
            <w:r w:rsidR="0087504A">
              <w:rPr>
                <w:rFonts w:hint="eastAsia"/>
                <w:sz w:val="24"/>
                <w:szCs w:val="30"/>
              </w:rPr>
              <w:t>优综合</w:t>
            </w:r>
            <w:proofErr w:type="gramEnd"/>
            <w:r w:rsidR="0087504A">
              <w:rPr>
                <w:rFonts w:hint="eastAsia"/>
                <w:sz w:val="24"/>
                <w:szCs w:val="30"/>
              </w:rPr>
              <w:t>实例</w:t>
            </w:r>
          </w:p>
        </w:tc>
      </w:tr>
      <w:tr w:rsidR="008D4B7B">
        <w:trPr>
          <w:trHeight w:val="567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授课形式</w:t>
            </w:r>
          </w:p>
        </w:tc>
        <w:tc>
          <w:tcPr>
            <w:tcW w:w="7283" w:type="dxa"/>
            <w:vAlign w:val="center"/>
          </w:tcPr>
          <w:p w:rsidR="008D4B7B" w:rsidRDefault="00BB41F7" w:rsidP="00E539B3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理论课</w:t>
            </w:r>
            <w:r w:rsidR="00E539B3">
              <w:rPr>
                <w:rFonts w:hint="eastAsia"/>
                <w:sz w:val="24"/>
                <w:szCs w:val="30"/>
              </w:rPr>
              <w:t>□</w:t>
            </w:r>
            <w:r w:rsidR="00E539B3"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案例讨论课</w:t>
            </w:r>
            <w:r w:rsidR="00E539B3">
              <w:rPr>
                <w:rFonts w:hint="eastAsia"/>
                <w:sz w:val="24"/>
                <w:szCs w:val="30"/>
              </w:rPr>
              <w:t>■</w:t>
            </w:r>
            <w:r w:rsidR="00E539B3"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实验课□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习题课□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其他□</w:t>
            </w:r>
          </w:p>
        </w:tc>
      </w:tr>
      <w:tr w:rsidR="008D4B7B">
        <w:trPr>
          <w:trHeight w:val="1676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教学目的及要求</w:t>
            </w:r>
          </w:p>
        </w:tc>
        <w:tc>
          <w:tcPr>
            <w:tcW w:w="7283" w:type="dxa"/>
            <w:vAlign w:val="center"/>
          </w:tcPr>
          <w:p w:rsidR="008D4B7B" w:rsidRDefault="00E539B3" w:rsidP="00BB3491">
            <w:pPr>
              <w:numPr>
                <w:ilvl w:val="0"/>
                <w:numId w:val="110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通过综合实例，了解机器学习中的特征工程、建模与超参数调优，掌握其一般应用方法</w:t>
            </w:r>
          </w:p>
        </w:tc>
      </w:tr>
      <w:tr w:rsidR="008D4B7B">
        <w:trPr>
          <w:trHeight w:val="1307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教学重点</w:t>
            </w:r>
          </w:p>
        </w:tc>
        <w:tc>
          <w:tcPr>
            <w:tcW w:w="7283" w:type="dxa"/>
            <w:vAlign w:val="center"/>
          </w:tcPr>
          <w:p w:rsidR="008D4B7B" w:rsidRPr="00E539B3" w:rsidRDefault="00E539B3" w:rsidP="00BB3491">
            <w:pPr>
              <w:numPr>
                <w:ilvl w:val="0"/>
                <w:numId w:val="111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开阔学生眼界，提升综合应用水平</w:t>
            </w:r>
          </w:p>
        </w:tc>
      </w:tr>
      <w:tr w:rsidR="008D4B7B">
        <w:trPr>
          <w:trHeight w:val="729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教学难点</w:t>
            </w:r>
          </w:p>
        </w:tc>
        <w:tc>
          <w:tcPr>
            <w:tcW w:w="7283" w:type="dxa"/>
            <w:vAlign w:val="center"/>
          </w:tcPr>
          <w:p w:rsidR="008D4B7B" w:rsidRDefault="008D4B7B" w:rsidP="00E539B3">
            <w:pPr>
              <w:ind w:left="420"/>
              <w:rPr>
                <w:sz w:val="24"/>
                <w:szCs w:val="30"/>
              </w:rPr>
            </w:pPr>
          </w:p>
        </w:tc>
      </w:tr>
      <w:tr w:rsidR="008D4B7B">
        <w:trPr>
          <w:cantSplit/>
          <w:trHeight w:val="1758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教学内容</w:t>
            </w:r>
          </w:p>
        </w:tc>
        <w:tc>
          <w:tcPr>
            <w:tcW w:w="7283" w:type="dxa"/>
            <w:vAlign w:val="center"/>
          </w:tcPr>
          <w:p w:rsidR="008D4B7B" w:rsidRDefault="00E539B3" w:rsidP="00BB3491">
            <w:pPr>
              <w:numPr>
                <w:ilvl w:val="0"/>
                <w:numId w:val="112"/>
              </w:numPr>
              <w:rPr>
                <w:rFonts w:hint="eastAsia"/>
                <w:sz w:val="24"/>
                <w:szCs w:val="30"/>
              </w:rPr>
            </w:pPr>
            <w:r w:rsidRPr="00E539B3">
              <w:rPr>
                <w:rFonts w:hint="eastAsia"/>
                <w:sz w:val="24"/>
                <w:szCs w:val="30"/>
              </w:rPr>
              <w:t>房价回归综合实例</w:t>
            </w:r>
          </w:p>
          <w:p w:rsidR="00E539B3" w:rsidRDefault="00E539B3" w:rsidP="00BB3491">
            <w:pPr>
              <w:numPr>
                <w:ilvl w:val="0"/>
                <w:numId w:val="112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电信用户流失分类综合实例</w:t>
            </w:r>
          </w:p>
        </w:tc>
      </w:tr>
      <w:tr w:rsidR="008D4B7B">
        <w:trPr>
          <w:cantSplit/>
          <w:trHeight w:val="2218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教学方法与手段设计</w:t>
            </w:r>
          </w:p>
        </w:tc>
        <w:tc>
          <w:tcPr>
            <w:tcW w:w="7283" w:type="dxa"/>
            <w:vAlign w:val="center"/>
          </w:tcPr>
          <w:p w:rsidR="008D4B7B" w:rsidRDefault="00BB41F7" w:rsidP="00BB3491">
            <w:pPr>
              <w:numPr>
                <w:ilvl w:val="0"/>
                <w:numId w:val="113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教学方法：</w:t>
            </w:r>
          </w:p>
          <w:p w:rsidR="008D4B7B" w:rsidRDefault="00E539B3" w:rsidP="00BB3491">
            <w:pPr>
              <w:pStyle w:val="a6"/>
              <w:numPr>
                <w:ilvl w:val="0"/>
                <w:numId w:val="114"/>
              </w:numPr>
              <w:ind w:firstLineChars="0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案例讨论综合实例</w:t>
            </w:r>
          </w:p>
          <w:p w:rsidR="008D4B7B" w:rsidRDefault="00BB41F7" w:rsidP="00BB3491">
            <w:pPr>
              <w:numPr>
                <w:ilvl w:val="0"/>
                <w:numId w:val="113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辅助手段：多媒体演示。</w:t>
            </w:r>
          </w:p>
          <w:p w:rsidR="008D4B7B" w:rsidRDefault="00BB41F7" w:rsidP="00BB3491">
            <w:pPr>
              <w:numPr>
                <w:ilvl w:val="0"/>
                <w:numId w:val="113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对于重点和难点，通过例题讨论讲解、师生互动、作业等来突出。</w:t>
            </w:r>
          </w:p>
        </w:tc>
      </w:tr>
      <w:tr w:rsidR="008D4B7B">
        <w:trPr>
          <w:cantSplit/>
          <w:trHeight w:val="1545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板书设计</w:t>
            </w:r>
          </w:p>
        </w:tc>
        <w:tc>
          <w:tcPr>
            <w:tcW w:w="7283" w:type="dxa"/>
            <w:vAlign w:val="center"/>
          </w:tcPr>
          <w:p w:rsidR="008D4B7B" w:rsidRDefault="00E539B3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以运行程序、观察结果为主</w:t>
            </w:r>
          </w:p>
        </w:tc>
      </w:tr>
      <w:tr w:rsidR="008D4B7B">
        <w:trPr>
          <w:trHeight w:val="836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思考题</w:t>
            </w:r>
          </w:p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和作业</w:t>
            </w:r>
          </w:p>
        </w:tc>
        <w:tc>
          <w:tcPr>
            <w:tcW w:w="7283" w:type="dxa"/>
            <w:vAlign w:val="center"/>
          </w:tcPr>
          <w:p w:rsidR="008D4B7B" w:rsidRDefault="00E539B3">
            <w:pPr>
              <w:ind w:left="420"/>
              <w:jc w:val="left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1.</w:t>
            </w:r>
            <w:r>
              <w:rPr>
                <w:rFonts w:hint="eastAsia"/>
                <w:sz w:val="24"/>
                <w:szCs w:val="30"/>
              </w:rPr>
              <w:t>尝试</w:t>
            </w:r>
            <w:r>
              <w:rPr>
                <w:rFonts w:hint="eastAsia"/>
                <w:sz w:val="24"/>
                <w:szCs w:val="30"/>
              </w:rPr>
              <w:t>7.5</w:t>
            </w:r>
            <w:r>
              <w:rPr>
                <w:rFonts w:hint="eastAsia"/>
                <w:sz w:val="24"/>
                <w:szCs w:val="30"/>
              </w:rPr>
              <w:t>练习题</w:t>
            </w:r>
            <w:r>
              <w:rPr>
                <w:rFonts w:hint="eastAsia"/>
                <w:sz w:val="24"/>
                <w:szCs w:val="30"/>
              </w:rPr>
              <w:t>1</w:t>
            </w:r>
          </w:p>
        </w:tc>
      </w:tr>
      <w:tr w:rsidR="008D4B7B">
        <w:trPr>
          <w:trHeight w:val="1345"/>
        </w:trPr>
        <w:tc>
          <w:tcPr>
            <w:tcW w:w="1239" w:type="dxa"/>
            <w:vAlign w:val="center"/>
          </w:tcPr>
          <w:p w:rsidR="008D4B7B" w:rsidRDefault="00E539B3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案例讨论</w:t>
            </w:r>
            <w:r w:rsidR="00BB41F7">
              <w:rPr>
                <w:rFonts w:hint="eastAsia"/>
                <w:sz w:val="24"/>
                <w:szCs w:val="30"/>
              </w:rPr>
              <w:t>内容</w:t>
            </w:r>
          </w:p>
        </w:tc>
        <w:tc>
          <w:tcPr>
            <w:tcW w:w="7283" w:type="dxa"/>
            <w:vAlign w:val="center"/>
          </w:tcPr>
          <w:p w:rsidR="008D4B7B" w:rsidRPr="00E539B3" w:rsidRDefault="00E539B3" w:rsidP="00BB3491">
            <w:pPr>
              <w:numPr>
                <w:ilvl w:val="0"/>
                <w:numId w:val="137"/>
              </w:numPr>
              <w:rPr>
                <w:rFonts w:hint="eastAsia"/>
                <w:sz w:val="24"/>
                <w:szCs w:val="30"/>
              </w:rPr>
            </w:pPr>
            <w:r w:rsidRPr="00E539B3">
              <w:rPr>
                <w:rFonts w:hint="eastAsia"/>
                <w:sz w:val="24"/>
                <w:szCs w:val="30"/>
              </w:rPr>
              <w:t>机器学习应用中的基本流程</w:t>
            </w:r>
          </w:p>
          <w:p w:rsidR="00E539B3" w:rsidRPr="00E539B3" w:rsidRDefault="00E539B3" w:rsidP="00BB3491">
            <w:pPr>
              <w:numPr>
                <w:ilvl w:val="0"/>
                <w:numId w:val="137"/>
              </w:numPr>
              <w:rPr>
                <w:rFonts w:hint="eastAsia"/>
                <w:sz w:val="24"/>
                <w:szCs w:val="30"/>
              </w:rPr>
            </w:pPr>
            <w:r w:rsidRPr="00E539B3">
              <w:rPr>
                <w:rFonts w:hint="eastAsia"/>
                <w:sz w:val="24"/>
                <w:szCs w:val="30"/>
              </w:rPr>
              <w:t>数据分析的常见类型</w:t>
            </w:r>
          </w:p>
          <w:p w:rsidR="00E539B3" w:rsidRDefault="00E539B3" w:rsidP="00BB3491">
            <w:pPr>
              <w:numPr>
                <w:ilvl w:val="0"/>
                <w:numId w:val="137"/>
              </w:numPr>
              <w:rPr>
                <w:b/>
                <w:sz w:val="24"/>
                <w:szCs w:val="30"/>
              </w:rPr>
            </w:pPr>
            <w:r w:rsidRPr="00E539B3">
              <w:rPr>
                <w:rFonts w:hint="eastAsia"/>
                <w:sz w:val="24"/>
                <w:szCs w:val="30"/>
              </w:rPr>
              <w:t>各类算法运行对比</w:t>
            </w:r>
          </w:p>
        </w:tc>
      </w:tr>
    </w:tbl>
    <w:p w:rsidR="008D4B7B" w:rsidRDefault="00BB41F7">
      <w:pPr>
        <w:spacing w:beforeLines="50" w:before="156" w:line="400" w:lineRule="exact"/>
        <w:jc w:val="center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lastRenderedPageBreak/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×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22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87504A">
        <w:rPr>
          <w:rFonts w:ascii="仿宋_GB2312" w:eastAsia="仿宋_GB2312" w:hAnsi="宋体" w:hint="eastAsia"/>
          <w:sz w:val="24"/>
          <w:u w:val="single"/>
        </w:rPr>
        <w:t>1+1</w:t>
      </w:r>
      <w:r>
        <w:rPr>
          <w:rFonts w:ascii="仿宋_GB2312" w:eastAsia="仿宋_GB2312" w:hAnsi="宋体"/>
          <w:sz w:val="24"/>
          <w:u w:val="single"/>
        </w:rPr>
        <w:t xml:space="preserve"> 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9"/>
        <w:gridCol w:w="7283"/>
      </w:tblGrid>
      <w:tr w:rsidR="008D4B7B">
        <w:trPr>
          <w:trHeight w:val="1003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章节名称</w:t>
            </w:r>
          </w:p>
        </w:tc>
        <w:tc>
          <w:tcPr>
            <w:tcW w:w="7283" w:type="dxa"/>
            <w:vAlign w:val="center"/>
          </w:tcPr>
          <w:p w:rsidR="008D4B7B" w:rsidRDefault="00BB41F7" w:rsidP="0087504A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7.</w:t>
            </w:r>
            <w:r w:rsidR="0087504A">
              <w:rPr>
                <w:rFonts w:hint="eastAsia"/>
                <w:sz w:val="24"/>
                <w:szCs w:val="30"/>
              </w:rPr>
              <w:t>4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 w:rsidR="0087504A">
              <w:rPr>
                <w:rFonts w:hint="eastAsia"/>
                <w:sz w:val="24"/>
                <w:szCs w:val="30"/>
              </w:rPr>
              <w:t>文本特征</w:t>
            </w:r>
          </w:p>
        </w:tc>
      </w:tr>
      <w:tr w:rsidR="008D4B7B">
        <w:trPr>
          <w:trHeight w:val="567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授课形式</w:t>
            </w:r>
          </w:p>
        </w:tc>
        <w:tc>
          <w:tcPr>
            <w:tcW w:w="7283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理论课■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案例讨论课</w:t>
            </w:r>
            <w:r w:rsidR="00E539B3">
              <w:rPr>
                <w:rFonts w:hint="eastAsia"/>
                <w:sz w:val="24"/>
                <w:szCs w:val="30"/>
              </w:rPr>
              <w:t>■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实验课□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习题课□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其他□</w:t>
            </w:r>
          </w:p>
        </w:tc>
      </w:tr>
      <w:tr w:rsidR="008D4B7B">
        <w:trPr>
          <w:trHeight w:val="1676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教学目的及要求</w:t>
            </w:r>
          </w:p>
        </w:tc>
        <w:tc>
          <w:tcPr>
            <w:tcW w:w="7283" w:type="dxa"/>
            <w:vAlign w:val="center"/>
          </w:tcPr>
          <w:p w:rsidR="008D4B7B" w:rsidRDefault="00E539B3" w:rsidP="00BB3491">
            <w:pPr>
              <w:numPr>
                <w:ilvl w:val="0"/>
                <w:numId w:val="115"/>
              </w:numPr>
              <w:rPr>
                <w:rFonts w:hint="eastAsia"/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理解文本特征，并掌握其基本提取方法</w:t>
            </w:r>
          </w:p>
          <w:p w:rsidR="00E539B3" w:rsidRDefault="00E539B3" w:rsidP="00BB3491">
            <w:pPr>
              <w:numPr>
                <w:ilvl w:val="0"/>
                <w:numId w:val="115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掌握文本相似度比较的一般性方法</w:t>
            </w:r>
          </w:p>
        </w:tc>
      </w:tr>
      <w:tr w:rsidR="008D4B7B">
        <w:trPr>
          <w:trHeight w:val="1307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教学重点</w:t>
            </w:r>
          </w:p>
        </w:tc>
        <w:tc>
          <w:tcPr>
            <w:tcW w:w="7283" w:type="dxa"/>
            <w:vAlign w:val="center"/>
          </w:tcPr>
          <w:p w:rsidR="008D4B7B" w:rsidRPr="00E539B3" w:rsidRDefault="00E539B3" w:rsidP="00BB3491">
            <w:pPr>
              <w:numPr>
                <w:ilvl w:val="0"/>
                <w:numId w:val="116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文本特征的提取方法</w:t>
            </w:r>
          </w:p>
        </w:tc>
      </w:tr>
      <w:tr w:rsidR="008D4B7B">
        <w:trPr>
          <w:trHeight w:val="971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教学难点</w:t>
            </w:r>
          </w:p>
        </w:tc>
        <w:tc>
          <w:tcPr>
            <w:tcW w:w="7283" w:type="dxa"/>
            <w:vAlign w:val="center"/>
          </w:tcPr>
          <w:p w:rsidR="008D4B7B" w:rsidRDefault="00E539B3" w:rsidP="00BB3491">
            <w:pPr>
              <w:numPr>
                <w:ilvl w:val="0"/>
                <w:numId w:val="117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TF-IDF</w:t>
            </w:r>
          </w:p>
        </w:tc>
      </w:tr>
      <w:tr w:rsidR="008D4B7B">
        <w:trPr>
          <w:cantSplit/>
          <w:trHeight w:val="1379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教学内容</w:t>
            </w:r>
          </w:p>
        </w:tc>
        <w:tc>
          <w:tcPr>
            <w:tcW w:w="7283" w:type="dxa"/>
            <w:vAlign w:val="center"/>
          </w:tcPr>
          <w:p w:rsidR="008D4B7B" w:rsidRDefault="00E539B3" w:rsidP="00BB3491">
            <w:pPr>
              <w:numPr>
                <w:ilvl w:val="0"/>
                <w:numId w:val="118"/>
              </w:numPr>
              <w:rPr>
                <w:rFonts w:hint="eastAsia"/>
                <w:sz w:val="24"/>
                <w:szCs w:val="30"/>
              </w:rPr>
            </w:pPr>
            <w:r w:rsidRPr="00E539B3">
              <w:rPr>
                <w:rFonts w:hint="eastAsia"/>
                <w:sz w:val="24"/>
                <w:szCs w:val="30"/>
              </w:rPr>
              <w:t>文本特征提取及文本向量化</w:t>
            </w:r>
          </w:p>
          <w:p w:rsidR="00E539B3" w:rsidRDefault="00E539B3" w:rsidP="00BB3491">
            <w:pPr>
              <w:numPr>
                <w:ilvl w:val="0"/>
                <w:numId w:val="118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文本相似度比较示例</w:t>
            </w:r>
          </w:p>
        </w:tc>
      </w:tr>
      <w:tr w:rsidR="008D4B7B">
        <w:trPr>
          <w:cantSplit/>
          <w:trHeight w:val="2122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教学方法与手段设计</w:t>
            </w:r>
          </w:p>
        </w:tc>
        <w:tc>
          <w:tcPr>
            <w:tcW w:w="7283" w:type="dxa"/>
            <w:vAlign w:val="center"/>
          </w:tcPr>
          <w:p w:rsidR="008D4B7B" w:rsidRDefault="00BB41F7" w:rsidP="00BB3491">
            <w:pPr>
              <w:numPr>
                <w:ilvl w:val="0"/>
                <w:numId w:val="119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教学方法：</w:t>
            </w:r>
          </w:p>
          <w:p w:rsidR="008D4B7B" w:rsidRDefault="00BB41F7" w:rsidP="00BB3491">
            <w:pPr>
              <w:pStyle w:val="a6"/>
              <w:numPr>
                <w:ilvl w:val="0"/>
                <w:numId w:val="120"/>
              </w:numPr>
              <w:ind w:firstLineChars="0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示例说明</w:t>
            </w:r>
            <w:r w:rsidR="00E539B3">
              <w:rPr>
                <w:rFonts w:hint="eastAsia"/>
                <w:sz w:val="24"/>
                <w:szCs w:val="30"/>
              </w:rPr>
              <w:t>文本相似度比较方法</w:t>
            </w:r>
          </w:p>
          <w:p w:rsidR="008D4B7B" w:rsidRDefault="00BB41F7" w:rsidP="00BB3491">
            <w:pPr>
              <w:numPr>
                <w:ilvl w:val="0"/>
                <w:numId w:val="119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辅助手段：多媒体演示。</w:t>
            </w:r>
          </w:p>
          <w:p w:rsidR="008D4B7B" w:rsidRDefault="00BB41F7" w:rsidP="00BB3491">
            <w:pPr>
              <w:numPr>
                <w:ilvl w:val="0"/>
                <w:numId w:val="119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对于重点和难点，通过例题讨论讲解、师生互动、作业等来突出。</w:t>
            </w:r>
          </w:p>
        </w:tc>
      </w:tr>
      <w:tr w:rsidR="008D4B7B">
        <w:trPr>
          <w:cantSplit/>
          <w:trHeight w:val="1545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板书设计</w:t>
            </w:r>
          </w:p>
        </w:tc>
        <w:tc>
          <w:tcPr>
            <w:tcW w:w="7283" w:type="dxa"/>
            <w:vAlign w:val="center"/>
          </w:tcPr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（详见</w:t>
            </w:r>
            <w:proofErr w:type="spellStart"/>
            <w:r>
              <w:rPr>
                <w:rFonts w:hint="eastAsia"/>
                <w:sz w:val="24"/>
                <w:szCs w:val="30"/>
              </w:rPr>
              <w:t>ppt</w:t>
            </w:r>
            <w:proofErr w:type="spellEnd"/>
            <w:r>
              <w:rPr>
                <w:rFonts w:hint="eastAsia"/>
                <w:sz w:val="24"/>
                <w:szCs w:val="30"/>
              </w:rPr>
              <w:t>课件）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1</w:t>
            </w:r>
            <w:r>
              <w:rPr>
                <w:rFonts w:hint="eastAsia"/>
                <w:sz w:val="24"/>
                <w:szCs w:val="30"/>
              </w:rPr>
              <w:t>）以图表、公式、算法流程、示例为核心，适当辅以提示性文字说明；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2</w:t>
            </w:r>
            <w:r>
              <w:rPr>
                <w:rFonts w:hint="eastAsia"/>
                <w:sz w:val="24"/>
                <w:szCs w:val="30"/>
              </w:rPr>
              <w:t>）关键推导过程用黑板手写。</w:t>
            </w:r>
          </w:p>
        </w:tc>
      </w:tr>
      <w:tr w:rsidR="008D4B7B">
        <w:trPr>
          <w:trHeight w:val="1130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思考题</w:t>
            </w:r>
          </w:p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和作业</w:t>
            </w:r>
          </w:p>
        </w:tc>
        <w:tc>
          <w:tcPr>
            <w:tcW w:w="7283" w:type="dxa"/>
            <w:vAlign w:val="center"/>
          </w:tcPr>
          <w:p w:rsidR="008D4B7B" w:rsidRDefault="008D4B7B">
            <w:pPr>
              <w:ind w:left="420"/>
              <w:jc w:val="left"/>
              <w:rPr>
                <w:sz w:val="24"/>
                <w:szCs w:val="30"/>
              </w:rPr>
            </w:pPr>
          </w:p>
        </w:tc>
      </w:tr>
      <w:tr w:rsidR="008D4B7B">
        <w:trPr>
          <w:trHeight w:val="1345"/>
        </w:trPr>
        <w:tc>
          <w:tcPr>
            <w:tcW w:w="1239" w:type="dxa"/>
            <w:vAlign w:val="center"/>
          </w:tcPr>
          <w:p w:rsidR="008D4B7B" w:rsidRDefault="00E539B3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案例讨论</w:t>
            </w:r>
            <w:r w:rsidR="00BB41F7">
              <w:rPr>
                <w:rFonts w:hint="eastAsia"/>
                <w:sz w:val="24"/>
                <w:szCs w:val="30"/>
              </w:rPr>
              <w:t>内容</w:t>
            </w:r>
          </w:p>
        </w:tc>
        <w:tc>
          <w:tcPr>
            <w:tcW w:w="7283" w:type="dxa"/>
            <w:vAlign w:val="center"/>
          </w:tcPr>
          <w:p w:rsidR="008D4B7B" w:rsidRPr="00E539B3" w:rsidRDefault="00E539B3" w:rsidP="00E539B3">
            <w:pPr>
              <w:rPr>
                <w:sz w:val="24"/>
                <w:szCs w:val="30"/>
              </w:rPr>
            </w:pPr>
            <w:r w:rsidRPr="00E539B3">
              <w:rPr>
                <w:rFonts w:hint="eastAsia"/>
                <w:sz w:val="24"/>
                <w:szCs w:val="30"/>
              </w:rPr>
              <w:t>1.</w:t>
            </w:r>
            <w:r>
              <w:rPr>
                <w:rFonts w:hint="eastAsia"/>
                <w:sz w:val="24"/>
                <w:szCs w:val="30"/>
              </w:rPr>
              <w:t>文本相似度比较的实现</w:t>
            </w:r>
          </w:p>
        </w:tc>
      </w:tr>
    </w:tbl>
    <w:p w:rsidR="008D4B7B" w:rsidRDefault="00BB41F7">
      <w:pPr>
        <w:spacing w:beforeLines="50" w:before="156" w:line="400" w:lineRule="exact"/>
        <w:jc w:val="center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lastRenderedPageBreak/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×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23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</w:t>
      </w:r>
      <w:r>
        <w:rPr>
          <w:rFonts w:ascii="仿宋_GB2312" w:eastAsia="仿宋_GB2312" w:hAnsi="宋体"/>
          <w:sz w:val="24"/>
          <w:u w:val="single"/>
        </w:rPr>
        <w:t xml:space="preserve"> 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9"/>
        <w:gridCol w:w="7283"/>
      </w:tblGrid>
      <w:tr w:rsidR="008D4B7B">
        <w:trPr>
          <w:trHeight w:val="1003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章节名称</w:t>
            </w:r>
          </w:p>
        </w:tc>
        <w:tc>
          <w:tcPr>
            <w:tcW w:w="7283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8.1</w:t>
            </w:r>
            <w:r w:rsidR="0087504A">
              <w:rPr>
                <w:rFonts w:hint="eastAsia"/>
                <w:sz w:val="24"/>
                <w:szCs w:val="30"/>
              </w:rPr>
              <w:t>.1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 w:rsidR="0087504A">
              <w:rPr>
                <w:rFonts w:hint="eastAsia"/>
                <w:sz w:val="24"/>
                <w:szCs w:val="30"/>
              </w:rPr>
              <w:t>冰湖问题与强化学习基本概念</w:t>
            </w:r>
          </w:p>
          <w:p w:rsidR="008D4B7B" w:rsidRDefault="00BB41F7" w:rsidP="0087504A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8.</w:t>
            </w:r>
            <w:r w:rsidR="0087504A">
              <w:rPr>
                <w:rFonts w:hint="eastAsia"/>
                <w:sz w:val="24"/>
                <w:szCs w:val="30"/>
              </w:rPr>
              <w:t>1.</w:t>
            </w:r>
            <w:r>
              <w:rPr>
                <w:rFonts w:hint="eastAsia"/>
                <w:sz w:val="24"/>
                <w:szCs w:val="30"/>
              </w:rPr>
              <w:t xml:space="preserve">2 </w:t>
            </w:r>
            <w:r w:rsidR="0087504A">
              <w:rPr>
                <w:rFonts w:hint="eastAsia"/>
                <w:sz w:val="24"/>
                <w:szCs w:val="30"/>
              </w:rPr>
              <w:t>马尔可夫决策过程</w:t>
            </w:r>
          </w:p>
        </w:tc>
      </w:tr>
      <w:tr w:rsidR="008D4B7B">
        <w:trPr>
          <w:trHeight w:val="567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授课形式</w:t>
            </w:r>
          </w:p>
        </w:tc>
        <w:tc>
          <w:tcPr>
            <w:tcW w:w="7283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理论课■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案例讨论课□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实验课□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习题课□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其他□</w:t>
            </w:r>
          </w:p>
        </w:tc>
      </w:tr>
      <w:tr w:rsidR="008D4B7B">
        <w:trPr>
          <w:trHeight w:val="1676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教学目的及要求</w:t>
            </w:r>
          </w:p>
        </w:tc>
        <w:tc>
          <w:tcPr>
            <w:tcW w:w="7283" w:type="dxa"/>
            <w:vAlign w:val="center"/>
          </w:tcPr>
          <w:p w:rsidR="008D4B7B" w:rsidRDefault="005613B8" w:rsidP="00BB3491">
            <w:pPr>
              <w:numPr>
                <w:ilvl w:val="0"/>
                <w:numId w:val="121"/>
              </w:numPr>
              <w:rPr>
                <w:rFonts w:hint="eastAsia"/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理解强化学习基本概念</w:t>
            </w:r>
          </w:p>
          <w:p w:rsidR="005613B8" w:rsidRDefault="005613B8" w:rsidP="00BB3491">
            <w:pPr>
              <w:numPr>
                <w:ilvl w:val="0"/>
                <w:numId w:val="121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理解马尔可夫决策过程</w:t>
            </w:r>
          </w:p>
        </w:tc>
      </w:tr>
      <w:tr w:rsidR="008D4B7B">
        <w:trPr>
          <w:trHeight w:val="1307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教学重点</w:t>
            </w:r>
          </w:p>
        </w:tc>
        <w:tc>
          <w:tcPr>
            <w:tcW w:w="7283" w:type="dxa"/>
            <w:vAlign w:val="center"/>
          </w:tcPr>
          <w:p w:rsidR="008D4B7B" w:rsidRPr="005613B8" w:rsidRDefault="005613B8" w:rsidP="00BB3491">
            <w:pPr>
              <w:numPr>
                <w:ilvl w:val="0"/>
                <w:numId w:val="122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马尔可夫决策过程</w:t>
            </w:r>
          </w:p>
        </w:tc>
      </w:tr>
      <w:tr w:rsidR="008D4B7B">
        <w:trPr>
          <w:trHeight w:val="971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教学难点</w:t>
            </w:r>
          </w:p>
        </w:tc>
        <w:tc>
          <w:tcPr>
            <w:tcW w:w="7283" w:type="dxa"/>
            <w:vAlign w:val="center"/>
          </w:tcPr>
          <w:p w:rsidR="008D4B7B" w:rsidRDefault="005613B8" w:rsidP="00BB3491">
            <w:pPr>
              <w:numPr>
                <w:ilvl w:val="0"/>
                <w:numId w:val="123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马尔可夫决策过程</w:t>
            </w:r>
          </w:p>
        </w:tc>
      </w:tr>
      <w:tr w:rsidR="008D4B7B">
        <w:trPr>
          <w:cantSplit/>
          <w:trHeight w:val="1379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教学内容</w:t>
            </w:r>
          </w:p>
        </w:tc>
        <w:tc>
          <w:tcPr>
            <w:tcW w:w="7283" w:type="dxa"/>
            <w:vAlign w:val="center"/>
          </w:tcPr>
          <w:p w:rsidR="008D4B7B" w:rsidRDefault="005613B8" w:rsidP="00BB3491">
            <w:pPr>
              <w:numPr>
                <w:ilvl w:val="0"/>
                <w:numId w:val="124"/>
              </w:numPr>
              <w:rPr>
                <w:rFonts w:hint="eastAsia"/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冰湖问题与强化学习基本概念</w:t>
            </w:r>
          </w:p>
          <w:p w:rsidR="005613B8" w:rsidRPr="005613B8" w:rsidRDefault="005613B8" w:rsidP="00BB3491">
            <w:pPr>
              <w:numPr>
                <w:ilvl w:val="0"/>
                <w:numId w:val="124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马尔可夫决策过程</w:t>
            </w:r>
          </w:p>
        </w:tc>
      </w:tr>
      <w:tr w:rsidR="008D4B7B">
        <w:trPr>
          <w:cantSplit/>
          <w:trHeight w:val="2122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教学方法与手段设计</w:t>
            </w:r>
          </w:p>
        </w:tc>
        <w:tc>
          <w:tcPr>
            <w:tcW w:w="7283" w:type="dxa"/>
            <w:vAlign w:val="center"/>
          </w:tcPr>
          <w:p w:rsidR="008D4B7B" w:rsidRDefault="00BB41F7" w:rsidP="00BB3491">
            <w:pPr>
              <w:numPr>
                <w:ilvl w:val="0"/>
                <w:numId w:val="125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教学方法：</w:t>
            </w:r>
          </w:p>
          <w:p w:rsidR="008D4B7B" w:rsidRPr="005613B8" w:rsidRDefault="005613B8" w:rsidP="00BB3491">
            <w:pPr>
              <w:pStyle w:val="a6"/>
              <w:numPr>
                <w:ilvl w:val="0"/>
                <w:numId w:val="126"/>
              </w:numPr>
              <w:ind w:firstLineChars="0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示例说明强化学习基本概念</w:t>
            </w:r>
          </w:p>
          <w:p w:rsidR="008D4B7B" w:rsidRDefault="00BB41F7" w:rsidP="00BB3491">
            <w:pPr>
              <w:numPr>
                <w:ilvl w:val="0"/>
                <w:numId w:val="125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辅助手段：多媒体演示。</w:t>
            </w:r>
          </w:p>
          <w:p w:rsidR="008D4B7B" w:rsidRDefault="00BB41F7" w:rsidP="00BB3491">
            <w:pPr>
              <w:numPr>
                <w:ilvl w:val="0"/>
                <w:numId w:val="125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对于重点和难点，通过例题讨论讲解、师生互动、作业等来突出。</w:t>
            </w:r>
          </w:p>
        </w:tc>
      </w:tr>
      <w:tr w:rsidR="008D4B7B">
        <w:trPr>
          <w:cantSplit/>
          <w:trHeight w:val="1545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板书设计</w:t>
            </w:r>
          </w:p>
        </w:tc>
        <w:tc>
          <w:tcPr>
            <w:tcW w:w="7283" w:type="dxa"/>
            <w:vAlign w:val="center"/>
          </w:tcPr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（详见</w:t>
            </w:r>
            <w:proofErr w:type="spellStart"/>
            <w:r>
              <w:rPr>
                <w:rFonts w:hint="eastAsia"/>
                <w:sz w:val="24"/>
                <w:szCs w:val="30"/>
              </w:rPr>
              <w:t>ppt</w:t>
            </w:r>
            <w:proofErr w:type="spellEnd"/>
            <w:r>
              <w:rPr>
                <w:rFonts w:hint="eastAsia"/>
                <w:sz w:val="24"/>
                <w:szCs w:val="30"/>
              </w:rPr>
              <w:t>课件）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1</w:t>
            </w:r>
            <w:r>
              <w:rPr>
                <w:rFonts w:hint="eastAsia"/>
                <w:sz w:val="24"/>
                <w:szCs w:val="30"/>
              </w:rPr>
              <w:t>）以图表、公式、算法流程、示例为核心，适当辅以提示性文字说明；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2</w:t>
            </w:r>
            <w:r>
              <w:rPr>
                <w:rFonts w:hint="eastAsia"/>
                <w:sz w:val="24"/>
                <w:szCs w:val="30"/>
              </w:rPr>
              <w:t>）关键推导过程用黑板手写。</w:t>
            </w:r>
          </w:p>
        </w:tc>
      </w:tr>
      <w:tr w:rsidR="008D4B7B">
        <w:trPr>
          <w:trHeight w:val="1130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思考题</w:t>
            </w:r>
          </w:p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和作业</w:t>
            </w:r>
          </w:p>
        </w:tc>
        <w:tc>
          <w:tcPr>
            <w:tcW w:w="7283" w:type="dxa"/>
            <w:vAlign w:val="center"/>
          </w:tcPr>
          <w:p w:rsidR="008D4B7B" w:rsidRDefault="008D4B7B">
            <w:pPr>
              <w:ind w:left="420"/>
              <w:jc w:val="left"/>
              <w:rPr>
                <w:sz w:val="24"/>
                <w:szCs w:val="30"/>
              </w:rPr>
            </w:pPr>
          </w:p>
        </w:tc>
      </w:tr>
      <w:tr w:rsidR="008D4B7B">
        <w:trPr>
          <w:trHeight w:val="1345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实验内容</w:t>
            </w:r>
          </w:p>
        </w:tc>
        <w:tc>
          <w:tcPr>
            <w:tcW w:w="7283" w:type="dxa"/>
            <w:vAlign w:val="center"/>
          </w:tcPr>
          <w:p w:rsidR="008D4B7B" w:rsidRDefault="008D4B7B">
            <w:pPr>
              <w:pStyle w:val="a6"/>
              <w:ind w:left="375" w:firstLineChars="0" w:firstLine="0"/>
              <w:jc w:val="left"/>
              <w:rPr>
                <w:b/>
                <w:sz w:val="24"/>
                <w:szCs w:val="30"/>
              </w:rPr>
            </w:pPr>
          </w:p>
        </w:tc>
      </w:tr>
    </w:tbl>
    <w:p w:rsidR="008D4B7B" w:rsidRDefault="00BB41F7">
      <w:pPr>
        <w:spacing w:beforeLines="50" w:before="156" w:line="400" w:lineRule="exact"/>
        <w:jc w:val="center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lastRenderedPageBreak/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×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24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</w:t>
      </w:r>
      <w:r>
        <w:rPr>
          <w:rFonts w:ascii="仿宋_GB2312" w:eastAsia="仿宋_GB2312" w:hAnsi="宋体"/>
          <w:sz w:val="24"/>
          <w:u w:val="single"/>
        </w:rPr>
        <w:t xml:space="preserve"> 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9"/>
        <w:gridCol w:w="7283"/>
      </w:tblGrid>
      <w:tr w:rsidR="008D4B7B">
        <w:trPr>
          <w:trHeight w:val="1003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章节名称</w:t>
            </w:r>
          </w:p>
        </w:tc>
        <w:tc>
          <w:tcPr>
            <w:tcW w:w="7283" w:type="dxa"/>
            <w:vAlign w:val="center"/>
          </w:tcPr>
          <w:p w:rsidR="008D4B7B" w:rsidRDefault="00BB41F7" w:rsidP="00045CD4">
            <w:pPr>
              <w:jc w:val="center"/>
              <w:rPr>
                <w:rFonts w:hint="eastAsia"/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8</w:t>
            </w:r>
            <w:r w:rsidR="00045CD4">
              <w:rPr>
                <w:rFonts w:hint="eastAsia"/>
                <w:sz w:val="24"/>
                <w:szCs w:val="30"/>
              </w:rPr>
              <w:t>.1</w:t>
            </w:r>
            <w:r>
              <w:rPr>
                <w:rFonts w:hint="eastAsia"/>
                <w:sz w:val="24"/>
                <w:szCs w:val="30"/>
              </w:rPr>
              <w:t xml:space="preserve">.3 </w:t>
            </w:r>
            <w:r w:rsidR="00045CD4">
              <w:rPr>
                <w:rFonts w:hint="eastAsia"/>
                <w:sz w:val="24"/>
                <w:szCs w:val="30"/>
              </w:rPr>
              <w:t>蒙特卡罗近似</w:t>
            </w:r>
          </w:p>
          <w:p w:rsidR="00045CD4" w:rsidRDefault="00045CD4" w:rsidP="00045CD4">
            <w:pPr>
              <w:jc w:val="center"/>
              <w:rPr>
                <w:rFonts w:hint="eastAsia"/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 xml:space="preserve">8.1.4 </w:t>
            </w:r>
            <w:r>
              <w:rPr>
                <w:rFonts w:hint="eastAsia"/>
                <w:sz w:val="24"/>
                <w:szCs w:val="30"/>
              </w:rPr>
              <w:t>利用与探索</w:t>
            </w:r>
          </w:p>
          <w:p w:rsidR="00045CD4" w:rsidRPr="00045CD4" w:rsidRDefault="00045CD4" w:rsidP="00045CD4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 xml:space="preserve">8.1.5 </w:t>
            </w:r>
            <w:r>
              <w:rPr>
                <w:rFonts w:hint="eastAsia"/>
                <w:sz w:val="24"/>
                <w:szCs w:val="30"/>
              </w:rPr>
              <w:t>强化学习算法分类</w:t>
            </w:r>
          </w:p>
        </w:tc>
      </w:tr>
      <w:tr w:rsidR="008D4B7B">
        <w:trPr>
          <w:trHeight w:val="567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授课形式</w:t>
            </w:r>
          </w:p>
        </w:tc>
        <w:tc>
          <w:tcPr>
            <w:tcW w:w="7283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理论课■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案例讨论课□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实验课□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习题课□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其他□</w:t>
            </w:r>
          </w:p>
        </w:tc>
      </w:tr>
      <w:tr w:rsidR="008D4B7B">
        <w:trPr>
          <w:trHeight w:val="1676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教学目的及要求</w:t>
            </w:r>
          </w:p>
        </w:tc>
        <w:tc>
          <w:tcPr>
            <w:tcW w:w="7283" w:type="dxa"/>
            <w:vAlign w:val="center"/>
          </w:tcPr>
          <w:p w:rsidR="008D4B7B" w:rsidRDefault="00BB41F7" w:rsidP="00BB3491">
            <w:pPr>
              <w:numPr>
                <w:ilvl w:val="0"/>
                <w:numId w:val="127"/>
              </w:numPr>
              <w:rPr>
                <w:rFonts w:hint="eastAsia"/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理解</w:t>
            </w:r>
            <w:r w:rsidR="005613B8">
              <w:rPr>
                <w:rFonts w:hint="eastAsia"/>
                <w:sz w:val="24"/>
                <w:szCs w:val="30"/>
              </w:rPr>
              <w:t>蒙特卡罗近似，并掌握其近似求解的一般性方法</w:t>
            </w:r>
          </w:p>
          <w:p w:rsidR="005613B8" w:rsidRDefault="005613B8" w:rsidP="00BB3491">
            <w:pPr>
              <w:numPr>
                <w:ilvl w:val="0"/>
                <w:numId w:val="127"/>
              </w:numPr>
              <w:rPr>
                <w:rFonts w:hint="eastAsia"/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理解利用与探索</w:t>
            </w:r>
          </w:p>
          <w:p w:rsidR="005613B8" w:rsidRDefault="005613B8" w:rsidP="00BB3491">
            <w:pPr>
              <w:numPr>
                <w:ilvl w:val="0"/>
                <w:numId w:val="127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了解强化学习算法分类</w:t>
            </w:r>
          </w:p>
        </w:tc>
      </w:tr>
      <w:tr w:rsidR="008D4B7B">
        <w:trPr>
          <w:trHeight w:val="1307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教学重点</w:t>
            </w:r>
          </w:p>
        </w:tc>
        <w:tc>
          <w:tcPr>
            <w:tcW w:w="7283" w:type="dxa"/>
            <w:vAlign w:val="center"/>
          </w:tcPr>
          <w:p w:rsidR="008D4B7B" w:rsidRDefault="005613B8" w:rsidP="00BB3491">
            <w:pPr>
              <w:numPr>
                <w:ilvl w:val="0"/>
                <w:numId w:val="128"/>
              </w:numPr>
              <w:rPr>
                <w:rFonts w:hint="eastAsia"/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蒙特卡罗近似</w:t>
            </w:r>
          </w:p>
          <w:p w:rsidR="005613B8" w:rsidRDefault="005613B8" w:rsidP="00BB3491">
            <w:pPr>
              <w:numPr>
                <w:ilvl w:val="0"/>
                <w:numId w:val="128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利用与探索</w:t>
            </w:r>
          </w:p>
        </w:tc>
      </w:tr>
      <w:tr w:rsidR="008D4B7B">
        <w:trPr>
          <w:trHeight w:val="971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教学难点</w:t>
            </w:r>
          </w:p>
        </w:tc>
        <w:tc>
          <w:tcPr>
            <w:tcW w:w="7283" w:type="dxa"/>
            <w:vAlign w:val="center"/>
          </w:tcPr>
          <w:p w:rsidR="008D4B7B" w:rsidRDefault="005613B8" w:rsidP="00BB3491">
            <w:pPr>
              <w:numPr>
                <w:ilvl w:val="0"/>
                <w:numId w:val="129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蒙特卡罗近似</w:t>
            </w:r>
          </w:p>
        </w:tc>
      </w:tr>
      <w:tr w:rsidR="008D4B7B">
        <w:trPr>
          <w:cantSplit/>
          <w:trHeight w:val="1379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教学内容</w:t>
            </w:r>
          </w:p>
        </w:tc>
        <w:tc>
          <w:tcPr>
            <w:tcW w:w="7283" w:type="dxa"/>
            <w:vAlign w:val="center"/>
          </w:tcPr>
          <w:p w:rsidR="008D4B7B" w:rsidRDefault="005613B8" w:rsidP="00BB3491">
            <w:pPr>
              <w:numPr>
                <w:ilvl w:val="0"/>
                <w:numId w:val="130"/>
              </w:numPr>
              <w:rPr>
                <w:rFonts w:hint="eastAsia"/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蒙特卡罗近似</w:t>
            </w:r>
          </w:p>
          <w:p w:rsidR="005613B8" w:rsidRDefault="005613B8" w:rsidP="00BB3491">
            <w:pPr>
              <w:numPr>
                <w:ilvl w:val="0"/>
                <w:numId w:val="130"/>
              </w:numPr>
              <w:rPr>
                <w:rFonts w:hint="eastAsia"/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利用与探索</w:t>
            </w:r>
          </w:p>
          <w:p w:rsidR="005613B8" w:rsidRDefault="005613B8" w:rsidP="00BB3491">
            <w:pPr>
              <w:numPr>
                <w:ilvl w:val="0"/>
                <w:numId w:val="130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强化学习算法分类</w:t>
            </w:r>
          </w:p>
        </w:tc>
      </w:tr>
      <w:tr w:rsidR="008D4B7B">
        <w:trPr>
          <w:cantSplit/>
          <w:trHeight w:val="2122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教学方法与手段设计</w:t>
            </w:r>
          </w:p>
        </w:tc>
        <w:tc>
          <w:tcPr>
            <w:tcW w:w="7283" w:type="dxa"/>
            <w:vAlign w:val="center"/>
          </w:tcPr>
          <w:p w:rsidR="008D4B7B" w:rsidRDefault="00BB41F7" w:rsidP="00BB3491">
            <w:pPr>
              <w:numPr>
                <w:ilvl w:val="0"/>
                <w:numId w:val="131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教学方法：</w:t>
            </w:r>
          </w:p>
          <w:p w:rsidR="008D4B7B" w:rsidRPr="005613B8" w:rsidRDefault="005613B8" w:rsidP="00BB3491">
            <w:pPr>
              <w:pStyle w:val="a6"/>
              <w:numPr>
                <w:ilvl w:val="0"/>
                <w:numId w:val="132"/>
              </w:numPr>
              <w:ind w:firstLineChars="0"/>
              <w:rPr>
                <w:sz w:val="24"/>
                <w:szCs w:val="30"/>
              </w:rPr>
            </w:pPr>
            <w:r w:rsidRPr="005613B8">
              <w:rPr>
                <w:rFonts w:hint="eastAsia"/>
                <w:sz w:val="24"/>
                <w:szCs w:val="30"/>
              </w:rPr>
              <w:t>示例说明蒙特卡罗近似法</w:t>
            </w:r>
          </w:p>
          <w:p w:rsidR="008D4B7B" w:rsidRDefault="00BB41F7" w:rsidP="00BB3491">
            <w:pPr>
              <w:numPr>
                <w:ilvl w:val="0"/>
                <w:numId w:val="131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辅助手段：多媒体演示。</w:t>
            </w:r>
          </w:p>
          <w:p w:rsidR="008D4B7B" w:rsidRDefault="00BB41F7" w:rsidP="00BB3491">
            <w:pPr>
              <w:numPr>
                <w:ilvl w:val="0"/>
                <w:numId w:val="131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对于重点和难点，通过例题讨论讲解、师生互动、作业等来突出。</w:t>
            </w:r>
          </w:p>
        </w:tc>
      </w:tr>
      <w:tr w:rsidR="008D4B7B">
        <w:trPr>
          <w:cantSplit/>
          <w:trHeight w:val="1545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板书设计</w:t>
            </w:r>
          </w:p>
        </w:tc>
        <w:tc>
          <w:tcPr>
            <w:tcW w:w="7283" w:type="dxa"/>
            <w:vAlign w:val="center"/>
          </w:tcPr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（详见</w:t>
            </w:r>
            <w:proofErr w:type="spellStart"/>
            <w:r>
              <w:rPr>
                <w:rFonts w:hint="eastAsia"/>
                <w:sz w:val="24"/>
                <w:szCs w:val="30"/>
              </w:rPr>
              <w:t>ppt</w:t>
            </w:r>
            <w:proofErr w:type="spellEnd"/>
            <w:r>
              <w:rPr>
                <w:rFonts w:hint="eastAsia"/>
                <w:sz w:val="24"/>
                <w:szCs w:val="30"/>
              </w:rPr>
              <w:t>课件）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1</w:t>
            </w:r>
            <w:r>
              <w:rPr>
                <w:rFonts w:hint="eastAsia"/>
                <w:sz w:val="24"/>
                <w:szCs w:val="30"/>
              </w:rPr>
              <w:t>）以图表、公式、算法流程、示例为核心，适当辅以提示性文字说明；</w:t>
            </w:r>
          </w:p>
          <w:p w:rsidR="008D4B7B" w:rsidRDefault="00BB41F7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2</w:t>
            </w:r>
            <w:r>
              <w:rPr>
                <w:rFonts w:hint="eastAsia"/>
                <w:sz w:val="24"/>
                <w:szCs w:val="30"/>
              </w:rPr>
              <w:t>）关键推导过程用黑板手写。</w:t>
            </w:r>
          </w:p>
        </w:tc>
      </w:tr>
      <w:tr w:rsidR="008D4B7B">
        <w:trPr>
          <w:trHeight w:val="1130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思考题</w:t>
            </w:r>
          </w:p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和作业</w:t>
            </w:r>
          </w:p>
        </w:tc>
        <w:tc>
          <w:tcPr>
            <w:tcW w:w="7283" w:type="dxa"/>
            <w:vAlign w:val="center"/>
          </w:tcPr>
          <w:p w:rsidR="008D4B7B" w:rsidRDefault="008D4B7B">
            <w:pPr>
              <w:ind w:left="420"/>
              <w:jc w:val="left"/>
              <w:rPr>
                <w:sz w:val="24"/>
                <w:szCs w:val="30"/>
              </w:rPr>
            </w:pPr>
          </w:p>
        </w:tc>
      </w:tr>
      <w:tr w:rsidR="008D4B7B">
        <w:trPr>
          <w:trHeight w:val="1113"/>
        </w:trPr>
        <w:tc>
          <w:tcPr>
            <w:tcW w:w="1239" w:type="dxa"/>
            <w:vAlign w:val="center"/>
          </w:tcPr>
          <w:p w:rsidR="008D4B7B" w:rsidRDefault="00BB41F7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实验内容</w:t>
            </w:r>
          </w:p>
        </w:tc>
        <w:tc>
          <w:tcPr>
            <w:tcW w:w="7283" w:type="dxa"/>
            <w:vAlign w:val="center"/>
          </w:tcPr>
          <w:p w:rsidR="008D4B7B" w:rsidRDefault="008D4B7B">
            <w:pPr>
              <w:pStyle w:val="a6"/>
              <w:ind w:left="375" w:firstLineChars="0" w:firstLine="0"/>
              <w:jc w:val="left"/>
              <w:rPr>
                <w:b/>
                <w:sz w:val="24"/>
                <w:szCs w:val="30"/>
              </w:rPr>
            </w:pPr>
          </w:p>
        </w:tc>
      </w:tr>
    </w:tbl>
    <w:p w:rsidR="00045CD4" w:rsidRDefault="00045CD4" w:rsidP="00045CD4">
      <w:pPr>
        <w:spacing w:beforeLines="50" w:before="156" w:line="400" w:lineRule="exact"/>
        <w:jc w:val="center"/>
        <w:rPr>
          <w:rFonts w:ascii="仿宋_GB2312" w:eastAsia="仿宋_GB2312" w:hAnsi="宋体" w:hint="eastAsia"/>
          <w:sz w:val="24"/>
        </w:rPr>
      </w:pPr>
    </w:p>
    <w:p w:rsidR="00045CD4" w:rsidRDefault="00045CD4" w:rsidP="00045CD4">
      <w:pPr>
        <w:spacing w:beforeLines="50" w:before="156" w:line="400" w:lineRule="exact"/>
        <w:jc w:val="center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lastRenderedPageBreak/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×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2</w:t>
      </w:r>
      <w:r>
        <w:rPr>
          <w:rFonts w:ascii="仿宋_GB2312" w:eastAsia="仿宋_GB2312" w:hAnsi="宋体" w:hint="eastAsia"/>
          <w:sz w:val="24"/>
          <w:u w:val="single"/>
        </w:rPr>
        <w:t>5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0D64BE">
        <w:rPr>
          <w:rFonts w:ascii="仿宋_GB2312" w:eastAsia="仿宋_GB2312" w:hAnsi="宋体" w:hint="eastAsia"/>
          <w:sz w:val="24"/>
          <w:u w:val="single"/>
        </w:rPr>
        <w:t>1+1</w:t>
      </w:r>
      <w:r>
        <w:rPr>
          <w:rFonts w:ascii="仿宋_GB2312" w:eastAsia="仿宋_GB2312" w:hAnsi="宋体"/>
          <w:sz w:val="24"/>
          <w:u w:val="single"/>
        </w:rPr>
        <w:t xml:space="preserve"> 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9"/>
        <w:gridCol w:w="7283"/>
      </w:tblGrid>
      <w:tr w:rsidR="00045CD4" w:rsidTr="00213A41">
        <w:trPr>
          <w:trHeight w:val="1003"/>
        </w:trPr>
        <w:tc>
          <w:tcPr>
            <w:tcW w:w="1239" w:type="dxa"/>
            <w:vAlign w:val="center"/>
          </w:tcPr>
          <w:p w:rsidR="00045CD4" w:rsidRDefault="00045CD4" w:rsidP="00213A41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章节名称</w:t>
            </w:r>
          </w:p>
        </w:tc>
        <w:tc>
          <w:tcPr>
            <w:tcW w:w="7283" w:type="dxa"/>
            <w:vAlign w:val="center"/>
          </w:tcPr>
          <w:p w:rsidR="00045CD4" w:rsidRPr="00045CD4" w:rsidRDefault="00045CD4" w:rsidP="00045CD4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8.</w:t>
            </w:r>
            <w:r>
              <w:rPr>
                <w:rFonts w:hint="eastAsia"/>
                <w:sz w:val="24"/>
                <w:szCs w:val="30"/>
              </w:rPr>
              <w:t>2</w:t>
            </w:r>
            <w:r>
              <w:rPr>
                <w:rFonts w:hint="eastAsia"/>
                <w:sz w:val="24"/>
                <w:szCs w:val="30"/>
              </w:rPr>
              <w:t>.</w:t>
            </w:r>
            <w:r>
              <w:rPr>
                <w:rFonts w:hint="eastAsia"/>
                <w:sz w:val="24"/>
                <w:szCs w:val="30"/>
              </w:rPr>
              <w:t>1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动态规划法</w:t>
            </w:r>
          </w:p>
        </w:tc>
      </w:tr>
      <w:tr w:rsidR="00045CD4" w:rsidTr="00213A41">
        <w:trPr>
          <w:trHeight w:val="567"/>
        </w:trPr>
        <w:tc>
          <w:tcPr>
            <w:tcW w:w="1239" w:type="dxa"/>
            <w:vAlign w:val="center"/>
          </w:tcPr>
          <w:p w:rsidR="00045CD4" w:rsidRDefault="00045CD4" w:rsidP="00213A41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授课形式</w:t>
            </w:r>
          </w:p>
        </w:tc>
        <w:tc>
          <w:tcPr>
            <w:tcW w:w="7283" w:type="dxa"/>
            <w:vAlign w:val="center"/>
          </w:tcPr>
          <w:p w:rsidR="00045CD4" w:rsidRDefault="00045CD4" w:rsidP="00213A41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理论课■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案例讨论课</w:t>
            </w:r>
            <w:r w:rsidR="00F85030">
              <w:rPr>
                <w:rFonts w:hint="eastAsia"/>
                <w:sz w:val="24"/>
                <w:szCs w:val="30"/>
              </w:rPr>
              <w:t>■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实验课□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习题课□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其他□</w:t>
            </w:r>
          </w:p>
        </w:tc>
      </w:tr>
      <w:tr w:rsidR="00045CD4" w:rsidTr="00213A41">
        <w:trPr>
          <w:trHeight w:val="1676"/>
        </w:trPr>
        <w:tc>
          <w:tcPr>
            <w:tcW w:w="1239" w:type="dxa"/>
            <w:vAlign w:val="center"/>
          </w:tcPr>
          <w:p w:rsidR="00045CD4" w:rsidRDefault="00045CD4" w:rsidP="00213A41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教学目的及要求</w:t>
            </w:r>
          </w:p>
        </w:tc>
        <w:tc>
          <w:tcPr>
            <w:tcW w:w="7283" w:type="dxa"/>
            <w:vAlign w:val="center"/>
          </w:tcPr>
          <w:p w:rsidR="00045CD4" w:rsidRDefault="00045CD4" w:rsidP="00BB3491">
            <w:pPr>
              <w:numPr>
                <w:ilvl w:val="0"/>
                <w:numId w:val="138"/>
              </w:numPr>
              <w:rPr>
                <w:rFonts w:hint="eastAsia"/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理解</w:t>
            </w:r>
            <w:r w:rsidR="00F85030">
              <w:rPr>
                <w:rFonts w:hint="eastAsia"/>
                <w:sz w:val="24"/>
                <w:szCs w:val="30"/>
              </w:rPr>
              <w:t>值函数可计算强化学习算法的基本流程</w:t>
            </w:r>
          </w:p>
          <w:p w:rsidR="00F85030" w:rsidRDefault="00F85030" w:rsidP="00BB3491">
            <w:pPr>
              <w:numPr>
                <w:ilvl w:val="0"/>
                <w:numId w:val="138"/>
              </w:numPr>
              <w:rPr>
                <w:rFonts w:hint="eastAsia"/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理解策略迭代法，并掌握其应用方法</w:t>
            </w:r>
          </w:p>
          <w:p w:rsidR="00F85030" w:rsidRDefault="00F85030" w:rsidP="00BB3491">
            <w:pPr>
              <w:numPr>
                <w:ilvl w:val="0"/>
                <w:numId w:val="138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理解值迭代法，并掌握其应用方法</w:t>
            </w:r>
          </w:p>
        </w:tc>
      </w:tr>
      <w:tr w:rsidR="00045CD4" w:rsidTr="00213A41">
        <w:trPr>
          <w:trHeight w:val="1307"/>
        </w:trPr>
        <w:tc>
          <w:tcPr>
            <w:tcW w:w="1239" w:type="dxa"/>
            <w:vAlign w:val="center"/>
          </w:tcPr>
          <w:p w:rsidR="00045CD4" w:rsidRDefault="00045CD4" w:rsidP="00213A41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教学重点</w:t>
            </w:r>
          </w:p>
        </w:tc>
        <w:tc>
          <w:tcPr>
            <w:tcW w:w="7283" w:type="dxa"/>
            <w:vAlign w:val="center"/>
          </w:tcPr>
          <w:p w:rsidR="00045CD4" w:rsidRDefault="00F85030" w:rsidP="00BB3491">
            <w:pPr>
              <w:numPr>
                <w:ilvl w:val="0"/>
                <w:numId w:val="139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策略迭代法</w:t>
            </w:r>
          </w:p>
        </w:tc>
      </w:tr>
      <w:tr w:rsidR="00045CD4" w:rsidTr="00213A41">
        <w:trPr>
          <w:trHeight w:val="971"/>
        </w:trPr>
        <w:tc>
          <w:tcPr>
            <w:tcW w:w="1239" w:type="dxa"/>
            <w:vAlign w:val="center"/>
          </w:tcPr>
          <w:p w:rsidR="00045CD4" w:rsidRDefault="00045CD4" w:rsidP="00213A41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教学难点</w:t>
            </w:r>
          </w:p>
        </w:tc>
        <w:tc>
          <w:tcPr>
            <w:tcW w:w="7283" w:type="dxa"/>
            <w:vAlign w:val="center"/>
          </w:tcPr>
          <w:p w:rsidR="00045CD4" w:rsidRDefault="00F85030" w:rsidP="00BB3491">
            <w:pPr>
              <w:numPr>
                <w:ilvl w:val="0"/>
                <w:numId w:val="140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值迭代法</w:t>
            </w:r>
          </w:p>
        </w:tc>
      </w:tr>
      <w:tr w:rsidR="00045CD4" w:rsidTr="00213A41">
        <w:trPr>
          <w:cantSplit/>
          <w:trHeight w:val="1379"/>
        </w:trPr>
        <w:tc>
          <w:tcPr>
            <w:tcW w:w="1239" w:type="dxa"/>
            <w:vAlign w:val="center"/>
          </w:tcPr>
          <w:p w:rsidR="00045CD4" w:rsidRDefault="00045CD4" w:rsidP="00213A41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教学内容</w:t>
            </w:r>
          </w:p>
        </w:tc>
        <w:tc>
          <w:tcPr>
            <w:tcW w:w="7283" w:type="dxa"/>
            <w:vAlign w:val="center"/>
          </w:tcPr>
          <w:p w:rsidR="00045CD4" w:rsidRDefault="00F85030" w:rsidP="00BB3491">
            <w:pPr>
              <w:numPr>
                <w:ilvl w:val="0"/>
                <w:numId w:val="141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动态规划法</w:t>
            </w:r>
          </w:p>
        </w:tc>
      </w:tr>
      <w:tr w:rsidR="00045CD4" w:rsidTr="00213A41">
        <w:trPr>
          <w:cantSplit/>
          <w:trHeight w:val="2122"/>
        </w:trPr>
        <w:tc>
          <w:tcPr>
            <w:tcW w:w="1239" w:type="dxa"/>
            <w:vAlign w:val="center"/>
          </w:tcPr>
          <w:p w:rsidR="00045CD4" w:rsidRDefault="00045CD4" w:rsidP="00213A41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教学方法与手段设计</w:t>
            </w:r>
          </w:p>
        </w:tc>
        <w:tc>
          <w:tcPr>
            <w:tcW w:w="7283" w:type="dxa"/>
            <w:vAlign w:val="center"/>
          </w:tcPr>
          <w:p w:rsidR="00045CD4" w:rsidRDefault="00045CD4" w:rsidP="00BB3491">
            <w:pPr>
              <w:numPr>
                <w:ilvl w:val="0"/>
                <w:numId w:val="142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教学方法：</w:t>
            </w:r>
          </w:p>
          <w:p w:rsidR="00045CD4" w:rsidRDefault="00045CD4" w:rsidP="00BB3491">
            <w:pPr>
              <w:pStyle w:val="a6"/>
              <w:numPr>
                <w:ilvl w:val="0"/>
                <w:numId w:val="143"/>
              </w:numPr>
              <w:ind w:firstLineChars="0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示例</w:t>
            </w:r>
            <w:r w:rsidR="00F85030">
              <w:rPr>
                <w:rFonts w:hint="eastAsia"/>
                <w:sz w:val="24"/>
                <w:szCs w:val="30"/>
              </w:rPr>
              <w:t>说明策略迭代法和值迭代法</w:t>
            </w:r>
          </w:p>
          <w:p w:rsidR="00045CD4" w:rsidRDefault="00045CD4" w:rsidP="00BB3491">
            <w:pPr>
              <w:numPr>
                <w:ilvl w:val="0"/>
                <w:numId w:val="142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辅助手段：多媒体演示。</w:t>
            </w:r>
          </w:p>
          <w:p w:rsidR="00045CD4" w:rsidRDefault="00045CD4" w:rsidP="00BB3491">
            <w:pPr>
              <w:numPr>
                <w:ilvl w:val="0"/>
                <w:numId w:val="142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对于重点和难点，通过例题讨论讲解、师生互动、作业等来突出。</w:t>
            </w:r>
          </w:p>
        </w:tc>
      </w:tr>
      <w:tr w:rsidR="00045CD4" w:rsidTr="00213A41">
        <w:trPr>
          <w:cantSplit/>
          <w:trHeight w:val="1545"/>
        </w:trPr>
        <w:tc>
          <w:tcPr>
            <w:tcW w:w="1239" w:type="dxa"/>
            <w:vAlign w:val="center"/>
          </w:tcPr>
          <w:p w:rsidR="00045CD4" w:rsidRDefault="00045CD4" w:rsidP="00213A41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板书设计</w:t>
            </w:r>
          </w:p>
        </w:tc>
        <w:tc>
          <w:tcPr>
            <w:tcW w:w="7283" w:type="dxa"/>
            <w:vAlign w:val="center"/>
          </w:tcPr>
          <w:p w:rsidR="00045CD4" w:rsidRDefault="00045CD4" w:rsidP="00213A41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（详见</w:t>
            </w:r>
            <w:proofErr w:type="spellStart"/>
            <w:r>
              <w:rPr>
                <w:rFonts w:hint="eastAsia"/>
                <w:sz w:val="24"/>
                <w:szCs w:val="30"/>
              </w:rPr>
              <w:t>ppt</w:t>
            </w:r>
            <w:proofErr w:type="spellEnd"/>
            <w:r>
              <w:rPr>
                <w:rFonts w:hint="eastAsia"/>
                <w:sz w:val="24"/>
                <w:szCs w:val="30"/>
              </w:rPr>
              <w:t>课件）</w:t>
            </w:r>
          </w:p>
          <w:p w:rsidR="00045CD4" w:rsidRDefault="00045CD4" w:rsidP="00213A41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1</w:t>
            </w:r>
            <w:r>
              <w:rPr>
                <w:rFonts w:hint="eastAsia"/>
                <w:sz w:val="24"/>
                <w:szCs w:val="30"/>
              </w:rPr>
              <w:t>）以图表、公式、算法流程、示例为核心，适当辅以提示性文字说明；</w:t>
            </w:r>
          </w:p>
          <w:p w:rsidR="00045CD4" w:rsidRDefault="00045CD4" w:rsidP="00213A41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2</w:t>
            </w:r>
            <w:r>
              <w:rPr>
                <w:rFonts w:hint="eastAsia"/>
                <w:sz w:val="24"/>
                <w:szCs w:val="30"/>
              </w:rPr>
              <w:t>）关键推导过程用黑板手写。</w:t>
            </w:r>
          </w:p>
        </w:tc>
      </w:tr>
      <w:tr w:rsidR="00045CD4" w:rsidTr="00213A41">
        <w:trPr>
          <w:trHeight w:val="1130"/>
        </w:trPr>
        <w:tc>
          <w:tcPr>
            <w:tcW w:w="1239" w:type="dxa"/>
            <w:vAlign w:val="center"/>
          </w:tcPr>
          <w:p w:rsidR="00045CD4" w:rsidRDefault="00045CD4" w:rsidP="00213A41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思考题</w:t>
            </w:r>
          </w:p>
          <w:p w:rsidR="00045CD4" w:rsidRDefault="00045CD4" w:rsidP="00213A41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和作业</w:t>
            </w:r>
          </w:p>
        </w:tc>
        <w:tc>
          <w:tcPr>
            <w:tcW w:w="7283" w:type="dxa"/>
            <w:vAlign w:val="center"/>
          </w:tcPr>
          <w:p w:rsidR="00045CD4" w:rsidRDefault="00045CD4" w:rsidP="00213A41">
            <w:pPr>
              <w:ind w:left="420"/>
              <w:jc w:val="left"/>
              <w:rPr>
                <w:sz w:val="24"/>
                <w:szCs w:val="30"/>
              </w:rPr>
            </w:pPr>
          </w:p>
        </w:tc>
      </w:tr>
      <w:tr w:rsidR="00045CD4" w:rsidTr="00213A41">
        <w:trPr>
          <w:trHeight w:val="1113"/>
        </w:trPr>
        <w:tc>
          <w:tcPr>
            <w:tcW w:w="1239" w:type="dxa"/>
            <w:vAlign w:val="center"/>
          </w:tcPr>
          <w:p w:rsidR="00045CD4" w:rsidRDefault="00F85030" w:rsidP="00213A41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案例讨论</w:t>
            </w:r>
            <w:r w:rsidR="00045CD4">
              <w:rPr>
                <w:rFonts w:hint="eastAsia"/>
                <w:sz w:val="24"/>
                <w:szCs w:val="30"/>
              </w:rPr>
              <w:t>内容</w:t>
            </w:r>
          </w:p>
        </w:tc>
        <w:tc>
          <w:tcPr>
            <w:tcW w:w="7283" w:type="dxa"/>
            <w:vAlign w:val="center"/>
          </w:tcPr>
          <w:p w:rsidR="00045CD4" w:rsidRDefault="008E0003" w:rsidP="008E0003">
            <w:pPr>
              <w:rPr>
                <w:b/>
                <w:sz w:val="24"/>
                <w:szCs w:val="30"/>
              </w:rPr>
            </w:pPr>
            <w:r w:rsidRPr="008E0003">
              <w:rPr>
                <w:rFonts w:hint="eastAsia"/>
                <w:sz w:val="24"/>
                <w:szCs w:val="30"/>
              </w:rPr>
              <w:t>1.</w:t>
            </w:r>
            <w:r w:rsidRPr="008E0003">
              <w:rPr>
                <w:rFonts w:hint="eastAsia"/>
                <w:sz w:val="24"/>
                <w:szCs w:val="30"/>
              </w:rPr>
              <w:t>如何应用策略迭代法求解冰湖问题</w:t>
            </w:r>
          </w:p>
        </w:tc>
      </w:tr>
    </w:tbl>
    <w:p w:rsidR="00045CD4" w:rsidRDefault="00045CD4" w:rsidP="00045CD4">
      <w:pPr>
        <w:spacing w:beforeLines="50" w:before="156" w:line="400" w:lineRule="exact"/>
        <w:jc w:val="center"/>
        <w:rPr>
          <w:b/>
        </w:rPr>
      </w:pPr>
    </w:p>
    <w:p w:rsidR="00045CD4" w:rsidRDefault="00045CD4" w:rsidP="00045CD4">
      <w:pPr>
        <w:spacing w:beforeLines="50" w:before="156" w:line="400" w:lineRule="exact"/>
        <w:jc w:val="center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lastRenderedPageBreak/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×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2</w:t>
      </w:r>
      <w:r>
        <w:rPr>
          <w:rFonts w:ascii="仿宋_GB2312" w:eastAsia="仿宋_GB2312" w:hAnsi="宋体" w:hint="eastAsia"/>
          <w:sz w:val="24"/>
          <w:u w:val="single"/>
        </w:rPr>
        <w:t>6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0D64BE">
        <w:rPr>
          <w:rFonts w:ascii="仿宋_GB2312" w:eastAsia="仿宋_GB2312" w:hAnsi="宋体" w:hint="eastAsia"/>
          <w:sz w:val="24"/>
          <w:u w:val="single"/>
        </w:rPr>
        <w:t>1+1</w:t>
      </w:r>
      <w:r>
        <w:rPr>
          <w:rFonts w:ascii="仿宋_GB2312" w:eastAsia="仿宋_GB2312" w:hAnsi="宋体"/>
          <w:sz w:val="24"/>
          <w:u w:val="single"/>
        </w:rPr>
        <w:t xml:space="preserve"> 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9"/>
        <w:gridCol w:w="7283"/>
      </w:tblGrid>
      <w:tr w:rsidR="00045CD4" w:rsidTr="00213A41">
        <w:trPr>
          <w:trHeight w:val="1003"/>
        </w:trPr>
        <w:tc>
          <w:tcPr>
            <w:tcW w:w="1239" w:type="dxa"/>
            <w:vAlign w:val="center"/>
          </w:tcPr>
          <w:p w:rsidR="00045CD4" w:rsidRDefault="00045CD4" w:rsidP="00213A41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章节名称</w:t>
            </w:r>
          </w:p>
        </w:tc>
        <w:tc>
          <w:tcPr>
            <w:tcW w:w="7283" w:type="dxa"/>
            <w:vAlign w:val="center"/>
          </w:tcPr>
          <w:p w:rsidR="00045CD4" w:rsidRDefault="00045CD4" w:rsidP="00213A41">
            <w:pPr>
              <w:jc w:val="center"/>
              <w:rPr>
                <w:rFonts w:hint="eastAsia"/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8.</w:t>
            </w:r>
            <w:r>
              <w:rPr>
                <w:rFonts w:hint="eastAsia"/>
                <w:sz w:val="24"/>
                <w:szCs w:val="30"/>
              </w:rPr>
              <w:t>2</w:t>
            </w:r>
            <w:r>
              <w:rPr>
                <w:rFonts w:hint="eastAsia"/>
                <w:sz w:val="24"/>
                <w:szCs w:val="30"/>
              </w:rPr>
              <w:t>.</w:t>
            </w:r>
            <w:r>
              <w:rPr>
                <w:rFonts w:hint="eastAsia"/>
                <w:sz w:val="24"/>
                <w:szCs w:val="30"/>
              </w:rPr>
              <w:t>2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蒙特卡罗</w:t>
            </w:r>
            <w:r>
              <w:rPr>
                <w:rFonts w:hint="eastAsia"/>
                <w:sz w:val="24"/>
                <w:szCs w:val="30"/>
              </w:rPr>
              <w:t>法</w:t>
            </w:r>
          </w:p>
          <w:p w:rsidR="00045CD4" w:rsidRPr="00045CD4" w:rsidRDefault="00045CD4" w:rsidP="00045CD4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8.</w:t>
            </w:r>
            <w:r>
              <w:rPr>
                <w:rFonts w:hint="eastAsia"/>
                <w:sz w:val="24"/>
                <w:szCs w:val="30"/>
              </w:rPr>
              <w:t>2</w:t>
            </w:r>
            <w:r>
              <w:rPr>
                <w:rFonts w:hint="eastAsia"/>
                <w:sz w:val="24"/>
                <w:szCs w:val="30"/>
              </w:rPr>
              <w:t>.</w:t>
            </w:r>
            <w:r>
              <w:rPr>
                <w:rFonts w:hint="eastAsia"/>
                <w:sz w:val="24"/>
                <w:szCs w:val="30"/>
              </w:rPr>
              <w:t>3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时序差分法</w:t>
            </w:r>
          </w:p>
        </w:tc>
      </w:tr>
      <w:tr w:rsidR="00045CD4" w:rsidTr="00213A41">
        <w:trPr>
          <w:trHeight w:val="567"/>
        </w:trPr>
        <w:tc>
          <w:tcPr>
            <w:tcW w:w="1239" w:type="dxa"/>
            <w:vAlign w:val="center"/>
          </w:tcPr>
          <w:p w:rsidR="00045CD4" w:rsidRDefault="00045CD4" w:rsidP="00213A41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授课形式</w:t>
            </w:r>
          </w:p>
        </w:tc>
        <w:tc>
          <w:tcPr>
            <w:tcW w:w="7283" w:type="dxa"/>
            <w:vAlign w:val="center"/>
          </w:tcPr>
          <w:p w:rsidR="00045CD4" w:rsidRDefault="00045CD4" w:rsidP="00213A41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理论课■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案例讨论课</w:t>
            </w:r>
            <w:r w:rsidR="008E0003">
              <w:rPr>
                <w:rFonts w:hint="eastAsia"/>
                <w:sz w:val="24"/>
                <w:szCs w:val="30"/>
              </w:rPr>
              <w:t>■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实验课□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习题课□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其他□</w:t>
            </w:r>
          </w:p>
        </w:tc>
      </w:tr>
      <w:tr w:rsidR="00045CD4" w:rsidTr="00213A41">
        <w:trPr>
          <w:trHeight w:val="1676"/>
        </w:trPr>
        <w:tc>
          <w:tcPr>
            <w:tcW w:w="1239" w:type="dxa"/>
            <w:vAlign w:val="center"/>
          </w:tcPr>
          <w:p w:rsidR="00045CD4" w:rsidRDefault="00045CD4" w:rsidP="00213A41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教学目的及要求</w:t>
            </w:r>
          </w:p>
        </w:tc>
        <w:tc>
          <w:tcPr>
            <w:tcW w:w="7283" w:type="dxa"/>
            <w:vAlign w:val="center"/>
          </w:tcPr>
          <w:p w:rsidR="00045CD4" w:rsidRDefault="00045CD4" w:rsidP="00BB3491">
            <w:pPr>
              <w:numPr>
                <w:ilvl w:val="0"/>
                <w:numId w:val="144"/>
              </w:numPr>
              <w:rPr>
                <w:rFonts w:hint="eastAsia"/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理解</w:t>
            </w:r>
            <w:r w:rsidR="008E0003">
              <w:rPr>
                <w:rFonts w:hint="eastAsia"/>
                <w:sz w:val="24"/>
                <w:szCs w:val="30"/>
              </w:rPr>
              <w:t>蒙特卡罗法，并掌握其应用方法</w:t>
            </w:r>
          </w:p>
          <w:p w:rsidR="008E0003" w:rsidRDefault="008E0003" w:rsidP="00BB3491">
            <w:pPr>
              <w:numPr>
                <w:ilvl w:val="0"/>
                <w:numId w:val="144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理解时序差分法，并掌握其应用方法</w:t>
            </w:r>
          </w:p>
        </w:tc>
      </w:tr>
      <w:tr w:rsidR="00045CD4" w:rsidTr="00213A41">
        <w:trPr>
          <w:trHeight w:val="1307"/>
        </w:trPr>
        <w:tc>
          <w:tcPr>
            <w:tcW w:w="1239" w:type="dxa"/>
            <w:vAlign w:val="center"/>
          </w:tcPr>
          <w:p w:rsidR="00045CD4" w:rsidRDefault="00045CD4" w:rsidP="00213A41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教学重点</w:t>
            </w:r>
          </w:p>
        </w:tc>
        <w:tc>
          <w:tcPr>
            <w:tcW w:w="7283" w:type="dxa"/>
            <w:vAlign w:val="center"/>
          </w:tcPr>
          <w:p w:rsidR="00045CD4" w:rsidRDefault="008E0003" w:rsidP="00BB3491">
            <w:pPr>
              <w:numPr>
                <w:ilvl w:val="0"/>
                <w:numId w:val="145"/>
              </w:numPr>
              <w:rPr>
                <w:rFonts w:hint="eastAsia"/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蒙特卡罗法近似</w:t>
            </w:r>
            <w:proofErr w:type="gramStart"/>
            <w:r>
              <w:rPr>
                <w:rFonts w:hint="eastAsia"/>
                <w:sz w:val="24"/>
                <w:szCs w:val="30"/>
              </w:rPr>
              <w:t>求解值</w:t>
            </w:r>
            <w:proofErr w:type="gramEnd"/>
            <w:r>
              <w:rPr>
                <w:rFonts w:hint="eastAsia"/>
                <w:sz w:val="24"/>
                <w:szCs w:val="30"/>
              </w:rPr>
              <w:t>函数</w:t>
            </w:r>
          </w:p>
          <w:p w:rsidR="008E0003" w:rsidRDefault="008E0003" w:rsidP="00BB3491">
            <w:pPr>
              <w:numPr>
                <w:ilvl w:val="0"/>
                <w:numId w:val="145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时序差分法近似</w:t>
            </w:r>
            <w:proofErr w:type="gramStart"/>
            <w:r>
              <w:rPr>
                <w:rFonts w:hint="eastAsia"/>
                <w:sz w:val="24"/>
                <w:szCs w:val="30"/>
              </w:rPr>
              <w:t>求解值</w:t>
            </w:r>
            <w:proofErr w:type="gramEnd"/>
            <w:r>
              <w:rPr>
                <w:rFonts w:hint="eastAsia"/>
                <w:sz w:val="24"/>
                <w:szCs w:val="30"/>
              </w:rPr>
              <w:t>函数</w:t>
            </w:r>
          </w:p>
        </w:tc>
      </w:tr>
      <w:tr w:rsidR="00045CD4" w:rsidTr="00213A41">
        <w:trPr>
          <w:trHeight w:val="971"/>
        </w:trPr>
        <w:tc>
          <w:tcPr>
            <w:tcW w:w="1239" w:type="dxa"/>
            <w:vAlign w:val="center"/>
          </w:tcPr>
          <w:p w:rsidR="00045CD4" w:rsidRDefault="00045CD4" w:rsidP="00213A41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教学难点</w:t>
            </w:r>
          </w:p>
        </w:tc>
        <w:tc>
          <w:tcPr>
            <w:tcW w:w="7283" w:type="dxa"/>
            <w:vAlign w:val="center"/>
          </w:tcPr>
          <w:p w:rsidR="00045CD4" w:rsidRDefault="008E0003" w:rsidP="00BB3491">
            <w:pPr>
              <w:numPr>
                <w:ilvl w:val="0"/>
                <w:numId w:val="146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时序差分法近似</w:t>
            </w:r>
            <w:proofErr w:type="gramStart"/>
            <w:r>
              <w:rPr>
                <w:rFonts w:hint="eastAsia"/>
                <w:sz w:val="24"/>
                <w:szCs w:val="30"/>
              </w:rPr>
              <w:t>求解值</w:t>
            </w:r>
            <w:proofErr w:type="gramEnd"/>
            <w:r>
              <w:rPr>
                <w:rFonts w:hint="eastAsia"/>
                <w:sz w:val="24"/>
                <w:szCs w:val="30"/>
              </w:rPr>
              <w:t>函数</w:t>
            </w:r>
          </w:p>
        </w:tc>
      </w:tr>
      <w:tr w:rsidR="00045CD4" w:rsidTr="00213A41">
        <w:trPr>
          <w:cantSplit/>
          <w:trHeight w:val="1379"/>
        </w:trPr>
        <w:tc>
          <w:tcPr>
            <w:tcW w:w="1239" w:type="dxa"/>
            <w:vAlign w:val="center"/>
          </w:tcPr>
          <w:p w:rsidR="00045CD4" w:rsidRDefault="00045CD4" w:rsidP="00213A41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教学内容</w:t>
            </w:r>
          </w:p>
        </w:tc>
        <w:tc>
          <w:tcPr>
            <w:tcW w:w="7283" w:type="dxa"/>
            <w:vAlign w:val="center"/>
          </w:tcPr>
          <w:p w:rsidR="00045CD4" w:rsidRDefault="008E0003" w:rsidP="00BB3491">
            <w:pPr>
              <w:numPr>
                <w:ilvl w:val="0"/>
                <w:numId w:val="147"/>
              </w:numPr>
              <w:rPr>
                <w:rFonts w:hint="eastAsia"/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蒙特卡罗法</w:t>
            </w:r>
          </w:p>
          <w:p w:rsidR="008E0003" w:rsidRDefault="008E0003" w:rsidP="00BB3491">
            <w:pPr>
              <w:numPr>
                <w:ilvl w:val="0"/>
                <w:numId w:val="147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时序差分法</w:t>
            </w:r>
          </w:p>
        </w:tc>
      </w:tr>
      <w:tr w:rsidR="00045CD4" w:rsidTr="00213A41">
        <w:trPr>
          <w:cantSplit/>
          <w:trHeight w:val="2122"/>
        </w:trPr>
        <w:tc>
          <w:tcPr>
            <w:tcW w:w="1239" w:type="dxa"/>
            <w:vAlign w:val="center"/>
          </w:tcPr>
          <w:p w:rsidR="00045CD4" w:rsidRDefault="00045CD4" w:rsidP="00213A41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教学方法与手段设计</w:t>
            </w:r>
          </w:p>
        </w:tc>
        <w:tc>
          <w:tcPr>
            <w:tcW w:w="7283" w:type="dxa"/>
            <w:vAlign w:val="center"/>
          </w:tcPr>
          <w:p w:rsidR="00045CD4" w:rsidRDefault="00045CD4" w:rsidP="00BB3491">
            <w:pPr>
              <w:numPr>
                <w:ilvl w:val="0"/>
                <w:numId w:val="148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教学方法：</w:t>
            </w:r>
          </w:p>
          <w:p w:rsidR="00045CD4" w:rsidRDefault="00045CD4" w:rsidP="00BB3491">
            <w:pPr>
              <w:pStyle w:val="a6"/>
              <w:numPr>
                <w:ilvl w:val="0"/>
                <w:numId w:val="149"/>
              </w:numPr>
              <w:ind w:firstLineChars="0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示例</w:t>
            </w:r>
            <w:r w:rsidR="008E0003">
              <w:rPr>
                <w:rFonts w:hint="eastAsia"/>
                <w:sz w:val="24"/>
                <w:szCs w:val="30"/>
              </w:rPr>
              <w:t>说明蒙特卡罗法和时序差分法的</w:t>
            </w:r>
            <w:r>
              <w:rPr>
                <w:rFonts w:hint="eastAsia"/>
                <w:sz w:val="24"/>
                <w:szCs w:val="30"/>
              </w:rPr>
              <w:t>应用</w:t>
            </w:r>
          </w:p>
          <w:p w:rsidR="00045CD4" w:rsidRDefault="00045CD4" w:rsidP="00BB3491">
            <w:pPr>
              <w:numPr>
                <w:ilvl w:val="0"/>
                <w:numId w:val="148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辅助手段：多媒体演示。</w:t>
            </w:r>
          </w:p>
          <w:p w:rsidR="00045CD4" w:rsidRDefault="00045CD4" w:rsidP="00BB3491">
            <w:pPr>
              <w:numPr>
                <w:ilvl w:val="0"/>
                <w:numId w:val="148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对于重点和难点，通过例题讨论讲解、师生互动、作业等来突出。</w:t>
            </w:r>
          </w:p>
        </w:tc>
      </w:tr>
      <w:tr w:rsidR="00045CD4" w:rsidTr="00213A41">
        <w:trPr>
          <w:cantSplit/>
          <w:trHeight w:val="1545"/>
        </w:trPr>
        <w:tc>
          <w:tcPr>
            <w:tcW w:w="1239" w:type="dxa"/>
            <w:vAlign w:val="center"/>
          </w:tcPr>
          <w:p w:rsidR="00045CD4" w:rsidRDefault="00045CD4" w:rsidP="00213A41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板书设计</w:t>
            </w:r>
          </w:p>
        </w:tc>
        <w:tc>
          <w:tcPr>
            <w:tcW w:w="7283" w:type="dxa"/>
            <w:vAlign w:val="center"/>
          </w:tcPr>
          <w:p w:rsidR="00045CD4" w:rsidRDefault="00045CD4" w:rsidP="00213A41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（详见</w:t>
            </w:r>
            <w:proofErr w:type="spellStart"/>
            <w:r>
              <w:rPr>
                <w:rFonts w:hint="eastAsia"/>
                <w:sz w:val="24"/>
                <w:szCs w:val="30"/>
              </w:rPr>
              <w:t>ppt</w:t>
            </w:r>
            <w:proofErr w:type="spellEnd"/>
            <w:r>
              <w:rPr>
                <w:rFonts w:hint="eastAsia"/>
                <w:sz w:val="24"/>
                <w:szCs w:val="30"/>
              </w:rPr>
              <w:t>课件）</w:t>
            </w:r>
          </w:p>
          <w:p w:rsidR="00045CD4" w:rsidRDefault="00045CD4" w:rsidP="00213A41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1</w:t>
            </w:r>
            <w:r>
              <w:rPr>
                <w:rFonts w:hint="eastAsia"/>
                <w:sz w:val="24"/>
                <w:szCs w:val="30"/>
              </w:rPr>
              <w:t>）以图表、公式、算法流程、示例为核心，适当辅以提示性文字说明；</w:t>
            </w:r>
          </w:p>
          <w:p w:rsidR="00045CD4" w:rsidRDefault="00045CD4" w:rsidP="00213A41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2</w:t>
            </w:r>
            <w:r>
              <w:rPr>
                <w:rFonts w:hint="eastAsia"/>
                <w:sz w:val="24"/>
                <w:szCs w:val="30"/>
              </w:rPr>
              <w:t>）关键推导过程用黑板手写。</w:t>
            </w:r>
          </w:p>
        </w:tc>
      </w:tr>
      <w:tr w:rsidR="00045CD4" w:rsidTr="00213A41">
        <w:trPr>
          <w:trHeight w:val="1130"/>
        </w:trPr>
        <w:tc>
          <w:tcPr>
            <w:tcW w:w="1239" w:type="dxa"/>
            <w:vAlign w:val="center"/>
          </w:tcPr>
          <w:p w:rsidR="00045CD4" w:rsidRDefault="00045CD4" w:rsidP="00213A41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思考题</w:t>
            </w:r>
          </w:p>
          <w:p w:rsidR="00045CD4" w:rsidRDefault="00045CD4" w:rsidP="00213A41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和作业</w:t>
            </w:r>
          </w:p>
        </w:tc>
        <w:tc>
          <w:tcPr>
            <w:tcW w:w="7283" w:type="dxa"/>
            <w:vAlign w:val="center"/>
          </w:tcPr>
          <w:p w:rsidR="00045CD4" w:rsidRDefault="00045CD4" w:rsidP="00213A41">
            <w:pPr>
              <w:ind w:left="420"/>
              <w:jc w:val="left"/>
              <w:rPr>
                <w:sz w:val="24"/>
                <w:szCs w:val="30"/>
              </w:rPr>
            </w:pPr>
          </w:p>
        </w:tc>
      </w:tr>
      <w:tr w:rsidR="00045CD4" w:rsidTr="00213A41">
        <w:trPr>
          <w:trHeight w:val="1113"/>
        </w:trPr>
        <w:tc>
          <w:tcPr>
            <w:tcW w:w="1239" w:type="dxa"/>
            <w:vAlign w:val="center"/>
          </w:tcPr>
          <w:p w:rsidR="00045CD4" w:rsidRDefault="008E0003" w:rsidP="00213A41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案例讨论</w:t>
            </w:r>
            <w:r w:rsidR="00045CD4">
              <w:rPr>
                <w:rFonts w:hint="eastAsia"/>
                <w:sz w:val="24"/>
                <w:szCs w:val="30"/>
              </w:rPr>
              <w:t>内容</w:t>
            </w:r>
          </w:p>
        </w:tc>
        <w:tc>
          <w:tcPr>
            <w:tcW w:w="7283" w:type="dxa"/>
            <w:vAlign w:val="center"/>
          </w:tcPr>
          <w:p w:rsidR="00045CD4" w:rsidRDefault="008E0003" w:rsidP="008E0003">
            <w:pPr>
              <w:pStyle w:val="a6"/>
              <w:ind w:left="375" w:firstLineChars="0" w:firstLine="0"/>
              <w:jc w:val="left"/>
              <w:rPr>
                <w:b/>
                <w:sz w:val="24"/>
                <w:szCs w:val="30"/>
              </w:rPr>
            </w:pPr>
            <w:r w:rsidRPr="008E0003">
              <w:rPr>
                <w:rFonts w:hint="eastAsia"/>
                <w:sz w:val="24"/>
                <w:szCs w:val="30"/>
              </w:rPr>
              <w:t>1.</w:t>
            </w:r>
            <w:r w:rsidRPr="008E0003">
              <w:rPr>
                <w:rFonts w:hint="eastAsia"/>
                <w:sz w:val="24"/>
                <w:szCs w:val="30"/>
              </w:rPr>
              <w:t>如何应用</w:t>
            </w:r>
            <w:r>
              <w:rPr>
                <w:rFonts w:hint="eastAsia"/>
                <w:sz w:val="24"/>
                <w:szCs w:val="30"/>
              </w:rPr>
              <w:t>蒙特卡罗</w:t>
            </w:r>
            <w:r w:rsidRPr="008E0003">
              <w:rPr>
                <w:rFonts w:hint="eastAsia"/>
                <w:sz w:val="24"/>
                <w:szCs w:val="30"/>
              </w:rPr>
              <w:t>法</w:t>
            </w:r>
            <w:r>
              <w:rPr>
                <w:rFonts w:hint="eastAsia"/>
                <w:sz w:val="24"/>
                <w:szCs w:val="30"/>
              </w:rPr>
              <w:t>和时序差分法</w:t>
            </w:r>
            <w:r w:rsidRPr="008E0003">
              <w:rPr>
                <w:rFonts w:hint="eastAsia"/>
                <w:sz w:val="24"/>
                <w:szCs w:val="30"/>
              </w:rPr>
              <w:t>求解冰湖问题</w:t>
            </w:r>
          </w:p>
        </w:tc>
      </w:tr>
    </w:tbl>
    <w:p w:rsidR="00045CD4" w:rsidRDefault="00045CD4" w:rsidP="00045CD4">
      <w:pPr>
        <w:spacing w:beforeLines="50" w:before="156" w:line="400" w:lineRule="exact"/>
        <w:jc w:val="center"/>
        <w:rPr>
          <w:b/>
        </w:rPr>
      </w:pPr>
    </w:p>
    <w:p w:rsidR="00045CD4" w:rsidRDefault="00045CD4" w:rsidP="00045CD4">
      <w:pPr>
        <w:spacing w:beforeLines="50" w:before="156" w:line="400" w:lineRule="exact"/>
        <w:jc w:val="center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lastRenderedPageBreak/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×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27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0D64BE">
        <w:rPr>
          <w:rFonts w:ascii="仿宋_GB2312" w:eastAsia="仿宋_GB2312" w:hAnsi="宋体" w:hint="eastAsia"/>
          <w:sz w:val="24"/>
          <w:u w:val="single"/>
        </w:rPr>
        <w:t>1+1</w:t>
      </w:r>
      <w:r>
        <w:rPr>
          <w:rFonts w:ascii="仿宋_GB2312" w:eastAsia="仿宋_GB2312" w:hAnsi="宋体"/>
          <w:sz w:val="24"/>
          <w:u w:val="single"/>
        </w:rPr>
        <w:t xml:space="preserve"> 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9"/>
        <w:gridCol w:w="7283"/>
      </w:tblGrid>
      <w:tr w:rsidR="00045CD4" w:rsidTr="00213A41">
        <w:trPr>
          <w:trHeight w:val="1003"/>
        </w:trPr>
        <w:tc>
          <w:tcPr>
            <w:tcW w:w="1239" w:type="dxa"/>
            <w:vAlign w:val="center"/>
          </w:tcPr>
          <w:p w:rsidR="00045CD4" w:rsidRDefault="00045CD4" w:rsidP="00213A41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章节名称</w:t>
            </w:r>
          </w:p>
        </w:tc>
        <w:tc>
          <w:tcPr>
            <w:tcW w:w="7283" w:type="dxa"/>
            <w:vAlign w:val="center"/>
          </w:tcPr>
          <w:p w:rsidR="00045CD4" w:rsidRDefault="00045CD4" w:rsidP="00213A41">
            <w:pPr>
              <w:jc w:val="center"/>
              <w:rPr>
                <w:rFonts w:hint="eastAsia"/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8.</w:t>
            </w:r>
            <w:r w:rsidR="000D64BE">
              <w:rPr>
                <w:rFonts w:hint="eastAsia"/>
                <w:sz w:val="24"/>
                <w:szCs w:val="30"/>
              </w:rPr>
              <w:t>3</w:t>
            </w:r>
            <w:r>
              <w:rPr>
                <w:rFonts w:hint="eastAsia"/>
                <w:sz w:val="24"/>
                <w:szCs w:val="30"/>
              </w:rPr>
              <w:t>.</w:t>
            </w:r>
            <w:r w:rsidR="000D64BE">
              <w:rPr>
                <w:rFonts w:hint="eastAsia"/>
                <w:sz w:val="24"/>
                <w:szCs w:val="30"/>
              </w:rPr>
              <w:t>1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 w:rsidR="000D64BE">
              <w:rPr>
                <w:rFonts w:hint="eastAsia"/>
                <w:sz w:val="24"/>
                <w:szCs w:val="30"/>
              </w:rPr>
              <w:t>值函数逼近</w:t>
            </w:r>
          </w:p>
          <w:p w:rsidR="00045CD4" w:rsidRPr="00045CD4" w:rsidRDefault="00045CD4" w:rsidP="000D64BE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8.</w:t>
            </w:r>
            <w:r w:rsidR="000D64BE">
              <w:rPr>
                <w:rFonts w:hint="eastAsia"/>
                <w:sz w:val="24"/>
                <w:szCs w:val="30"/>
              </w:rPr>
              <w:t>3</w:t>
            </w:r>
            <w:r>
              <w:rPr>
                <w:rFonts w:hint="eastAsia"/>
                <w:sz w:val="24"/>
                <w:szCs w:val="30"/>
              </w:rPr>
              <w:t>.</w:t>
            </w:r>
            <w:r w:rsidR="000D64BE">
              <w:rPr>
                <w:rFonts w:hint="eastAsia"/>
                <w:sz w:val="24"/>
                <w:szCs w:val="30"/>
              </w:rPr>
              <w:t>2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 w:rsidR="000D64BE">
              <w:rPr>
                <w:rFonts w:hint="eastAsia"/>
                <w:sz w:val="24"/>
                <w:szCs w:val="30"/>
              </w:rPr>
              <w:t>DQN</w:t>
            </w:r>
            <w:r w:rsidR="000D64BE">
              <w:rPr>
                <w:rFonts w:hint="eastAsia"/>
                <w:sz w:val="24"/>
                <w:szCs w:val="30"/>
              </w:rPr>
              <w:t>与倒立</w:t>
            </w:r>
            <w:proofErr w:type="gramStart"/>
            <w:r w:rsidR="000D64BE">
              <w:rPr>
                <w:rFonts w:hint="eastAsia"/>
                <w:sz w:val="24"/>
                <w:szCs w:val="30"/>
              </w:rPr>
              <w:t>摆控制</w:t>
            </w:r>
            <w:proofErr w:type="gramEnd"/>
            <w:r w:rsidR="000D64BE">
              <w:rPr>
                <w:rFonts w:hint="eastAsia"/>
                <w:sz w:val="24"/>
                <w:szCs w:val="30"/>
              </w:rPr>
              <w:t>问题</w:t>
            </w:r>
          </w:p>
        </w:tc>
      </w:tr>
      <w:tr w:rsidR="00045CD4" w:rsidTr="00213A41">
        <w:trPr>
          <w:trHeight w:val="567"/>
        </w:trPr>
        <w:tc>
          <w:tcPr>
            <w:tcW w:w="1239" w:type="dxa"/>
            <w:vAlign w:val="center"/>
          </w:tcPr>
          <w:p w:rsidR="00045CD4" w:rsidRDefault="00045CD4" w:rsidP="00213A41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授课形式</w:t>
            </w:r>
          </w:p>
        </w:tc>
        <w:tc>
          <w:tcPr>
            <w:tcW w:w="7283" w:type="dxa"/>
            <w:vAlign w:val="center"/>
          </w:tcPr>
          <w:p w:rsidR="00045CD4" w:rsidRDefault="00045CD4" w:rsidP="00213A41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理论课■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案例讨论课</w:t>
            </w:r>
            <w:r w:rsidR="008E0003">
              <w:rPr>
                <w:rFonts w:hint="eastAsia"/>
                <w:sz w:val="24"/>
                <w:szCs w:val="30"/>
              </w:rPr>
              <w:t>■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实验课□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习题课□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其他□</w:t>
            </w:r>
          </w:p>
        </w:tc>
      </w:tr>
      <w:tr w:rsidR="00045CD4" w:rsidTr="00213A41">
        <w:trPr>
          <w:trHeight w:val="1676"/>
        </w:trPr>
        <w:tc>
          <w:tcPr>
            <w:tcW w:w="1239" w:type="dxa"/>
            <w:vAlign w:val="center"/>
          </w:tcPr>
          <w:p w:rsidR="00045CD4" w:rsidRDefault="00045CD4" w:rsidP="00213A41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教学目的及要求</w:t>
            </w:r>
          </w:p>
        </w:tc>
        <w:tc>
          <w:tcPr>
            <w:tcW w:w="7283" w:type="dxa"/>
            <w:vAlign w:val="center"/>
          </w:tcPr>
          <w:p w:rsidR="00045CD4" w:rsidRDefault="00045CD4" w:rsidP="00BB3491">
            <w:pPr>
              <w:numPr>
                <w:ilvl w:val="0"/>
                <w:numId w:val="150"/>
              </w:numPr>
              <w:rPr>
                <w:rFonts w:hint="eastAsia"/>
                <w:sz w:val="24"/>
                <w:szCs w:val="30"/>
              </w:rPr>
            </w:pPr>
            <w:r w:rsidRPr="008E0003">
              <w:rPr>
                <w:rFonts w:hint="eastAsia"/>
                <w:sz w:val="24"/>
                <w:szCs w:val="30"/>
              </w:rPr>
              <w:t>理解</w:t>
            </w:r>
            <w:r w:rsidR="008E0003" w:rsidRPr="008E0003">
              <w:rPr>
                <w:rFonts w:hint="eastAsia"/>
                <w:sz w:val="24"/>
                <w:szCs w:val="30"/>
              </w:rPr>
              <w:t>值函数逼近的基本思想</w:t>
            </w:r>
          </w:p>
          <w:p w:rsidR="008E0003" w:rsidRDefault="008E0003" w:rsidP="00BB3491">
            <w:pPr>
              <w:numPr>
                <w:ilvl w:val="0"/>
                <w:numId w:val="150"/>
              </w:numPr>
              <w:rPr>
                <w:rFonts w:hint="eastAsia"/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理解神经网络</w:t>
            </w:r>
            <w:proofErr w:type="gramStart"/>
            <w:r>
              <w:rPr>
                <w:rFonts w:hint="eastAsia"/>
                <w:sz w:val="24"/>
                <w:szCs w:val="30"/>
              </w:rPr>
              <w:t>逼近值</w:t>
            </w:r>
            <w:proofErr w:type="gramEnd"/>
            <w:r>
              <w:rPr>
                <w:rFonts w:hint="eastAsia"/>
                <w:sz w:val="24"/>
                <w:szCs w:val="30"/>
              </w:rPr>
              <w:t>函数的三种形式</w:t>
            </w:r>
          </w:p>
          <w:p w:rsidR="008E0003" w:rsidRDefault="008E0003" w:rsidP="00BB3491">
            <w:pPr>
              <w:numPr>
                <w:ilvl w:val="0"/>
                <w:numId w:val="150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理解</w:t>
            </w:r>
            <w:r>
              <w:rPr>
                <w:rFonts w:hint="eastAsia"/>
                <w:sz w:val="24"/>
                <w:szCs w:val="30"/>
              </w:rPr>
              <w:t>DQN</w:t>
            </w:r>
            <w:r>
              <w:rPr>
                <w:rFonts w:hint="eastAsia"/>
                <w:sz w:val="24"/>
                <w:szCs w:val="30"/>
              </w:rPr>
              <w:t>算法，并掌握其应用方法</w:t>
            </w:r>
          </w:p>
        </w:tc>
      </w:tr>
      <w:tr w:rsidR="00045CD4" w:rsidTr="00213A41">
        <w:trPr>
          <w:trHeight w:val="1307"/>
        </w:trPr>
        <w:tc>
          <w:tcPr>
            <w:tcW w:w="1239" w:type="dxa"/>
            <w:vAlign w:val="center"/>
          </w:tcPr>
          <w:p w:rsidR="00045CD4" w:rsidRDefault="00045CD4" w:rsidP="00213A41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教学重点</w:t>
            </w:r>
          </w:p>
        </w:tc>
        <w:tc>
          <w:tcPr>
            <w:tcW w:w="7283" w:type="dxa"/>
            <w:vAlign w:val="center"/>
          </w:tcPr>
          <w:p w:rsidR="00045CD4" w:rsidRDefault="008E0003" w:rsidP="00BB3491">
            <w:pPr>
              <w:numPr>
                <w:ilvl w:val="0"/>
                <w:numId w:val="151"/>
              </w:numPr>
              <w:rPr>
                <w:rFonts w:hint="eastAsia"/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值函数逼近的基本思想</w:t>
            </w:r>
          </w:p>
          <w:p w:rsidR="008E0003" w:rsidRDefault="008E0003" w:rsidP="00BB3491">
            <w:pPr>
              <w:numPr>
                <w:ilvl w:val="0"/>
                <w:numId w:val="151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DQN</w:t>
            </w:r>
            <w:r>
              <w:rPr>
                <w:rFonts w:hint="eastAsia"/>
                <w:sz w:val="24"/>
                <w:szCs w:val="30"/>
              </w:rPr>
              <w:t>算法</w:t>
            </w:r>
          </w:p>
        </w:tc>
      </w:tr>
      <w:tr w:rsidR="00045CD4" w:rsidTr="00213A41">
        <w:trPr>
          <w:trHeight w:val="971"/>
        </w:trPr>
        <w:tc>
          <w:tcPr>
            <w:tcW w:w="1239" w:type="dxa"/>
            <w:vAlign w:val="center"/>
          </w:tcPr>
          <w:p w:rsidR="00045CD4" w:rsidRDefault="00045CD4" w:rsidP="00213A41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教学难点</w:t>
            </w:r>
          </w:p>
        </w:tc>
        <w:tc>
          <w:tcPr>
            <w:tcW w:w="7283" w:type="dxa"/>
            <w:vAlign w:val="center"/>
          </w:tcPr>
          <w:p w:rsidR="00045CD4" w:rsidRDefault="008E0003" w:rsidP="00BB3491">
            <w:pPr>
              <w:numPr>
                <w:ilvl w:val="0"/>
                <w:numId w:val="152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DQN</w:t>
            </w:r>
            <w:r>
              <w:rPr>
                <w:rFonts w:hint="eastAsia"/>
                <w:sz w:val="24"/>
                <w:szCs w:val="30"/>
              </w:rPr>
              <w:t>算法</w:t>
            </w:r>
          </w:p>
        </w:tc>
      </w:tr>
      <w:tr w:rsidR="00045CD4" w:rsidTr="00213A41">
        <w:trPr>
          <w:cantSplit/>
          <w:trHeight w:val="1379"/>
        </w:trPr>
        <w:tc>
          <w:tcPr>
            <w:tcW w:w="1239" w:type="dxa"/>
            <w:vAlign w:val="center"/>
          </w:tcPr>
          <w:p w:rsidR="00045CD4" w:rsidRDefault="00045CD4" w:rsidP="00213A41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教学内容</w:t>
            </w:r>
          </w:p>
        </w:tc>
        <w:tc>
          <w:tcPr>
            <w:tcW w:w="7283" w:type="dxa"/>
            <w:vAlign w:val="center"/>
          </w:tcPr>
          <w:p w:rsidR="00045CD4" w:rsidRDefault="008E0003" w:rsidP="00BB3491">
            <w:pPr>
              <w:numPr>
                <w:ilvl w:val="0"/>
                <w:numId w:val="153"/>
              </w:numPr>
              <w:rPr>
                <w:rFonts w:hint="eastAsia"/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值函数逼近</w:t>
            </w:r>
          </w:p>
          <w:p w:rsidR="008E0003" w:rsidRDefault="008E0003" w:rsidP="00BB3491">
            <w:pPr>
              <w:numPr>
                <w:ilvl w:val="0"/>
                <w:numId w:val="153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DQN</w:t>
            </w:r>
            <w:r>
              <w:rPr>
                <w:rFonts w:hint="eastAsia"/>
                <w:sz w:val="24"/>
                <w:szCs w:val="30"/>
              </w:rPr>
              <w:t>算法及应用</w:t>
            </w:r>
          </w:p>
        </w:tc>
      </w:tr>
      <w:tr w:rsidR="00045CD4" w:rsidTr="00213A41">
        <w:trPr>
          <w:cantSplit/>
          <w:trHeight w:val="2122"/>
        </w:trPr>
        <w:tc>
          <w:tcPr>
            <w:tcW w:w="1239" w:type="dxa"/>
            <w:vAlign w:val="center"/>
          </w:tcPr>
          <w:p w:rsidR="00045CD4" w:rsidRDefault="00045CD4" w:rsidP="00213A41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教学方法与手段设计</w:t>
            </w:r>
          </w:p>
        </w:tc>
        <w:tc>
          <w:tcPr>
            <w:tcW w:w="7283" w:type="dxa"/>
            <w:vAlign w:val="center"/>
          </w:tcPr>
          <w:p w:rsidR="00045CD4" w:rsidRDefault="00045CD4" w:rsidP="00BB3491">
            <w:pPr>
              <w:numPr>
                <w:ilvl w:val="0"/>
                <w:numId w:val="154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教学方法：</w:t>
            </w:r>
          </w:p>
          <w:p w:rsidR="00045CD4" w:rsidRDefault="00045CD4" w:rsidP="00BB3491">
            <w:pPr>
              <w:pStyle w:val="a6"/>
              <w:numPr>
                <w:ilvl w:val="0"/>
                <w:numId w:val="155"/>
              </w:numPr>
              <w:ind w:firstLineChars="0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示例</w:t>
            </w:r>
            <w:r w:rsidR="008E0003">
              <w:rPr>
                <w:rFonts w:hint="eastAsia"/>
                <w:sz w:val="24"/>
                <w:szCs w:val="30"/>
              </w:rPr>
              <w:t>DQN</w:t>
            </w:r>
            <w:r w:rsidR="008E0003">
              <w:rPr>
                <w:rFonts w:hint="eastAsia"/>
                <w:sz w:val="24"/>
                <w:szCs w:val="30"/>
              </w:rPr>
              <w:t>算法的</w:t>
            </w:r>
            <w:r>
              <w:rPr>
                <w:rFonts w:hint="eastAsia"/>
                <w:sz w:val="24"/>
                <w:szCs w:val="30"/>
              </w:rPr>
              <w:t>应用</w:t>
            </w:r>
          </w:p>
          <w:p w:rsidR="00045CD4" w:rsidRDefault="00045CD4" w:rsidP="00BB3491">
            <w:pPr>
              <w:numPr>
                <w:ilvl w:val="0"/>
                <w:numId w:val="154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辅助手段：多媒体演示。</w:t>
            </w:r>
          </w:p>
          <w:p w:rsidR="00045CD4" w:rsidRDefault="00045CD4" w:rsidP="00BB3491">
            <w:pPr>
              <w:numPr>
                <w:ilvl w:val="0"/>
                <w:numId w:val="154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对于重点和难点，通过例题讨论讲解、师生互动、作业等来突出。</w:t>
            </w:r>
          </w:p>
        </w:tc>
      </w:tr>
      <w:tr w:rsidR="00045CD4" w:rsidTr="00213A41">
        <w:trPr>
          <w:cantSplit/>
          <w:trHeight w:val="1545"/>
        </w:trPr>
        <w:tc>
          <w:tcPr>
            <w:tcW w:w="1239" w:type="dxa"/>
            <w:vAlign w:val="center"/>
          </w:tcPr>
          <w:p w:rsidR="00045CD4" w:rsidRDefault="00045CD4" w:rsidP="00213A41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板书设计</w:t>
            </w:r>
          </w:p>
        </w:tc>
        <w:tc>
          <w:tcPr>
            <w:tcW w:w="7283" w:type="dxa"/>
            <w:vAlign w:val="center"/>
          </w:tcPr>
          <w:p w:rsidR="00045CD4" w:rsidRDefault="00045CD4" w:rsidP="00213A41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（详见</w:t>
            </w:r>
            <w:proofErr w:type="spellStart"/>
            <w:r>
              <w:rPr>
                <w:rFonts w:hint="eastAsia"/>
                <w:sz w:val="24"/>
                <w:szCs w:val="30"/>
              </w:rPr>
              <w:t>ppt</w:t>
            </w:r>
            <w:proofErr w:type="spellEnd"/>
            <w:r>
              <w:rPr>
                <w:rFonts w:hint="eastAsia"/>
                <w:sz w:val="24"/>
                <w:szCs w:val="30"/>
              </w:rPr>
              <w:t>课件）</w:t>
            </w:r>
          </w:p>
          <w:p w:rsidR="00045CD4" w:rsidRDefault="00045CD4" w:rsidP="00213A41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1</w:t>
            </w:r>
            <w:r>
              <w:rPr>
                <w:rFonts w:hint="eastAsia"/>
                <w:sz w:val="24"/>
                <w:szCs w:val="30"/>
              </w:rPr>
              <w:t>）以图表、公式、算法流程、示例为核心，适当辅以提示性文字说明；</w:t>
            </w:r>
          </w:p>
          <w:p w:rsidR="00045CD4" w:rsidRDefault="00045CD4" w:rsidP="00213A41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2</w:t>
            </w:r>
            <w:r>
              <w:rPr>
                <w:rFonts w:hint="eastAsia"/>
                <w:sz w:val="24"/>
                <w:szCs w:val="30"/>
              </w:rPr>
              <w:t>）关键推导过程用黑板手写。</w:t>
            </w:r>
          </w:p>
        </w:tc>
      </w:tr>
      <w:tr w:rsidR="00045CD4" w:rsidTr="00213A41">
        <w:trPr>
          <w:trHeight w:val="1130"/>
        </w:trPr>
        <w:tc>
          <w:tcPr>
            <w:tcW w:w="1239" w:type="dxa"/>
            <w:vAlign w:val="center"/>
          </w:tcPr>
          <w:p w:rsidR="00045CD4" w:rsidRDefault="00045CD4" w:rsidP="00213A41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思考题</w:t>
            </w:r>
          </w:p>
          <w:p w:rsidR="00045CD4" w:rsidRDefault="00045CD4" w:rsidP="00213A41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和作业</w:t>
            </w:r>
          </w:p>
        </w:tc>
        <w:tc>
          <w:tcPr>
            <w:tcW w:w="7283" w:type="dxa"/>
            <w:vAlign w:val="center"/>
          </w:tcPr>
          <w:p w:rsidR="00045CD4" w:rsidRDefault="00F03F9A" w:rsidP="00213A41">
            <w:pPr>
              <w:ind w:left="420"/>
              <w:jc w:val="left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1.</w:t>
            </w:r>
            <w:r>
              <w:rPr>
                <w:rFonts w:hint="eastAsia"/>
                <w:sz w:val="24"/>
                <w:szCs w:val="30"/>
              </w:rPr>
              <w:t>完成</w:t>
            </w:r>
            <w:r>
              <w:rPr>
                <w:rFonts w:hint="eastAsia"/>
                <w:sz w:val="24"/>
                <w:szCs w:val="30"/>
              </w:rPr>
              <w:t>8.4</w:t>
            </w:r>
            <w:r>
              <w:rPr>
                <w:rFonts w:hint="eastAsia"/>
                <w:sz w:val="24"/>
                <w:szCs w:val="30"/>
              </w:rPr>
              <w:t>习题</w:t>
            </w:r>
            <w:r>
              <w:rPr>
                <w:rFonts w:hint="eastAsia"/>
                <w:sz w:val="24"/>
                <w:szCs w:val="30"/>
              </w:rPr>
              <w:t>1</w:t>
            </w:r>
          </w:p>
        </w:tc>
      </w:tr>
      <w:tr w:rsidR="00045CD4" w:rsidTr="00213A41">
        <w:trPr>
          <w:trHeight w:val="1113"/>
        </w:trPr>
        <w:tc>
          <w:tcPr>
            <w:tcW w:w="1239" w:type="dxa"/>
            <w:vAlign w:val="center"/>
          </w:tcPr>
          <w:p w:rsidR="00045CD4" w:rsidRDefault="008E0003" w:rsidP="00213A41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案例讨论</w:t>
            </w:r>
            <w:r w:rsidR="00045CD4">
              <w:rPr>
                <w:rFonts w:hint="eastAsia"/>
                <w:sz w:val="24"/>
                <w:szCs w:val="30"/>
              </w:rPr>
              <w:t>内容</w:t>
            </w:r>
          </w:p>
        </w:tc>
        <w:tc>
          <w:tcPr>
            <w:tcW w:w="7283" w:type="dxa"/>
            <w:vAlign w:val="center"/>
          </w:tcPr>
          <w:p w:rsidR="00045CD4" w:rsidRDefault="008E0003" w:rsidP="008E0003">
            <w:pPr>
              <w:pStyle w:val="a6"/>
              <w:ind w:left="375" w:firstLineChars="0" w:firstLine="0"/>
              <w:jc w:val="left"/>
              <w:rPr>
                <w:b/>
                <w:sz w:val="24"/>
                <w:szCs w:val="30"/>
              </w:rPr>
            </w:pPr>
            <w:r w:rsidRPr="008E0003">
              <w:rPr>
                <w:rFonts w:hint="eastAsia"/>
                <w:sz w:val="24"/>
                <w:szCs w:val="30"/>
              </w:rPr>
              <w:t>1.</w:t>
            </w:r>
            <w:r w:rsidRPr="008E0003">
              <w:rPr>
                <w:rFonts w:hint="eastAsia"/>
                <w:sz w:val="24"/>
                <w:szCs w:val="30"/>
              </w:rPr>
              <w:t>如何应用</w:t>
            </w:r>
            <w:r>
              <w:rPr>
                <w:rFonts w:hint="eastAsia"/>
                <w:sz w:val="24"/>
                <w:szCs w:val="30"/>
              </w:rPr>
              <w:t>DQN</w:t>
            </w:r>
            <w:r w:rsidRPr="008E0003">
              <w:rPr>
                <w:rFonts w:hint="eastAsia"/>
                <w:sz w:val="24"/>
                <w:szCs w:val="30"/>
              </w:rPr>
              <w:t>求解</w:t>
            </w:r>
            <w:r>
              <w:rPr>
                <w:rFonts w:hint="eastAsia"/>
                <w:sz w:val="24"/>
                <w:szCs w:val="30"/>
              </w:rPr>
              <w:t>倒立</w:t>
            </w:r>
            <w:proofErr w:type="gramStart"/>
            <w:r>
              <w:rPr>
                <w:rFonts w:hint="eastAsia"/>
                <w:sz w:val="24"/>
                <w:szCs w:val="30"/>
              </w:rPr>
              <w:t>摆控制</w:t>
            </w:r>
            <w:proofErr w:type="gramEnd"/>
            <w:r>
              <w:rPr>
                <w:rFonts w:hint="eastAsia"/>
                <w:sz w:val="24"/>
                <w:szCs w:val="30"/>
              </w:rPr>
              <w:t>问题</w:t>
            </w:r>
          </w:p>
        </w:tc>
      </w:tr>
    </w:tbl>
    <w:p w:rsidR="00045CD4" w:rsidRDefault="00045CD4" w:rsidP="00045CD4">
      <w:pPr>
        <w:spacing w:beforeLines="50" w:before="156" w:line="400" w:lineRule="exact"/>
        <w:jc w:val="center"/>
        <w:rPr>
          <w:b/>
        </w:rPr>
      </w:pPr>
    </w:p>
    <w:p w:rsidR="00045CD4" w:rsidRDefault="00045CD4" w:rsidP="00045CD4">
      <w:pPr>
        <w:spacing w:beforeLines="50" w:before="156" w:line="400" w:lineRule="exact"/>
        <w:jc w:val="center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lastRenderedPageBreak/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×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28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0D64BE">
        <w:rPr>
          <w:rFonts w:ascii="仿宋_GB2312" w:eastAsia="仿宋_GB2312" w:hAnsi="宋体" w:hint="eastAsia"/>
          <w:sz w:val="24"/>
          <w:u w:val="single"/>
        </w:rPr>
        <w:t>1+1</w:t>
      </w:r>
      <w:r>
        <w:rPr>
          <w:rFonts w:ascii="仿宋_GB2312" w:eastAsia="仿宋_GB2312" w:hAnsi="宋体"/>
          <w:sz w:val="24"/>
          <w:u w:val="single"/>
        </w:rPr>
        <w:t xml:space="preserve"> 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9"/>
        <w:gridCol w:w="7283"/>
      </w:tblGrid>
      <w:tr w:rsidR="00045CD4" w:rsidTr="00213A41">
        <w:trPr>
          <w:trHeight w:val="1003"/>
        </w:trPr>
        <w:tc>
          <w:tcPr>
            <w:tcW w:w="1239" w:type="dxa"/>
            <w:vAlign w:val="center"/>
          </w:tcPr>
          <w:p w:rsidR="00045CD4" w:rsidRDefault="00045CD4" w:rsidP="00213A41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章节名称</w:t>
            </w:r>
          </w:p>
        </w:tc>
        <w:tc>
          <w:tcPr>
            <w:tcW w:w="7283" w:type="dxa"/>
            <w:vAlign w:val="center"/>
          </w:tcPr>
          <w:p w:rsidR="00045CD4" w:rsidRDefault="00045CD4" w:rsidP="00213A41">
            <w:pPr>
              <w:jc w:val="center"/>
              <w:rPr>
                <w:rFonts w:hint="eastAsia"/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8.</w:t>
            </w:r>
            <w:r w:rsidR="000D64BE">
              <w:rPr>
                <w:rFonts w:hint="eastAsia"/>
                <w:sz w:val="24"/>
                <w:szCs w:val="30"/>
              </w:rPr>
              <w:t>3</w:t>
            </w:r>
            <w:r>
              <w:rPr>
                <w:rFonts w:hint="eastAsia"/>
                <w:sz w:val="24"/>
                <w:szCs w:val="30"/>
              </w:rPr>
              <w:t xml:space="preserve">.3 </w:t>
            </w:r>
            <w:r w:rsidR="000D64BE">
              <w:rPr>
                <w:rFonts w:hint="eastAsia"/>
                <w:sz w:val="24"/>
                <w:szCs w:val="30"/>
              </w:rPr>
              <w:t>参数化策略并直接优化示例</w:t>
            </w:r>
          </w:p>
          <w:p w:rsidR="00045CD4" w:rsidRPr="00045CD4" w:rsidRDefault="00045CD4" w:rsidP="000D64BE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8.</w:t>
            </w:r>
            <w:r w:rsidR="000D64BE">
              <w:rPr>
                <w:rFonts w:hint="eastAsia"/>
                <w:sz w:val="24"/>
                <w:szCs w:val="30"/>
              </w:rPr>
              <w:t>3</w:t>
            </w:r>
            <w:r>
              <w:rPr>
                <w:rFonts w:hint="eastAsia"/>
                <w:sz w:val="24"/>
                <w:szCs w:val="30"/>
              </w:rPr>
              <w:t xml:space="preserve">.4 </w:t>
            </w:r>
            <w:r w:rsidR="000D64BE">
              <w:rPr>
                <w:rFonts w:hint="eastAsia"/>
                <w:sz w:val="24"/>
                <w:szCs w:val="30"/>
              </w:rPr>
              <w:t>策略梯度法</w:t>
            </w:r>
          </w:p>
        </w:tc>
      </w:tr>
      <w:tr w:rsidR="00045CD4" w:rsidTr="00213A41">
        <w:trPr>
          <w:trHeight w:val="567"/>
        </w:trPr>
        <w:tc>
          <w:tcPr>
            <w:tcW w:w="1239" w:type="dxa"/>
            <w:vAlign w:val="center"/>
          </w:tcPr>
          <w:p w:rsidR="00045CD4" w:rsidRDefault="00045CD4" w:rsidP="00213A41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授课形式</w:t>
            </w:r>
          </w:p>
        </w:tc>
        <w:tc>
          <w:tcPr>
            <w:tcW w:w="7283" w:type="dxa"/>
            <w:vAlign w:val="center"/>
          </w:tcPr>
          <w:p w:rsidR="00045CD4" w:rsidRDefault="00045CD4" w:rsidP="00213A41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理论课■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案例讨论课</w:t>
            </w:r>
            <w:r w:rsidR="00F03F9A">
              <w:rPr>
                <w:rFonts w:hint="eastAsia"/>
                <w:sz w:val="24"/>
                <w:szCs w:val="30"/>
              </w:rPr>
              <w:t>■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实验课□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习题课□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其他□</w:t>
            </w:r>
          </w:p>
        </w:tc>
      </w:tr>
      <w:tr w:rsidR="00045CD4" w:rsidTr="00213A41">
        <w:trPr>
          <w:trHeight w:val="1676"/>
        </w:trPr>
        <w:tc>
          <w:tcPr>
            <w:tcW w:w="1239" w:type="dxa"/>
            <w:vAlign w:val="center"/>
          </w:tcPr>
          <w:p w:rsidR="00045CD4" w:rsidRDefault="00045CD4" w:rsidP="00213A41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教学目的及要求</w:t>
            </w:r>
          </w:p>
        </w:tc>
        <w:tc>
          <w:tcPr>
            <w:tcW w:w="7283" w:type="dxa"/>
            <w:vAlign w:val="center"/>
          </w:tcPr>
          <w:p w:rsidR="00F03F9A" w:rsidRDefault="00045CD4" w:rsidP="00BB3491">
            <w:pPr>
              <w:numPr>
                <w:ilvl w:val="0"/>
                <w:numId w:val="156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理解</w:t>
            </w:r>
            <w:r w:rsidR="00F03F9A">
              <w:rPr>
                <w:rFonts w:hint="eastAsia"/>
                <w:sz w:val="24"/>
                <w:szCs w:val="30"/>
              </w:rPr>
              <w:t>参数化策略的基本思想，掌握其直接优化方法</w:t>
            </w:r>
          </w:p>
          <w:p w:rsidR="00045CD4" w:rsidRDefault="00F03F9A" w:rsidP="00BB3491">
            <w:pPr>
              <w:numPr>
                <w:ilvl w:val="0"/>
                <w:numId w:val="156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理解策略梯度法，掌握其实现方法</w:t>
            </w:r>
          </w:p>
        </w:tc>
      </w:tr>
      <w:tr w:rsidR="00045CD4" w:rsidTr="00213A41">
        <w:trPr>
          <w:trHeight w:val="1307"/>
        </w:trPr>
        <w:tc>
          <w:tcPr>
            <w:tcW w:w="1239" w:type="dxa"/>
            <w:vAlign w:val="center"/>
          </w:tcPr>
          <w:p w:rsidR="00045CD4" w:rsidRDefault="00045CD4" w:rsidP="00213A41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教学重点</w:t>
            </w:r>
          </w:p>
        </w:tc>
        <w:tc>
          <w:tcPr>
            <w:tcW w:w="7283" w:type="dxa"/>
            <w:vAlign w:val="center"/>
          </w:tcPr>
          <w:p w:rsidR="00045CD4" w:rsidRDefault="00F03F9A" w:rsidP="00BB3491">
            <w:pPr>
              <w:numPr>
                <w:ilvl w:val="0"/>
                <w:numId w:val="157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参数化策略的基本思想</w:t>
            </w:r>
          </w:p>
        </w:tc>
      </w:tr>
      <w:tr w:rsidR="00045CD4" w:rsidTr="00213A41">
        <w:trPr>
          <w:trHeight w:val="971"/>
        </w:trPr>
        <w:tc>
          <w:tcPr>
            <w:tcW w:w="1239" w:type="dxa"/>
            <w:vAlign w:val="center"/>
          </w:tcPr>
          <w:p w:rsidR="00045CD4" w:rsidRDefault="00045CD4" w:rsidP="00213A41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教学难点</w:t>
            </w:r>
          </w:p>
        </w:tc>
        <w:tc>
          <w:tcPr>
            <w:tcW w:w="7283" w:type="dxa"/>
            <w:vAlign w:val="center"/>
          </w:tcPr>
          <w:p w:rsidR="00045CD4" w:rsidRDefault="00F03F9A" w:rsidP="00BB3491">
            <w:pPr>
              <w:numPr>
                <w:ilvl w:val="0"/>
                <w:numId w:val="158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策略梯度法</w:t>
            </w:r>
          </w:p>
        </w:tc>
      </w:tr>
      <w:tr w:rsidR="00045CD4" w:rsidTr="00213A41">
        <w:trPr>
          <w:cantSplit/>
          <w:trHeight w:val="1379"/>
        </w:trPr>
        <w:tc>
          <w:tcPr>
            <w:tcW w:w="1239" w:type="dxa"/>
            <w:vAlign w:val="center"/>
          </w:tcPr>
          <w:p w:rsidR="00045CD4" w:rsidRDefault="00045CD4" w:rsidP="00213A41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教学内容</w:t>
            </w:r>
          </w:p>
        </w:tc>
        <w:tc>
          <w:tcPr>
            <w:tcW w:w="7283" w:type="dxa"/>
            <w:vAlign w:val="center"/>
          </w:tcPr>
          <w:p w:rsidR="00045CD4" w:rsidRDefault="00F03F9A" w:rsidP="00BB3491">
            <w:pPr>
              <w:numPr>
                <w:ilvl w:val="0"/>
                <w:numId w:val="159"/>
              </w:numPr>
              <w:rPr>
                <w:rFonts w:hint="eastAsia"/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参数化策略</w:t>
            </w:r>
          </w:p>
          <w:p w:rsidR="00F03F9A" w:rsidRDefault="00F03F9A" w:rsidP="00BB3491">
            <w:pPr>
              <w:numPr>
                <w:ilvl w:val="0"/>
                <w:numId w:val="159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策略梯度法</w:t>
            </w:r>
          </w:p>
        </w:tc>
      </w:tr>
      <w:tr w:rsidR="00045CD4" w:rsidTr="00213A41">
        <w:trPr>
          <w:cantSplit/>
          <w:trHeight w:val="2122"/>
        </w:trPr>
        <w:tc>
          <w:tcPr>
            <w:tcW w:w="1239" w:type="dxa"/>
            <w:vAlign w:val="center"/>
          </w:tcPr>
          <w:p w:rsidR="00045CD4" w:rsidRDefault="00045CD4" w:rsidP="00213A41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教学方法与手段设计</w:t>
            </w:r>
          </w:p>
        </w:tc>
        <w:tc>
          <w:tcPr>
            <w:tcW w:w="7283" w:type="dxa"/>
            <w:vAlign w:val="center"/>
          </w:tcPr>
          <w:p w:rsidR="00045CD4" w:rsidRDefault="00045CD4" w:rsidP="00BB3491">
            <w:pPr>
              <w:numPr>
                <w:ilvl w:val="0"/>
                <w:numId w:val="160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教学方法：</w:t>
            </w:r>
          </w:p>
          <w:p w:rsidR="00045CD4" w:rsidRDefault="00045CD4" w:rsidP="00BB3491">
            <w:pPr>
              <w:pStyle w:val="a6"/>
              <w:numPr>
                <w:ilvl w:val="0"/>
                <w:numId w:val="161"/>
              </w:numPr>
              <w:ind w:firstLineChars="0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示例</w:t>
            </w:r>
            <w:r w:rsidR="00F03F9A">
              <w:rPr>
                <w:rFonts w:hint="eastAsia"/>
                <w:sz w:val="24"/>
                <w:szCs w:val="30"/>
              </w:rPr>
              <w:t>说明参数化策略和策略梯度法</w:t>
            </w:r>
          </w:p>
          <w:p w:rsidR="00045CD4" w:rsidRDefault="00045CD4" w:rsidP="00BB3491">
            <w:pPr>
              <w:numPr>
                <w:ilvl w:val="0"/>
                <w:numId w:val="160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辅助手段：多媒体演示。</w:t>
            </w:r>
          </w:p>
          <w:p w:rsidR="00045CD4" w:rsidRDefault="00045CD4" w:rsidP="00BB3491">
            <w:pPr>
              <w:numPr>
                <w:ilvl w:val="0"/>
                <w:numId w:val="160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对于重点和难点，通过例题讨论讲解、师生互动、作业等来突出。</w:t>
            </w:r>
          </w:p>
        </w:tc>
      </w:tr>
      <w:tr w:rsidR="00045CD4" w:rsidTr="00213A41">
        <w:trPr>
          <w:cantSplit/>
          <w:trHeight w:val="1545"/>
        </w:trPr>
        <w:tc>
          <w:tcPr>
            <w:tcW w:w="1239" w:type="dxa"/>
            <w:vAlign w:val="center"/>
          </w:tcPr>
          <w:p w:rsidR="00045CD4" w:rsidRDefault="00045CD4" w:rsidP="00213A41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板书设计</w:t>
            </w:r>
          </w:p>
        </w:tc>
        <w:tc>
          <w:tcPr>
            <w:tcW w:w="7283" w:type="dxa"/>
            <w:vAlign w:val="center"/>
          </w:tcPr>
          <w:p w:rsidR="00045CD4" w:rsidRDefault="00045CD4" w:rsidP="00213A41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（详见</w:t>
            </w:r>
            <w:proofErr w:type="spellStart"/>
            <w:r>
              <w:rPr>
                <w:rFonts w:hint="eastAsia"/>
                <w:sz w:val="24"/>
                <w:szCs w:val="30"/>
              </w:rPr>
              <w:t>ppt</w:t>
            </w:r>
            <w:proofErr w:type="spellEnd"/>
            <w:r>
              <w:rPr>
                <w:rFonts w:hint="eastAsia"/>
                <w:sz w:val="24"/>
                <w:szCs w:val="30"/>
              </w:rPr>
              <w:t>课件）</w:t>
            </w:r>
          </w:p>
          <w:p w:rsidR="00045CD4" w:rsidRDefault="00045CD4" w:rsidP="00213A41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1</w:t>
            </w:r>
            <w:r>
              <w:rPr>
                <w:rFonts w:hint="eastAsia"/>
                <w:sz w:val="24"/>
                <w:szCs w:val="30"/>
              </w:rPr>
              <w:t>）以图表、公式、算法流程、示例为核心，适当辅以提示性文字说明；</w:t>
            </w:r>
          </w:p>
          <w:p w:rsidR="00045CD4" w:rsidRDefault="00045CD4" w:rsidP="00213A41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2</w:t>
            </w:r>
            <w:r>
              <w:rPr>
                <w:rFonts w:hint="eastAsia"/>
                <w:sz w:val="24"/>
                <w:szCs w:val="30"/>
              </w:rPr>
              <w:t>）关键推导过程用黑板手写。</w:t>
            </w:r>
          </w:p>
        </w:tc>
      </w:tr>
      <w:tr w:rsidR="00045CD4" w:rsidTr="00213A41">
        <w:trPr>
          <w:trHeight w:val="1130"/>
        </w:trPr>
        <w:tc>
          <w:tcPr>
            <w:tcW w:w="1239" w:type="dxa"/>
            <w:vAlign w:val="center"/>
          </w:tcPr>
          <w:p w:rsidR="00045CD4" w:rsidRDefault="00045CD4" w:rsidP="00213A41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思考题</w:t>
            </w:r>
          </w:p>
          <w:p w:rsidR="00045CD4" w:rsidRDefault="00045CD4" w:rsidP="00213A41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和作业</w:t>
            </w:r>
          </w:p>
        </w:tc>
        <w:tc>
          <w:tcPr>
            <w:tcW w:w="7283" w:type="dxa"/>
            <w:vAlign w:val="center"/>
          </w:tcPr>
          <w:p w:rsidR="00045CD4" w:rsidRDefault="00045CD4" w:rsidP="00213A41">
            <w:pPr>
              <w:ind w:left="420"/>
              <w:jc w:val="left"/>
              <w:rPr>
                <w:sz w:val="24"/>
                <w:szCs w:val="30"/>
              </w:rPr>
            </w:pPr>
          </w:p>
        </w:tc>
      </w:tr>
      <w:tr w:rsidR="00045CD4" w:rsidTr="00213A41">
        <w:trPr>
          <w:trHeight w:val="1113"/>
        </w:trPr>
        <w:tc>
          <w:tcPr>
            <w:tcW w:w="1239" w:type="dxa"/>
            <w:vAlign w:val="center"/>
          </w:tcPr>
          <w:p w:rsidR="00045CD4" w:rsidRDefault="00F03F9A" w:rsidP="00213A41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案例讨论</w:t>
            </w:r>
            <w:r w:rsidR="00045CD4">
              <w:rPr>
                <w:rFonts w:hint="eastAsia"/>
                <w:sz w:val="24"/>
                <w:szCs w:val="30"/>
              </w:rPr>
              <w:t>内容</w:t>
            </w:r>
          </w:p>
        </w:tc>
        <w:tc>
          <w:tcPr>
            <w:tcW w:w="7283" w:type="dxa"/>
            <w:vAlign w:val="center"/>
          </w:tcPr>
          <w:p w:rsidR="00045CD4" w:rsidRDefault="00F03F9A" w:rsidP="00F03F9A">
            <w:pPr>
              <w:pStyle w:val="a6"/>
              <w:ind w:left="375" w:firstLineChars="0" w:firstLine="0"/>
              <w:jc w:val="left"/>
              <w:rPr>
                <w:b/>
                <w:sz w:val="24"/>
                <w:szCs w:val="30"/>
              </w:rPr>
            </w:pPr>
            <w:r w:rsidRPr="008E0003">
              <w:rPr>
                <w:rFonts w:hint="eastAsia"/>
                <w:sz w:val="24"/>
                <w:szCs w:val="30"/>
              </w:rPr>
              <w:t>1.</w:t>
            </w:r>
            <w:r w:rsidRPr="008E0003">
              <w:rPr>
                <w:rFonts w:hint="eastAsia"/>
                <w:sz w:val="24"/>
                <w:szCs w:val="30"/>
              </w:rPr>
              <w:t>如何应用</w:t>
            </w:r>
            <w:r>
              <w:rPr>
                <w:rFonts w:hint="eastAsia"/>
                <w:sz w:val="24"/>
                <w:szCs w:val="30"/>
              </w:rPr>
              <w:t>参数化策略的方法</w:t>
            </w:r>
            <w:r w:rsidRPr="008E0003">
              <w:rPr>
                <w:rFonts w:hint="eastAsia"/>
                <w:sz w:val="24"/>
                <w:szCs w:val="30"/>
              </w:rPr>
              <w:t>求解</w:t>
            </w:r>
            <w:r>
              <w:rPr>
                <w:rFonts w:hint="eastAsia"/>
                <w:sz w:val="24"/>
                <w:szCs w:val="30"/>
              </w:rPr>
              <w:t>倒立</w:t>
            </w:r>
            <w:proofErr w:type="gramStart"/>
            <w:r>
              <w:rPr>
                <w:rFonts w:hint="eastAsia"/>
                <w:sz w:val="24"/>
                <w:szCs w:val="30"/>
              </w:rPr>
              <w:t>摆控制</w:t>
            </w:r>
            <w:proofErr w:type="gramEnd"/>
            <w:r>
              <w:rPr>
                <w:rFonts w:hint="eastAsia"/>
                <w:sz w:val="24"/>
                <w:szCs w:val="30"/>
              </w:rPr>
              <w:t>问题</w:t>
            </w:r>
          </w:p>
        </w:tc>
      </w:tr>
    </w:tbl>
    <w:p w:rsidR="00045CD4" w:rsidRDefault="00045CD4" w:rsidP="00045CD4">
      <w:pPr>
        <w:spacing w:beforeLines="50" w:before="156" w:line="400" w:lineRule="exact"/>
        <w:jc w:val="center"/>
        <w:rPr>
          <w:b/>
        </w:rPr>
      </w:pPr>
    </w:p>
    <w:p w:rsidR="00045CD4" w:rsidRDefault="00045CD4" w:rsidP="00045CD4">
      <w:pPr>
        <w:spacing w:beforeLines="50" w:before="156" w:line="400" w:lineRule="exact"/>
        <w:jc w:val="center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lastRenderedPageBreak/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×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29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z w:val="24"/>
        </w:rPr>
        <w:t>次课   学时</w:t>
      </w:r>
      <w:r w:rsidR="000D64BE">
        <w:rPr>
          <w:rFonts w:ascii="仿宋_GB2312" w:eastAsia="仿宋_GB2312" w:hAnsi="宋体" w:hint="eastAsia"/>
          <w:sz w:val="24"/>
          <w:u w:val="single"/>
        </w:rPr>
        <w:t xml:space="preserve">  1+1</w:t>
      </w:r>
      <w:r>
        <w:rPr>
          <w:rFonts w:ascii="仿宋_GB2312" w:eastAsia="仿宋_GB2312" w:hAnsi="宋体"/>
          <w:sz w:val="24"/>
          <w:u w:val="single"/>
        </w:rPr>
        <w:t xml:space="preserve"> 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9"/>
        <w:gridCol w:w="7283"/>
      </w:tblGrid>
      <w:tr w:rsidR="00045CD4" w:rsidTr="00213A41">
        <w:trPr>
          <w:trHeight w:val="1003"/>
        </w:trPr>
        <w:tc>
          <w:tcPr>
            <w:tcW w:w="1239" w:type="dxa"/>
            <w:vAlign w:val="center"/>
          </w:tcPr>
          <w:p w:rsidR="00045CD4" w:rsidRDefault="00045CD4" w:rsidP="00213A41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章节名称</w:t>
            </w:r>
          </w:p>
        </w:tc>
        <w:tc>
          <w:tcPr>
            <w:tcW w:w="7283" w:type="dxa"/>
            <w:vAlign w:val="center"/>
          </w:tcPr>
          <w:p w:rsidR="00045CD4" w:rsidRPr="00045CD4" w:rsidRDefault="000D64BE" w:rsidP="00213A41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第九章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对抗样本</w:t>
            </w:r>
          </w:p>
        </w:tc>
      </w:tr>
      <w:tr w:rsidR="00045CD4" w:rsidTr="00213A41">
        <w:trPr>
          <w:trHeight w:val="567"/>
        </w:trPr>
        <w:tc>
          <w:tcPr>
            <w:tcW w:w="1239" w:type="dxa"/>
            <w:vAlign w:val="center"/>
          </w:tcPr>
          <w:p w:rsidR="00045CD4" w:rsidRDefault="00045CD4" w:rsidP="00213A41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授课形式</w:t>
            </w:r>
          </w:p>
        </w:tc>
        <w:tc>
          <w:tcPr>
            <w:tcW w:w="7283" w:type="dxa"/>
            <w:vAlign w:val="center"/>
          </w:tcPr>
          <w:p w:rsidR="00045CD4" w:rsidRDefault="00045CD4" w:rsidP="00213A41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理论课■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案例讨论课</w:t>
            </w:r>
            <w:r w:rsidR="00F03F9A">
              <w:rPr>
                <w:rFonts w:hint="eastAsia"/>
                <w:sz w:val="24"/>
                <w:szCs w:val="30"/>
              </w:rPr>
              <w:t>■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实验课□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习题课□</w:t>
            </w:r>
            <w:r>
              <w:rPr>
                <w:rFonts w:hint="eastAsia"/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其他□</w:t>
            </w:r>
          </w:p>
        </w:tc>
      </w:tr>
      <w:tr w:rsidR="00045CD4" w:rsidTr="00213A41">
        <w:trPr>
          <w:trHeight w:val="1676"/>
        </w:trPr>
        <w:tc>
          <w:tcPr>
            <w:tcW w:w="1239" w:type="dxa"/>
            <w:vAlign w:val="center"/>
          </w:tcPr>
          <w:p w:rsidR="00045CD4" w:rsidRDefault="00045CD4" w:rsidP="00213A41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教学目的及要求</w:t>
            </w:r>
          </w:p>
        </w:tc>
        <w:tc>
          <w:tcPr>
            <w:tcW w:w="7283" w:type="dxa"/>
            <w:vAlign w:val="center"/>
          </w:tcPr>
          <w:p w:rsidR="00045CD4" w:rsidRDefault="00045CD4" w:rsidP="00BB3491">
            <w:pPr>
              <w:numPr>
                <w:ilvl w:val="0"/>
                <w:numId w:val="162"/>
              </w:numPr>
              <w:rPr>
                <w:rFonts w:hint="eastAsia"/>
                <w:sz w:val="24"/>
                <w:szCs w:val="30"/>
              </w:rPr>
            </w:pPr>
            <w:r w:rsidRPr="00F03F9A">
              <w:rPr>
                <w:rFonts w:hint="eastAsia"/>
                <w:sz w:val="24"/>
                <w:szCs w:val="30"/>
              </w:rPr>
              <w:t>理解</w:t>
            </w:r>
            <w:r w:rsidR="00F03F9A">
              <w:rPr>
                <w:rFonts w:hint="eastAsia"/>
                <w:sz w:val="24"/>
                <w:szCs w:val="30"/>
              </w:rPr>
              <w:t>对抗攻击与对抗样本的概念</w:t>
            </w:r>
          </w:p>
          <w:p w:rsidR="00F03F9A" w:rsidRDefault="00F03F9A" w:rsidP="00BB3491">
            <w:pPr>
              <w:numPr>
                <w:ilvl w:val="0"/>
                <w:numId w:val="162"/>
              </w:numPr>
              <w:rPr>
                <w:rFonts w:hint="eastAsia"/>
                <w:sz w:val="24"/>
                <w:szCs w:val="30"/>
              </w:rPr>
            </w:pPr>
            <w:proofErr w:type="gramStart"/>
            <w:r>
              <w:rPr>
                <w:rFonts w:hint="eastAsia"/>
                <w:sz w:val="24"/>
                <w:szCs w:val="30"/>
              </w:rPr>
              <w:t>理解白盒攻击</w:t>
            </w:r>
            <w:proofErr w:type="gramEnd"/>
            <w:r>
              <w:rPr>
                <w:rFonts w:hint="eastAsia"/>
                <w:sz w:val="24"/>
                <w:szCs w:val="30"/>
              </w:rPr>
              <w:t>，并掌握</w:t>
            </w:r>
            <w:r>
              <w:rPr>
                <w:rFonts w:hint="eastAsia"/>
                <w:sz w:val="24"/>
                <w:szCs w:val="30"/>
              </w:rPr>
              <w:t>FGM</w:t>
            </w:r>
            <w:r>
              <w:rPr>
                <w:rFonts w:hint="eastAsia"/>
                <w:sz w:val="24"/>
                <w:szCs w:val="30"/>
              </w:rPr>
              <w:t>算法、</w:t>
            </w:r>
            <w:r>
              <w:rPr>
                <w:rFonts w:hint="eastAsia"/>
                <w:sz w:val="24"/>
                <w:szCs w:val="30"/>
              </w:rPr>
              <w:t>FGSM</w:t>
            </w:r>
            <w:r>
              <w:rPr>
                <w:rFonts w:hint="eastAsia"/>
                <w:sz w:val="24"/>
                <w:szCs w:val="30"/>
              </w:rPr>
              <w:t>算法和</w:t>
            </w:r>
            <w:proofErr w:type="spellStart"/>
            <w:r>
              <w:rPr>
                <w:rFonts w:hint="eastAsia"/>
                <w:sz w:val="24"/>
                <w:szCs w:val="30"/>
              </w:rPr>
              <w:t>DeepFool</w:t>
            </w:r>
            <w:proofErr w:type="spellEnd"/>
            <w:r>
              <w:rPr>
                <w:rFonts w:hint="eastAsia"/>
                <w:sz w:val="24"/>
                <w:szCs w:val="30"/>
              </w:rPr>
              <w:t>算法的应用方法</w:t>
            </w:r>
          </w:p>
          <w:p w:rsidR="00F03F9A" w:rsidRDefault="00F03F9A" w:rsidP="00BB3491">
            <w:pPr>
              <w:numPr>
                <w:ilvl w:val="0"/>
                <w:numId w:val="162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理解黑盒攻击，并掌握通用对抗扰动的应用方法</w:t>
            </w:r>
          </w:p>
        </w:tc>
      </w:tr>
      <w:tr w:rsidR="00045CD4" w:rsidTr="00213A41">
        <w:trPr>
          <w:trHeight w:val="1307"/>
        </w:trPr>
        <w:tc>
          <w:tcPr>
            <w:tcW w:w="1239" w:type="dxa"/>
            <w:vAlign w:val="center"/>
          </w:tcPr>
          <w:p w:rsidR="00045CD4" w:rsidRDefault="00045CD4" w:rsidP="00213A41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教学重点</w:t>
            </w:r>
          </w:p>
        </w:tc>
        <w:tc>
          <w:tcPr>
            <w:tcW w:w="7283" w:type="dxa"/>
            <w:vAlign w:val="center"/>
          </w:tcPr>
          <w:p w:rsidR="00045CD4" w:rsidRDefault="00F03F9A" w:rsidP="00BB3491">
            <w:pPr>
              <w:numPr>
                <w:ilvl w:val="0"/>
                <w:numId w:val="163"/>
              </w:numPr>
              <w:rPr>
                <w:rFonts w:hint="eastAsia"/>
                <w:sz w:val="24"/>
                <w:szCs w:val="30"/>
              </w:rPr>
            </w:pPr>
            <w:proofErr w:type="gramStart"/>
            <w:r>
              <w:rPr>
                <w:rFonts w:hint="eastAsia"/>
                <w:sz w:val="24"/>
                <w:szCs w:val="30"/>
              </w:rPr>
              <w:t>白盒攻击</w:t>
            </w:r>
            <w:proofErr w:type="gramEnd"/>
          </w:p>
          <w:p w:rsidR="00F03F9A" w:rsidRDefault="00F03F9A" w:rsidP="00BB3491">
            <w:pPr>
              <w:numPr>
                <w:ilvl w:val="0"/>
                <w:numId w:val="163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黑盒攻击</w:t>
            </w:r>
          </w:p>
        </w:tc>
      </w:tr>
      <w:tr w:rsidR="00045CD4" w:rsidTr="00213A41">
        <w:trPr>
          <w:trHeight w:val="971"/>
        </w:trPr>
        <w:tc>
          <w:tcPr>
            <w:tcW w:w="1239" w:type="dxa"/>
            <w:vAlign w:val="center"/>
          </w:tcPr>
          <w:p w:rsidR="00045CD4" w:rsidRDefault="00045CD4" w:rsidP="00213A41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教学难点</w:t>
            </w:r>
          </w:p>
        </w:tc>
        <w:tc>
          <w:tcPr>
            <w:tcW w:w="7283" w:type="dxa"/>
            <w:vAlign w:val="center"/>
          </w:tcPr>
          <w:p w:rsidR="00045CD4" w:rsidRDefault="00F03F9A" w:rsidP="00BB3491">
            <w:pPr>
              <w:numPr>
                <w:ilvl w:val="0"/>
                <w:numId w:val="164"/>
              </w:numPr>
              <w:rPr>
                <w:sz w:val="24"/>
                <w:szCs w:val="30"/>
              </w:rPr>
            </w:pPr>
            <w:proofErr w:type="spellStart"/>
            <w:r>
              <w:rPr>
                <w:rFonts w:hint="eastAsia"/>
                <w:sz w:val="24"/>
                <w:szCs w:val="30"/>
              </w:rPr>
              <w:t>DeepFool</w:t>
            </w:r>
            <w:proofErr w:type="spellEnd"/>
            <w:r>
              <w:rPr>
                <w:rFonts w:hint="eastAsia"/>
                <w:sz w:val="24"/>
                <w:szCs w:val="30"/>
              </w:rPr>
              <w:t>算法</w:t>
            </w:r>
          </w:p>
        </w:tc>
      </w:tr>
      <w:tr w:rsidR="00045CD4" w:rsidTr="00213A41">
        <w:trPr>
          <w:cantSplit/>
          <w:trHeight w:val="1379"/>
        </w:trPr>
        <w:tc>
          <w:tcPr>
            <w:tcW w:w="1239" w:type="dxa"/>
            <w:vAlign w:val="center"/>
          </w:tcPr>
          <w:p w:rsidR="00045CD4" w:rsidRDefault="00045CD4" w:rsidP="00213A41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教学内容</w:t>
            </w:r>
          </w:p>
        </w:tc>
        <w:tc>
          <w:tcPr>
            <w:tcW w:w="7283" w:type="dxa"/>
            <w:vAlign w:val="center"/>
          </w:tcPr>
          <w:p w:rsidR="00045CD4" w:rsidRDefault="00F03F9A" w:rsidP="00BB3491">
            <w:pPr>
              <w:numPr>
                <w:ilvl w:val="0"/>
                <w:numId w:val="165"/>
              </w:numPr>
              <w:rPr>
                <w:rFonts w:hint="eastAsia"/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对抗样本与对抗攻击</w:t>
            </w:r>
          </w:p>
          <w:p w:rsidR="00F03F9A" w:rsidRDefault="00F03F9A" w:rsidP="00BB3491">
            <w:pPr>
              <w:numPr>
                <w:ilvl w:val="0"/>
                <w:numId w:val="165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对抗样本实现方法</w:t>
            </w:r>
          </w:p>
        </w:tc>
      </w:tr>
      <w:tr w:rsidR="00045CD4" w:rsidTr="00213A41">
        <w:trPr>
          <w:cantSplit/>
          <w:trHeight w:val="2122"/>
        </w:trPr>
        <w:tc>
          <w:tcPr>
            <w:tcW w:w="1239" w:type="dxa"/>
            <w:vAlign w:val="center"/>
          </w:tcPr>
          <w:p w:rsidR="00045CD4" w:rsidRDefault="00045CD4" w:rsidP="00213A41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教学方法与手段设计</w:t>
            </w:r>
          </w:p>
        </w:tc>
        <w:tc>
          <w:tcPr>
            <w:tcW w:w="7283" w:type="dxa"/>
            <w:vAlign w:val="center"/>
          </w:tcPr>
          <w:p w:rsidR="00045CD4" w:rsidRDefault="00045CD4" w:rsidP="00BB3491">
            <w:pPr>
              <w:numPr>
                <w:ilvl w:val="0"/>
                <w:numId w:val="166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教学方法：</w:t>
            </w:r>
          </w:p>
          <w:p w:rsidR="00045CD4" w:rsidRDefault="00045CD4" w:rsidP="00BB3491">
            <w:pPr>
              <w:pStyle w:val="a6"/>
              <w:numPr>
                <w:ilvl w:val="0"/>
                <w:numId w:val="167"/>
              </w:numPr>
              <w:ind w:firstLineChars="0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示例</w:t>
            </w:r>
            <w:r w:rsidR="00F03F9A">
              <w:rPr>
                <w:rFonts w:hint="eastAsia"/>
                <w:sz w:val="24"/>
                <w:szCs w:val="30"/>
              </w:rPr>
              <w:t>说</w:t>
            </w:r>
            <w:proofErr w:type="gramStart"/>
            <w:r w:rsidR="00F03F9A">
              <w:rPr>
                <w:rFonts w:hint="eastAsia"/>
                <w:sz w:val="24"/>
                <w:szCs w:val="30"/>
              </w:rPr>
              <w:t>明白盒</w:t>
            </w:r>
            <w:proofErr w:type="gramEnd"/>
            <w:r w:rsidR="00F03F9A">
              <w:rPr>
                <w:rFonts w:hint="eastAsia"/>
                <w:sz w:val="24"/>
                <w:szCs w:val="30"/>
              </w:rPr>
              <w:t>攻击和黑盒攻击方法</w:t>
            </w:r>
          </w:p>
          <w:p w:rsidR="00045CD4" w:rsidRDefault="00045CD4" w:rsidP="00BB3491">
            <w:pPr>
              <w:numPr>
                <w:ilvl w:val="0"/>
                <w:numId w:val="166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辅助手段：多媒体演示。</w:t>
            </w:r>
          </w:p>
          <w:p w:rsidR="00045CD4" w:rsidRDefault="00045CD4" w:rsidP="00BB3491">
            <w:pPr>
              <w:numPr>
                <w:ilvl w:val="0"/>
                <w:numId w:val="166"/>
              </w:num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对于重点和难点，通过例题讨论讲解、师生互动、作业等来突出。</w:t>
            </w:r>
          </w:p>
        </w:tc>
      </w:tr>
      <w:tr w:rsidR="00045CD4" w:rsidTr="00213A41">
        <w:trPr>
          <w:cantSplit/>
          <w:trHeight w:val="1545"/>
        </w:trPr>
        <w:tc>
          <w:tcPr>
            <w:tcW w:w="1239" w:type="dxa"/>
            <w:vAlign w:val="center"/>
          </w:tcPr>
          <w:p w:rsidR="00045CD4" w:rsidRDefault="00045CD4" w:rsidP="00213A41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板书设计</w:t>
            </w:r>
          </w:p>
        </w:tc>
        <w:tc>
          <w:tcPr>
            <w:tcW w:w="7283" w:type="dxa"/>
            <w:vAlign w:val="center"/>
          </w:tcPr>
          <w:p w:rsidR="00045CD4" w:rsidRDefault="00045CD4" w:rsidP="00213A41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（详见</w:t>
            </w:r>
            <w:proofErr w:type="spellStart"/>
            <w:r>
              <w:rPr>
                <w:rFonts w:hint="eastAsia"/>
                <w:sz w:val="24"/>
                <w:szCs w:val="30"/>
              </w:rPr>
              <w:t>ppt</w:t>
            </w:r>
            <w:proofErr w:type="spellEnd"/>
            <w:r>
              <w:rPr>
                <w:rFonts w:hint="eastAsia"/>
                <w:sz w:val="24"/>
                <w:szCs w:val="30"/>
              </w:rPr>
              <w:t>课件）</w:t>
            </w:r>
          </w:p>
          <w:p w:rsidR="00045CD4" w:rsidRDefault="00045CD4" w:rsidP="00213A41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1</w:t>
            </w:r>
            <w:r>
              <w:rPr>
                <w:rFonts w:hint="eastAsia"/>
                <w:sz w:val="24"/>
                <w:szCs w:val="30"/>
              </w:rPr>
              <w:t>）以图表、公式、算法流程、示例为核心，适当辅以提示性文字说明；</w:t>
            </w:r>
          </w:p>
          <w:p w:rsidR="00045CD4" w:rsidRDefault="00045CD4" w:rsidP="00213A41"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（</w:t>
            </w:r>
            <w:r>
              <w:rPr>
                <w:rFonts w:hint="eastAsia"/>
                <w:sz w:val="24"/>
                <w:szCs w:val="30"/>
              </w:rPr>
              <w:t>2</w:t>
            </w:r>
            <w:r>
              <w:rPr>
                <w:rFonts w:hint="eastAsia"/>
                <w:sz w:val="24"/>
                <w:szCs w:val="30"/>
              </w:rPr>
              <w:t>）关键推导过程用黑板手写。</w:t>
            </w:r>
          </w:p>
        </w:tc>
      </w:tr>
      <w:tr w:rsidR="00045CD4" w:rsidTr="00213A41">
        <w:trPr>
          <w:trHeight w:val="1130"/>
        </w:trPr>
        <w:tc>
          <w:tcPr>
            <w:tcW w:w="1239" w:type="dxa"/>
            <w:vAlign w:val="center"/>
          </w:tcPr>
          <w:p w:rsidR="00045CD4" w:rsidRDefault="00045CD4" w:rsidP="00213A41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思考题</w:t>
            </w:r>
          </w:p>
          <w:p w:rsidR="00045CD4" w:rsidRDefault="00045CD4" w:rsidP="00213A41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和作业</w:t>
            </w:r>
          </w:p>
        </w:tc>
        <w:tc>
          <w:tcPr>
            <w:tcW w:w="7283" w:type="dxa"/>
            <w:vAlign w:val="center"/>
          </w:tcPr>
          <w:p w:rsidR="00045CD4" w:rsidRDefault="00045CD4" w:rsidP="00F03F9A">
            <w:pPr>
              <w:ind w:left="420"/>
              <w:jc w:val="left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1.</w:t>
            </w:r>
            <w:r>
              <w:rPr>
                <w:rFonts w:hint="eastAsia"/>
                <w:sz w:val="24"/>
                <w:szCs w:val="30"/>
              </w:rPr>
              <w:t>完成</w:t>
            </w:r>
            <w:r w:rsidR="00F03F9A">
              <w:rPr>
                <w:rFonts w:hint="eastAsia"/>
                <w:sz w:val="24"/>
                <w:szCs w:val="30"/>
              </w:rPr>
              <w:t>9</w:t>
            </w:r>
            <w:r>
              <w:rPr>
                <w:rFonts w:hint="eastAsia"/>
                <w:sz w:val="24"/>
                <w:szCs w:val="30"/>
              </w:rPr>
              <w:t>.4</w:t>
            </w:r>
            <w:r>
              <w:rPr>
                <w:rFonts w:hint="eastAsia"/>
                <w:sz w:val="24"/>
                <w:szCs w:val="30"/>
              </w:rPr>
              <w:t>习题</w:t>
            </w:r>
            <w:r w:rsidR="00F03F9A">
              <w:rPr>
                <w:rFonts w:hint="eastAsia"/>
                <w:sz w:val="24"/>
                <w:szCs w:val="30"/>
              </w:rPr>
              <w:t>1</w:t>
            </w:r>
            <w:r w:rsidR="00F03F9A">
              <w:rPr>
                <w:rFonts w:hint="eastAsia"/>
                <w:sz w:val="24"/>
                <w:szCs w:val="30"/>
              </w:rPr>
              <w:t>、</w:t>
            </w:r>
            <w:r>
              <w:rPr>
                <w:rFonts w:hint="eastAsia"/>
                <w:sz w:val="24"/>
                <w:szCs w:val="30"/>
              </w:rPr>
              <w:t>2</w:t>
            </w:r>
            <w:r w:rsidR="00F03F9A">
              <w:rPr>
                <w:rFonts w:hint="eastAsia"/>
                <w:sz w:val="24"/>
                <w:szCs w:val="30"/>
              </w:rPr>
              <w:t>、</w:t>
            </w:r>
            <w:r w:rsidR="00F03F9A">
              <w:rPr>
                <w:rFonts w:hint="eastAsia"/>
                <w:sz w:val="24"/>
                <w:szCs w:val="30"/>
              </w:rPr>
              <w:t>3</w:t>
            </w:r>
            <w:r w:rsidR="00F03F9A">
              <w:rPr>
                <w:rFonts w:hint="eastAsia"/>
                <w:sz w:val="24"/>
                <w:szCs w:val="30"/>
              </w:rPr>
              <w:t>。</w:t>
            </w:r>
          </w:p>
        </w:tc>
      </w:tr>
      <w:tr w:rsidR="00045CD4" w:rsidTr="00213A41">
        <w:trPr>
          <w:trHeight w:val="1113"/>
        </w:trPr>
        <w:tc>
          <w:tcPr>
            <w:tcW w:w="1239" w:type="dxa"/>
            <w:vAlign w:val="center"/>
          </w:tcPr>
          <w:p w:rsidR="00045CD4" w:rsidRDefault="00F03F9A" w:rsidP="00213A41"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案例讨论</w:t>
            </w:r>
            <w:r w:rsidR="00045CD4">
              <w:rPr>
                <w:rFonts w:hint="eastAsia"/>
                <w:sz w:val="24"/>
                <w:szCs w:val="30"/>
              </w:rPr>
              <w:t>内容</w:t>
            </w:r>
          </w:p>
        </w:tc>
        <w:tc>
          <w:tcPr>
            <w:tcW w:w="7283" w:type="dxa"/>
            <w:vAlign w:val="center"/>
          </w:tcPr>
          <w:p w:rsidR="00045CD4" w:rsidRDefault="00F03F9A" w:rsidP="00F03F9A">
            <w:pPr>
              <w:rPr>
                <w:b/>
                <w:sz w:val="24"/>
                <w:szCs w:val="30"/>
              </w:rPr>
            </w:pPr>
            <w:r w:rsidRPr="00F03F9A">
              <w:rPr>
                <w:rFonts w:hint="eastAsia"/>
                <w:sz w:val="24"/>
                <w:szCs w:val="30"/>
              </w:rPr>
              <w:t>1.</w:t>
            </w:r>
            <w:r w:rsidRPr="00F03F9A">
              <w:rPr>
                <w:rFonts w:hint="eastAsia"/>
                <w:sz w:val="24"/>
                <w:szCs w:val="30"/>
              </w:rPr>
              <w:t>如何应用对抗样本攻击手写体识别神经网络。</w:t>
            </w:r>
          </w:p>
        </w:tc>
      </w:tr>
    </w:tbl>
    <w:p w:rsidR="008D4B7B" w:rsidRDefault="008D4B7B" w:rsidP="00F03F9A">
      <w:pPr>
        <w:spacing w:beforeLines="50" w:before="156" w:line="400" w:lineRule="exact"/>
        <w:jc w:val="center"/>
        <w:rPr>
          <w:b/>
        </w:rPr>
      </w:pPr>
    </w:p>
    <w:sectPr w:rsidR="008D4B7B">
      <w:footerReference w:type="default" r:id="rId1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491" w:rsidRDefault="00BB3491">
      <w:r>
        <w:separator/>
      </w:r>
    </w:p>
  </w:endnote>
  <w:endnote w:type="continuationSeparator" w:id="0">
    <w:p w:rsidR="00BB3491" w:rsidRDefault="00BB3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B7B" w:rsidRDefault="00BB41F7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8D4B7B" w:rsidRDefault="008D4B7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B7B" w:rsidRDefault="008D4B7B">
    <w:pPr>
      <w:pStyle w:val="a3"/>
      <w:framePr w:wrap="around" w:vAnchor="text" w:hAnchor="margin" w:xAlign="center" w:y="1"/>
      <w:rPr>
        <w:rStyle w:val="a5"/>
      </w:rPr>
    </w:pPr>
  </w:p>
  <w:p w:rsidR="008D4B7B" w:rsidRDefault="008D4B7B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B7B" w:rsidRDefault="00BB41F7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AC4E2E" w:rsidRPr="00AC4E2E">
      <w:rPr>
        <w:noProof/>
        <w:lang w:val="zh-CN"/>
      </w:rPr>
      <w:t>20</w:t>
    </w:r>
    <w:r>
      <w:fldChar w:fldCharType="end"/>
    </w:r>
  </w:p>
  <w:p w:rsidR="008D4B7B" w:rsidRDefault="008D4B7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491" w:rsidRDefault="00BB3491">
      <w:r>
        <w:separator/>
      </w:r>
    </w:p>
  </w:footnote>
  <w:footnote w:type="continuationSeparator" w:id="0">
    <w:p w:rsidR="00BB3491" w:rsidRDefault="00BB34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B6C56"/>
    <w:multiLevelType w:val="multilevel"/>
    <w:tmpl w:val="004B6C5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1AD058A"/>
    <w:multiLevelType w:val="multilevel"/>
    <w:tmpl w:val="01AD058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2DC56A3"/>
    <w:multiLevelType w:val="multilevel"/>
    <w:tmpl w:val="02DC56A3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2E408EB"/>
    <w:multiLevelType w:val="multilevel"/>
    <w:tmpl w:val="02E408EB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2E7741C"/>
    <w:multiLevelType w:val="multilevel"/>
    <w:tmpl w:val="02E7741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3504D60"/>
    <w:multiLevelType w:val="multilevel"/>
    <w:tmpl w:val="03504D6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35875EC"/>
    <w:multiLevelType w:val="multilevel"/>
    <w:tmpl w:val="791325C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3837333"/>
    <w:multiLevelType w:val="multilevel"/>
    <w:tmpl w:val="03837333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03A325BC"/>
    <w:multiLevelType w:val="multilevel"/>
    <w:tmpl w:val="03A325B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03AB64BB"/>
    <w:multiLevelType w:val="multilevel"/>
    <w:tmpl w:val="03AB64BB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04821BEC"/>
    <w:multiLevelType w:val="multilevel"/>
    <w:tmpl w:val="6141589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05E97CF4"/>
    <w:multiLevelType w:val="multilevel"/>
    <w:tmpl w:val="05E97CF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66A3076"/>
    <w:multiLevelType w:val="multilevel"/>
    <w:tmpl w:val="066A307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067C797D"/>
    <w:multiLevelType w:val="multilevel"/>
    <w:tmpl w:val="1CA93DDD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06A8145E"/>
    <w:multiLevelType w:val="multilevel"/>
    <w:tmpl w:val="06A8145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081251DC"/>
    <w:multiLevelType w:val="multilevel"/>
    <w:tmpl w:val="75C85B75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08704FE9"/>
    <w:multiLevelType w:val="multilevel"/>
    <w:tmpl w:val="08704FE9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0A2F5824"/>
    <w:multiLevelType w:val="multilevel"/>
    <w:tmpl w:val="0A2F582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0C803E1F"/>
    <w:multiLevelType w:val="multilevel"/>
    <w:tmpl w:val="6141589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0D4B177F"/>
    <w:multiLevelType w:val="multilevel"/>
    <w:tmpl w:val="0D4B177F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0E520AEB"/>
    <w:multiLevelType w:val="multilevel"/>
    <w:tmpl w:val="1343222D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0F2B1293"/>
    <w:multiLevelType w:val="multilevel"/>
    <w:tmpl w:val="60294967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11BF79A9"/>
    <w:multiLevelType w:val="multilevel"/>
    <w:tmpl w:val="11BF79A9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1343222D"/>
    <w:multiLevelType w:val="multilevel"/>
    <w:tmpl w:val="1343222D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137F1D8A"/>
    <w:multiLevelType w:val="multilevel"/>
    <w:tmpl w:val="60294967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14163ED3"/>
    <w:multiLevelType w:val="multilevel"/>
    <w:tmpl w:val="14163ED3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14466D09"/>
    <w:multiLevelType w:val="multilevel"/>
    <w:tmpl w:val="299E201C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14DB4400"/>
    <w:multiLevelType w:val="multilevel"/>
    <w:tmpl w:val="75C85B75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15510910"/>
    <w:multiLevelType w:val="multilevel"/>
    <w:tmpl w:val="1551091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15691D68"/>
    <w:multiLevelType w:val="multilevel"/>
    <w:tmpl w:val="6141589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164504BF"/>
    <w:multiLevelType w:val="multilevel"/>
    <w:tmpl w:val="164504BF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17B36EAA"/>
    <w:multiLevelType w:val="multilevel"/>
    <w:tmpl w:val="17B36EA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18FC2C1B"/>
    <w:multiLevelType w:val="multilevel"/>
    <w:tmpl w:val="18FC2C1B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1B0017E0"/>
    <w:multiLevelType w:val="multilevel"/>
    <w:tmpl w:val="3F47544C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1CA93DDD"/>
    <w:multiLevelType w:val="multilevel"/>
    <w:tmpl w:val="1CA93DDD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1D6F5D11"/>
    <w:multiLevelType w:val="multilevel"/>
    <w:tmpl w:val="6141589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1E100378"/>
    <w:multiLevelType w:val="multilevel"/>
    <w:tmpl w:val="1343222D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1EBA7D14"/>
    <w:multiLevelType w:val="multilevel"/>
    <w:tmpl w:val="1EBA7D1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1F5E1C13"/>
    <w:multiLevelType w:val="multilevel"/>
    <w:tmpl w:val="1F5E1C13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1F692BE4"/>
    <w:multiLevelType w:val="multilevel"/>
    <w:tmpl w:val="1F692BE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20FE6797"/>
    <w:multiLevelType w:val="multilevel"/>
    <w:tmpl w:val="20FE6797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21671FF5"/>
    <w:multiLevelType w:val="multilevel"/>
    <w:tmpl w:val="21671FF5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21A626D6"/>
    <w:multiLevelType w:val="multilevel"/>
    <w:tmpl w:val="21A626D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21EF74D8"/>
    <w:multiLevelType w:val="multilevel"/>
    <w:tmpl w:val="21EF74D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23104401"/>
    <w:multiLevelType w:val="multilevel"/>
    <w:tmpl w:val="75C85B75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23134C87"/>
    <w:multiLevelType w:val="multilevel"/>
    <w:tmpl w:val="23134C87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>
    <w:nsid w:val="23EC5DDB"/>
    <w:multiLevelType w:val="multilevel"/>
    <w:tmpl w:val="23EC5DDB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>
    <w:nsid w:val="2471467C"/>
    <w:multiLevelType w:val="multilevel"/>
    <w:tmpl w:val="2471467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>
    <w:nsid w:val="266F204B"/>
    <w:multiLevelType w:val="multilevel"/>
    <w:tmpl w:val="60294967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>
    <w:nsid w:val="297F27F9"/>
    <w:multiLevelType w:val="multilevel"/>
    <w:tmpl w:val="297F27F9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>
    <w:nsid w:val="29AA16E3"/>
    <w:multiLevelType w:val="multilevel"/>
    <w:tmpl w:val="29AA16E3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>
    <w:nsid w:val="29E72C9B"/>
    <w:multiLevelType w:val="multilevel"/>
    <w:tmpl w:val="29E72C9B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>
    <w:nsid w:val="2A1B0B4D"/>
    <w:multiLevelType w:val="multilevel"/>
    <w:tmpl w:val="1343222D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>
    <w:nsid w:val="2A535DF9"/>
    <w:multiLevelType w:val="multilevel"/>
    <w:tmpl w:val="2A535DF9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>
    <w:nsid w:val="2A647058"/>
    <w:multiLevelType w:val="multilevel"/>
    <w:tmpl w:val="6141589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>
    <w:nsid w:val="2A786561"/>
    <w:multiLevelType w:val="multilevel"/>
    <w:tmpl w:val="2A786561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>
    <w:nsid w:val="2B0406A5"/>
    <w:multiLevelType w:val="multilevel"/>
    <w:tmpl w:val="0A2F582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>
    <w:nsid w:val="2B174206"/>
    <w:multiLevelType w:val="multilevel"/>
    <w:tmpl w:val="2B17420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8">
    <w:nsid w:val="2C7363AB"/>
    <w:multiLevelType w:val="multilevel"/>
    <w:tmpl w:val="2C7363AB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>
    <w:nsid w:val="2DA020EE"/>
    <w:multiLevelType w:val="multilevel"/>
    <w:tmpl w:val="2DA020E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0">
    <w:nsid w:val="2E2E5EA4"/>
    <w:multiLevelType w:val="multilevel"/>
    <w:tmpl w:val="2E2E5EA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>
    <w:nsid w:val="30432D91"/>
    <w:multiLevelType w:val="multilevel"/>
    <w:tmpl w:val="30432D91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2">
    <w:nsid w:val="308100CC"/>
    <w:multiLevelType w:val="multilevel"/>
    <w:tmpl w:val="308100C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>
    <w:nsid w:val="33B96FE9"/>
    <w:multiLevelType w:val="multilevel"/>
    <w:tmpl w:val="33B96FE9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4">
    <w:nsid w:val="34D10422"/>
    <w:multiLevelType w:val="multilevel"/>
    <w:tmpl w:val="34D1042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5">
    <w:nsid w:val="355415A5"/>
    <w:multiLevelType w:val="multilevel"/>
    <w:tmpl w:val="355415A5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6">
    <w:nsid w:val="35830F90"/>
    <w:multiLevelType w:val="multilevel"/>
    <w:tmpl w:val="35830F90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7">
    <w:nsid w:val="359E2244"/>
    <w:multiLevelType w:val="multilevel"/>
    <w:tmpl w:val="359E224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8">
    <w:nsid w:val="359F60A0"/>
    <w:multiLevelType w:val="multilevel"/>
    <w:tmpl w:val="359F60A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9">
    <w:nsid w:val="36673EC6"/>
    <w:multiLevelType w:val="multilevel"/>
    <w:tmpl w:val="36673EC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0">
    <w:nsid w:val="368E2153"/>
    <w:multiLevelType w:val="multilevel"/>
    <w:tmpl w:val="368E2153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1">
    <w:nsid w:val="37545A12"/>
    <w:multiLevelType w:val="multilevel"/>
    <w:tmpl w:val="37545A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2">
    <w:nsid w:val="377F4BE9"/>
    <w:multiLevelType w:val="multilevel"/>
    <w:tmpl w:val="377F4BE9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3">
    <w:nsid w:val="386E1834"/>
    <w:multiLevelType w:val="multilevel"/>
    <w:tmpl w:val="386E183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4">
    <w:nsid w:val="39426A4E"/>
    <w:multiLevelType w:val="multilevel"/>
    <w:tmpl w:val="2A786561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5">
    <w:nsid w:val="39774231"/>
    <w:multiLevelType w:val="multilevel"/>
    <w:tmpl w:val="39774231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6">
    <w:nsid w:val="3A92384A"/>
    <w:multiLevelType w:val="multilevel"/>
    <w:tmpl w:val="3A92384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7">
    <w:nsid w:val="3ACC728A"/>
    <w:multiLevelType w:val="multilevel"/>
    <w:tmpl w:val="3ACC728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8">
    <w:nsid w:val="3C1656DF"/>
    <w:multiLevelType w:val="multilevel"/>
    <w:tmpl w:val="3C1656DF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9">
    <w:nsid w:val="3C275369"/>
    <w:multiLevelType w:val="multilevel"/>
    <w:tmpl w:val="3C275369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0">
    <w:nsid w:val="3C3E4442"/>
    <w:multiLevelType w:val="multilevel"/>
    <w:tmpl w:val="29E72C9B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1">
    <w:nsid w:val="3E771155"/>
    <w:multiLevelType w:val="multilevel"/>
    <w:tmpl w:val="3E771155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2">
    <w:nsid w:val="3EC552CA"/>
    <w:multiLevelType w:val="multilevel"/>
    <w:tmpl w:val="3EC552C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3">
    <w:nsid w:val="3EDD5F72"/>
    <w:multiLevelType w:val="multilevel"/>
    <w:tmpl w:val="3EDD5F72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4">
    <w:nsid w:val="3F47544C"/>
    <w:multiLevelType w:val="multilevel"/>
    <w:tmpl w:val="3F47544C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5">
    <w:nsid w:val="42131AB1"/>
    <w:multiLevelType w:val="multilevel"/>
    <w:tmpl w:val="42131AB1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6">
    <w:nsid w:val="42711E91"/>
    <w:multiLevelType w:val="multilevel"/>
    <w:tmpl w:val="42711E91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7">
    <w:nsid w:val="42945EF5"/>
    <w:multiLevelType w:val="multilevel"/>
    <w:tmpl w:val="42945EF5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8">
    <w:nsid w:val="437A68E7"/>
    <w:multiLevelType w:val="multilevel"/>
    <w:tmpl w:val="437A68E7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9">
    <w:nsid w:val="43A13C4D"/>
    <w:multiLevelType w:val="multilevel"/>
    <w:tmpl w:val="60294967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0">
    <w:nsid w:val="44203C82"/>
    <w:multiLevelType w:val="multilevel"/>
    <w:tmpl w:val="44203C8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1">
    <w:nsid w:val="442209F2"/>
    <w:multiLevelType w:val="multilevel"/>
    <w:tmpl w:val="442209F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2">
    <w:nsid w:val="452C7A5C"/>
    <w:multiLevelType w:val="multilevel"/>
    <w:tmpl w:val="3F47544C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3">
    <w:nsid w:val="45A921D2"/>
    <w:multiLevelType w:val="multilevel"/>
    <w:tmpl w:val="45A921D2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4">
    <w:nsid w:val="46F2658E"/>
    <w:multiLevelType w:val="multilevel"/>
    <w:tmpl w:val="46F2658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5">
    <w:nsid w:val="47C5134B"/>
    <w:multiLevelType w:val="multilevel"/>
    <w:tmpl w:val="47C5134B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6">
    <w:nsid w:val="480B22B9"/>
    <w:multiLevelType w:val="multilevel"/>
    <w:tmpl w:val="480B22B9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7">
    <w:nsid w:val="48257093"/>
    <w:multiLevelType w:val="multilevel"/>
    <w:tmpl w:val="48257093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8">
    <w:nsid w:val="4A8E65A5"/>
    <w:multiLevelType w:val="multilevel"/>
    <w:tmpl w:val="4A8E65A5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9">
    <w:nsid w:val="4B473887"/>
    <w:multiLevelType w:val="multilevel"/>
    <w:tmpl w:val="4B473887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0">
    <w:nsid w:val="4C977D17"/>
    <w:multiLevelType w:val="multilevel"/>
    <w:tmpl w:val="4C977D17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1">
    <w:nsid w:val="4D1325CB"/>
    <w:multiLevelType w:val="multilevel"/>
    <w:tmpl w:val="1343222D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2">
    <w:nsid w:val="4D701A34"/>
    <w:multiLevelType w:val="multilevel"/>
    <w:tmpl w:val="4D701A3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3">
    <w:nsid w:val="4DFD1648"/>
    <w:multiLevelType w:val="multilevel"/>
    <w:tmpl w:val="4DFD164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4">
    <w:nsid w:val="4E6F4DB9"/>
    <w:multiLevelType w:val="multilevel"/>
    <w:tmpl w:val="60294967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5">
    <w:nsid w:val="4F801640"/>
    <w:multiLevelType w:val="multilevel"/>
    <w:tmpl w:val="4F80164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6">
    <w:nsid w:val="4FBF2AC1"/>
    <w:multiLevelType w:val="multilevel"/>
    <w:tmpl w:val="4FBF2AC1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7">
    <w:nsid w:val="506D25EF"/>
    <w:multiLevelType w:val="multilevel"/>
    <w:tmpl w:val="506D25EF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8">
    <w:nsid w:val="50D95339"/>
    <w:multiLevelType w:val="multilevel"/>
    <w:tmpl w:val="50D95339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9">
    <w:nsid w:val="516F6506"/>
    <w:multiLevelType w:val="multilevel"/>
    <w:tmpl w:val="79FD3D7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0">
    <w:nsid w:val="52A7203C"/>
    <w:multiLevelType w:val="multilevel"/>
    <w:tmpl w:val="3F47544C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1">
    <w:nsid w:val="530B011C"/>
    <w:multiLevelType w:val="multilevel"/>
    <w:tmpl w:val="530B011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2">
    <w:nsid w:val="53A110FF"/>
    <w:multiLevelType w:val="multilevel"/>
    <w:tmpl w:val="53A110FF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3">
    <w:nsid w:val="53DF49AA"/>
    <w:multiLevelType w:val="multilevel"/>
    <w:tmpl w:val="53DF49A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4">
    <w:nsid w:val="53FD5EF3"/>
    <w:multiLevelType w:val="multilevel"/>
    <w:tmpl w:val="53FD5EF3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5">
    <w:nsid w:val="54446A02"/>
    <w:multiLevelType w:val="multilevel"/>
    <w:tmpl w:val="54446A0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6">
    <w:nsid w:val="55F905D8"/>
    <w:multiLevelType w:val="multilevel"/>
    <w:tmpl w:val="55F905D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7">
    <w:nsid w:val="58601FB0"/>
    <w:multiLevelType w:val="multilevel"/>
    <w:tmpl w:val="58601FB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8">
    <w:nsid w:val="58A20BFF"/>
    <w:multiLevelType w:val="multilevel"/>
    <w:tmpl w:val="58A20BFF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9">
    <w:nsid w:val="58B862BF"/>
    <w:multiLevelType w:val="multilevel"/>
    <w:tmpl w:val="58B862BF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0">
    <w:nsid w:val="594A3F69"/>
    <w:multiLevelType w:val="multilevel"/>
    <w:tmpl w:val="594A3F69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1">
    <w:nsid w:val="5B494F13"/>
    <w:multiLevelType w:val="multilevel"/>
    <w:tmpl w:val="5B494F13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2">
    <w:nsid w:val="5B5E0195"/>
    <w:multiLevelType w:val="multilevel"/>
    <w:tmpl w:val="5B5E0195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3">
    <w:nsid w:val="5CA85F82"/>
    <w:multiLevelType w:val="multilevel"/>
    <w:tmpl w:val="75C85B75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4">
    <w:nsid w:val="5E536C72"/>
    <w:multiLevelType w:val="multilevel"/>
    <w:tmpl w:val="5E536C7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5">
    <w:nsid w:val="5EFD4F5B"/>
    <w:multiLevelType w:val="multilevel"/>
    <w:tmpl w:val="5EFD4F5B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6">
    <w:nsid w:val="5FE63748"/>
    <w:multiLevelType w:val="multilevel"/>
    <w:tmpl w:val="5FE63748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7">
    <w:nsid w:val="60207127"/>
    <w:multiLevelType w:val="multilevel"/>
    <w:tmpl w:val="1343222D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8">
    <w:nsid w:val="60294967"/>
    <w:multiLevelType w:val="multilevel"/>
    <w:tmpl w:val="60294967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9">
    <w:nsid w:val="60C07891"/>
    <w:multiLevelType w:val="multilevel"/>
    <w:tmpl w:val="60C07891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0">
    <w:nsid w:val="60D16A84"/>
    <w:multiLevelType w:val="multilevel"/>
    <w:tmpl w:val="60D16A8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1">
    <w:nsid w:val="60DB0D58"/>
    <w:multiLevelType w:val="multilevel"/>
    <w:tmpl w:val="60DB0D5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2">
    <w:nsid w:val="60E16FF9"/>
    <w:multiLevelType w:val="multilevel"/>
    <w:tmpl w:val="60E16FF9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3">
    <w:nsid w:val="6141589C"/>
    <w:multiLevelType w:val="multilevel"/>
    <w:tmpl w:val="6141589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4">
    <w:nsid w:val="61432396"/>
    <w:multiLevelType w:val="multilevel"/>
    <w:tmpl w:val="6143239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5">
    <w:nsid w:val="621472CF"/>
    <w:multiLevelType w:val="multilevel"/>
    <w:tmpl w:val="3F47544C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6">
    <w:nsid w:val="646B35E3"/>
    <w:multiLevelType w:val="multilevel"/>
    <w:tmpl w:val="646B35E3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7">
    <w:nsid w:val="6503687F"/>
    <w:multiLevelType w:val="multilevel"/>
    <w:tmpl w:val="791325C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8">
    <w:nsid w:val="652E6F56"/>
    <w:multiLevelType w:val="multilevel"/>
    <w:tmpl w:val="652E6F5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9">
    <w:nsid w:val="680426F3"/>
    <w:multiLevelType w:val="multilevel"/>
    <w:tmpl w:val="680426F3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0">
    <w:nsid w:val="6B40416A"/>
    <w:multiLevelType w:val="multilevel"/>
    <w:tmpl w:val="791325C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1">
    <w:nsid w:val="6C2F21A6"/>
    <w:multiLevelType w:val="multilevel"/>
    <w:tmpl w:val="6C2F21A6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2">
    <w:nsid w:val="6C4D0BAF"/>
    <w:multiLevelType w:val="multilevel"/>
    <w:tmpl w:val="6C4D0BAF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3">
    <w:nsid w:val="6E310F2F"/>
    <w:multiLevelType w:val="multilevel"/>
    <w:tmpl w:val="6E310F2F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4">
    <w:nsid w:val="6FAF5656"/>
    <w:multiLevelType w:val="multilevel"/>
    <w:tmpl w:val="6FAF565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5">
    <w:nsid w:val="70511106"/>
    <w:multiLevelType w:val="multilevel"/>
    <w:tmpl w:val="791325C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6">
    <w:nsid w:val="70A07BC8"/>
    <w:multiLevelType w:val="multilevel"/>
    <w:tmpl w:val="70A07BC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7">
    <w:nsid w:val="70BD46D7"/>
    <w:multiLevelType w:val="multilevel"/>
    <w:tmpl w:val="70BD46D7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8">
    <w:nsid w:val="733E6C9C"/>
    <w:multiLevelType w:val="multilevel"/>
    <w:tmpl w:val="733E6C9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9">
    <w:nsid w:val="74EA0941"/>
    <w:multiLevelType w:val="multilevel"/>
    <w:tmpl w:val="74EA0941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0">
    <w:nsid w:val="75C85B75"/>
    <w:multiLevelType w:val="multilevel"/>
    <w:tmpl w:val="75C85B75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1">
    <w:nsid w:val="76BC493A"/>
    <w:multiLevelType w:val="multilevel"/>
    <w:tmpl w:val="76BC493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2">
    <w:nsid w:val="771C47DF"/>
    <w:multiLevelType w:val="multilevel"/>
    <w:tmpl w:val="75C85B75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3">
    <w:nsid w:val="780E10AC"/>
    <w:multiLevelType w:val="multilevel"/>
    <w:tmpl w:val="780E10A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4">
    <w:nsid w:val="784C46F7"/>
    <w:multiLevelType w:val="multilevel"/>
    <w:tmpl w:val="791325C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5">
    <w:nsid w:val="79092011"/>
    <w:multiLevelType w:val="multilevel"/>
    <w:tmpl w:val="79092011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6">
    <w:nsid w:val="791325C6"/>
    <w:multiLevelType w:val="multilevel"/>
    <w:tmpl w:val="791325C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7">
    <w:nsid w:val="795D2A23"/>
    <w:multiLevelType w:val="multilevel"/>
    <w:tmpl w:val="3F47544C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8">
    <w:nsid w:val="79FD3D78"/>
    <w:multiLevelType w:val="multilevel"/>
    <w:tmpl w:val="79FD3D7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9">
    <w:nsid w:val="7A347DF4"/>
    <w:multiLevelType w:val="multilevel"/>
    <w:tmpl w:val="7A347DF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0">
    <w:nsid w:val="7A41738D"/>
    <w:multiLevelType w:val="multilevel"/>
    <w:tmpl w:val="7A41738D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1">
    <w:nsid w:val="7A6D6787"/>
    <w:multiLevelType w:val="multilevel"/>
    <w:tmpl w:val="7A6D6787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2">
    <w:nsid w:val="7AF60F5B"/>
    <w:multiLevelType w:val="multilevel"/>
    <w:tmpl w:val="7AF60F5B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3">
    <w:nsid w:val="7B8E5B25"/>
    <w:multiLevelType w:val="multilevel"/>
    <w:tmpl w:val="7B8E5B25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4">
    <w:nsid w:val="7CE06599"/>
    <w:multiLevelType w:val="multilevel"/>
    <w:tmpl w:val="7CE06599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5">
    <w:nsid w:val="7E4455E4"/>
    <w:multiLevelType w:val="multilevel"/>
    <w:tmpl w:val="7E4455E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6">
    <w:nsid w:val="7FE83ACB"/>
    <w:multiLevelType w:val="multilevel"/>
    <w:tmpl w:val="7FE83ACB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3"/>
  </w:num>
  <w:num w:numId="2">
    <w:abstractNumId w:val="75"/>
  </w:num>
  <w:num w:numId="3">
    <w:abstractNumId w:val="129"/>
  </w:num>
  <w:num w:numId="4">
    <w:abstractNumId w:val="163"/>
  </w:num>
  <w:num w:numId="5">
    <w:abstractNumId w:val="143"/>
  </w:num>
  <w:num w:numId="6">
    <w:abstractNumId w:val="76"/>
  </w:num>
  <w:num w:numId="7">
    <w:abstractNumId w:val="103"/>
  </w:num>
  <w:num w:numId="8">
    <w:abstractNumId w:val="1"/>
  </w:num>
  <w:num w:numId="9">
    <w:abstractNumId w:val="112"/>
  </w:num>
  <w:num w:numId="10">
    <w:abstractNumId w:val="46"/>
  </w:num>
  <w:num w:numId="11">
    <w:abstractNumId w:val="31"/>
  </w:num>
  <w:num w:numId="12">
    <w:abstractNumId w:val="16"/>
  </w:num>
  <w:num w:numId="13">
    <w:abstractNumId w:val="107"/>
  </w:num>
  <w:num w:numId="14">
    <w:abstractNumId w:val="87"/>
  </w:num>
  <w:num w:numId="15">
    <w:abstractNumId w:val="162"/>
  </w:num>
  <w:num w:numId="16">
    <w:abstractNumId w:val="19"/>
  </w:num>
  <w:num w:numId="17">
    <w:abstractNumId w:val="2"/>
  </w:num>
  <w:num w:numId="18">
    <w:abstractNumId w:val="86"/>
  </w:num>
  <w:num w:numId="19">
    <w:abstractNumId w:val="22"/>
  </w:num>
  <w:num w:numId="20">
    <w:abstractNumId w:val="94"/>
  </w:num>
  <w:num w:numId="21">
    <w:abstractNumId w:val="146"/>
  </w:num>
  <w:num w:numId="22">
    <w:abstractNumId w:val="12"/>
  </w:num>
  <w:num w:numId="23">
    <w:abstractNumId w:val="155"/>
  </w:num>
  <w:num w:numId="24">
    <w:abstractNumId w:val="119"/>
  </w:num>
  <w:num w:numId="25">
    <w:abstractNumId w:val="25"/>
  </w:num>
  <w:num w:numId="26">
    <w:abstractNumId w:val="166"/>
  </w:num>
  <w:num w:numId="27">
    <w:abstractNumId w:val="144"/>
  </w:num>
  <w:num w:numId="28">
    <w:abstractNumId w:val="9"/>
  </w:num>
  <w:num w:numId="29">
    <w:abstractNumId w:val="125"/>
  </w:num>
  <w:num w:numId="30">
    <w:abstractNumId w:val="47"/>
  </w:num>
  <w:num w:numId="31">
    <w:abstractNumId w:val="68"/>
  </w:num>
  <w:num w:numId="32">
    <w:abstractNumId w:val="14"/>
  </w:num>
  <w:num w:numId="33">
    <w:abstractNumId w:val="111"/>
  </w:num>
  <w:num w:numId="34">
    <w:abstractNumId w:val="120"/>
  </w:num>
  <w:num w:numId="35">
    <w:abstractNumId w:val="102"/>
  </w:num>
  <w:num w:numId="36">
    <w:abstractNumId w:val="113"/>
  </w:num>
  <w:num w:numId="37">
    <w:abstractNumId w:val="115"/>
  </w:num>
  <w:num w:numId="38">
    <w:abstractNumId w:val="40"/>
  </w:num>
  <w:num w:numId="39">
    <w:abstractNumId w:val="148"/>
  </w:num>
  <w:num w:numId="40">
    <w:abstractNumId w:val="161"/>
  </w:num>
  <w:num w:numId="41">
    <w:abstractNumId w:val="79"/>
  </w:num>
  <w:num w:numId="42">
    <w:abstractNumId w:val="142"/>
  </w:num>
  <w:num w:numId="43">
    <w:abstractNumId w:val="99"/>
  </w:num>
  <w:num w:numId="44">
    <w:abstractNumId w:val="17"/>
  </w:num>
  <w:num w:numId="45">
    <w:abstractNumId w:val="38"/>
  </w:num>
  <w:num w:numId="46">
    <w:abstractNumId w:val="114"/>
  </w:num>
  <w:num w:numId="47">
    <w:abstractNumId w:val="62"/>
  </w:num>
  <w:num w:numId="48">
    <w:abstractNumId w:val="132"/>
  </w:num>
  <w:num w:numId="49">
    <w:abstractNumId w:val="105"/>
  </w:num>
  <w:num w:numId="50">
    <w:abstractNumId w:val="139"/>
  </w:num>
  <w:num w:numId="51">
    <w:abstractNumId w:val="122"/>
  </w:num>
  <w:num w:numId="52">
    <w:abstractNumId w:val="88"/>
  </w:num>
  <w:num w:numId="53">
    <w:abstractNumId w:val="97"/>
  </w:num>
  <w:num w:numId="54">
    <w:abstractNumId w:val="53"/>
  </w:num>
  <w:num w:numId="55">
    <w:abstractNumId w:val="67"/>
  </w:num>
  <w:num w:numId="56">
    <w:abstractNumId w:val="118"/>
  </w:num>
  <w:num w:numId="57">
    <w:abstractNumId w:val="90"/>
  </w:num>
  <w:num w:numId="58">
    <w:abstractNumId w:val="130"/>
  </w:num>
  <w:num w:numId="59">
    <w:abstractNumId w:val="85"/>
  </w:num>
  <w:num w:numId="60">
    <w:abstractNumId w:val="72"/>
  </w:num>
  <w:num w:numId="61">
    <w:abstractNumId w:val="41"/>
  </w:num>
  <w:num w:numId="62">
    <w:abstractNumId w:val="64"/>
  </w:num>
  <w:num w:numId="63">
    <w:abstractNumId w:val="124"/>
  </w:num>
  <w:num w:numId="64">
    <w:abstractNumId w:val="49"/>
  </w:num>
  <w:num w:numId="65">
    <w:abstractNumId w:val="106"/>
  </w:num>
  <w:num w:numId="66">
    <w:abstractNumId w:val="71"/>
  </w:num>
  <w:num w:numId="67">
    <w:abstractNumId w:val="60"/>
  </w:num>
  <w:num w:numId="68">
    <w:abstractNumId w:val="134"/>
  </w:num>
  <w:num w:numId="69">
    <w:abstractNumId w:val="30"/>
  </w:num>
  <w:num w:numId="70">
    <w:abstractNumId w:val="61"/>
  </w:num>
  <w:num w:numId="71">
    <w:abstractNumId w:val="131"/>
  </w:num>
  <w:num w:numId="72">
    <w:abstractNumId w:val="91"/>
  </w:num>
  <w:num w:numId="73">
    <w:abstractNumId w:val="165"/>
  </w:num>
  <w:num w:numId="74">
    <w:abstractNumId w:val="11"/>
  </w:num>
  <w:num w:numId="75">
    <w:abstractNumId w:val="65"/>
  </w:num>
  <w:num w:numId="76">
    <w:abstractNumId w:val="7"/>
  </w:num>
  <w:num w:numId="77">
    <w:abstractNumId w:val="159"/>
  </w:num>
  <w:num w:numId="78">
    <w:abstractNumId w:val="42"/>
  </w:num>
  <w:num w:numId="79">
    <w:abstractNumId w:val="149"/>
  </w:num>
  <w:num w:numId="80">
    <w:abstractNumId w:val="81"/>
  </w:num>
  <w:num w:numId="81">
    <w:abstractNumId w:val="147"/>
  </w:num>
  <w:num w:numId="82">
    <w:abstractNumId w:val="98"/>
  </w:num>
  <w:num w:numId="83">
    <w:abstractNumId w:val="3"/>
  </w:num>
  <w:num w:numId="84">
    <w:abstractNumId w:val="4"/>
  </w:num>
  <w:num w:numId="85">
    <w:abstractNumId w:val="108"/>
  </w:num>
  <w:num w:numId="86">
    <w:abstractNumId w:val="116"/>
  </w:num>
  <w:num w:numId="87">
    <w:abstractNumId w:val="39"/>
  </w:num>
  <w:num w:numId="88">
    <w:abstractNumId w:val="57"/>
  </w:num>
  <w:num w:numId="89">
    <w:abstractNumId w:val="45"/>
  </w:num>
  <w:num w:numId="90">
    <w:abstractNumId w:val="51"/>
  </w:num>
  <w:num w:numId="91">
    <w:abstractNumId w:val="93"/>
  </w:num>
  <w:num w:numId="92">
    <w:abstractNumId w:val="5"/>
  </w:num>
  <w:num w:numId="93">
    <w:abstractNumId w:val="63"/>
  </w:num>
  <w:num w:numId="94">
    <w:abstractNumId w:val="100"/>
  </w:num>
  <w:num w:numId="95">
    <w:abstractNumId w:val="138"/>
  </w:num>
  <w:num w:numId="96">
    <w:abstractNumId w:val="158"/>
  </w:num>
  <w:num w:numId="97">
    <w:abstractNumId w:val="141"/>
  </w:num>
  <w:num w:numId="98">
    <w:abstractNumId w:val="43"/>
  </w:num>
  <w:num w:numId="99">
    <w:abstractNumId w:val="70"/>
  </w:num>
  <w:num w:numId="100">
    <w:abstractNumId w:val="117"/>
  </w:num>
  <w:num w:numId="101">
    <w:abstractNumId w:val="82"/>
  </w:num>
  <w:num w:numId="102">
    <w:abstractNumId w:val="34"/>
  </w:num>
  <w:num w:numId="103">
    <w:abstractNumId w:val="126"/>
  </w:num>
  <w:num w:numId="104">
    <w:abstractNumId w:val="0"/>
  </w:num>
  <w:num w:numId="105">
    <w:abstractNumId w:val="160"/>
  </w:num>
  <w:num w:numId="106">
    <w:abstractNumId w:val="32"/>
  </w:num>
  <w:num w:numId="107">
    <w:abstractNumId w:val="28"/>
  </w:num>
  <w:num w:numId="108">
    <w:abstractNumId w:val="37"/>
  </w:num>
  <w:num w:numId="109">
    <w:abstractNumId w:val="66"/>
  </w:num>
  <w:num w:numId="110">
    <w:abstractNumId w:val="50"/>
  </w:num>
  <w:num w:numId="111">
    <w:abstractNumId w:val="95"/>
  </w:num>
  <w:num w:numId="112">
    <w:abstractNumId w:val="8"/>
  </w:num>
  <w:num w:numId="113">
    <w:abstractNumId w:val="55"/>
  </w:num>
  <w:num w:numId="114">
    <w:abstractNumId w:val="83"/>
  </w:num>
  <w:num w:numId="115">
    <w:abstractNumId w:val="151"/>
  </w:num>
  <w:num w:numId="116">
    <w:abstractNumId w:val="77"/>
  </w:num>
  <w:num w:numId="117">
    <w:abstractNumId w:val="153"/>
  </w:num>
  <w:num w:numId="118">
    <w:abstractNumId w:val="59"/>
  </w:num>
  <w:num w:numId="119">
    <w:abstractNumId w:val="136"/>
  </w:num>
  <w:num w:numId="120">
    <w:abstractNumId w:val="96"/>
  </w:num>
  <w:num w:numId="121">
    <w:abstractNumId w:val="69"/>
  </w:num>
  <w:num w:numId="122">
    <w:abstractNumId w:val="121"/>
  </w:num>
  <w:num w:numId="123">
    <w:abstractNumId w:val="78"/>
  </w:num>
  <w:num w:numId="124">
    <w:abstractNumId w:val="58"/>
  </w:num>
  <w:num w:numId="125">
    <w:abstractNumId w:val="164"/>
  </w:num>
  <w:num w:numId="126">
    <w:abstractNumId w:val="26"/>
  </w:num>
  <w:num w:numId="127">
    <w:abstractNumId w:val="128"/>
  </w:num>
  <w:num w:numId="128">
    <w:abstractNumId w:val="133"/>
  </w:num>
  <w:num w:numId="129">
    <w:abstractNumId w:val="150"/>
  </w:num>
  <w:num w:numId="130">
    <w:abstractNumId w:val="23"/>
  </w:num>
  <w:num w:numId="131">
    <w:abstractNumId w:val="156"/>
  </w:num>
  <w:num w:numId="132">
    <w:abstractNumId w:val="84"/>
  </w:num>
  <w:num w:numId="133">
    <w:abstractNumId w:val="56"/>
  </w:num>
  <w:num w:numId="134">
    <w:abstractNumId w:val="80"/>
  </w:num>
  <w:num w:numId="135">
    <w:abstractNumId w:val="109"/>
  </w:num>
  <w:num w:numId="136">
    <w:abstractNumId w:val="13"/>
  </w:num>
  <w:num w:numId="137">
    <w:abstractNumId w:val="74"/>
  </w:num>
  <w:num w:numId="138">
    <w:abstractNumId w:val="24"/>
  </w:num>
  <w:num w:numId="139">
    <w:abstractNumId w:val="10"/>
  </w:num>
  <w:num w:numId="140">
    <w:abstractNumId w:val="15"/>
  </w:num>
  <w:num w:numId="141">
    <w:abstractNumId w:val="101"/>
  </w:num>
  <w:num w:numId="142">
    <w:abstractNumId w:val="154"/>
  </w:num>
  <w:num w:numId="143">
    <w:abstractNumId w:val="135"/>
  </w:num>
  <w:num w:numId="144">
    <w:abstractNumId w:val="21"/>
  </w:num>
  <w:num w:numId="145">
    <w:abstractNumId w:val="35"/>
  </w:num>
  <w:num w:numId="146">
    <w:abstractNumId w:val="152"/>
  </w:num>
  <w:num w:numId="147">
    <w:abstractNumId w:val="127"/>
  </w:num>
  <w:num w:numId="148">
    <w:abstractNumId w:val="145"/>
  </w:num>
  <w:num w:numId="149">
    <w:abstractNumId w:val="110"/>
  </w:num>
  <w:num w:numId="150">
    <w:abstractNumId w:val="89"/>
  </w:num>
  <w:num w:numId="151">
    <w:abstractNumId w:val="18"/>
  </w:num>
  <w:num w:numId="152">
    <w:abstractNumId w:val="44"/>
  </w:num>
  <w:num w:numId="153">
    <w:abstractNumId w:val="36"/>
  </w:num>
  <w:num w:numId="154">
    <w:abstractNumId w:val="140"/>
  </w:num>
  <w:num w:numId="155">
    <w:abstractNumId w:val="92"/>
  </w:num>
  <w:num w:numId="156">
    <w:abstractNumId w:val="48"/>
  </w:num>
  <w:num w:numId="157">
    <w:abstractNumId w:val="54"/>
  </w:num>
  <w:num w:numId="158">
    <w:abstractNumId w:val="27"/>
  </w:num>
  <w:num w:numId="159">
    <w:abstractNumId w:val="52"/>
  </w:num>
  <w:num w:numId="160">
    <w:abstractNumId w:val="137"/>
  </w:num>
  <w:num w:numId="161">
    <w:abstractNumId w:val="157"/>
  </w:num>
  <w:num w:numId="162">
    <w:abstractNumId w:val="104"/>
  </w:num>
  <w:num w:numId="163">
    <w:abstractNumId w:val="29"/>
  </w:num>
  <w:num w:numId="164">
    <w:abstractNumId w:val="123"/>
  </w:num>
  <w:num w:numId="165">
    <w:abstractNumId w:val="20"/>
  </w:num>
  <w:num w:numId="166">
    <w:abstractNumId w:val="6"/>
  </w:num>
  <w:num w:numId="167">
    <w:abstractNumId w:val="33"/>
  </w:num>
  <w:numIdMacAtCleanup w:val="1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1F8"/>
    <w:rsid w:val="00002C00"/>
    <w:rsid w:val="00006FAF"/>
    <w:rsid w:val="00010AF0"/>
    <w:rsid w:val="00010CBF"/>
    <w:rsid w:val="00012559"/>
    <w:rsid w:val="00016A5D"/>
    <w:rsid w:val="000217F5"/>
    <w:rsid w:val="00022902"/>
    <w:rsid w:val="00035B5A"/>
    <w:rsid w:val="00045CD4"/>
    <w:rsid w:val="00046EA8"/>
    <w:rsid w:val="00060E82"/>
    <w:rsid w:val="000634B0"/>
    <w:rsid w:val="0006403F"/>
    <w:rsid w:val="000826B9"/>
    <w:rsid w:val="000860B5"/>
    <w:rsid w:val="00086527"/>
    <w:rsid w:val="00091F24"/>
    <w:rsid w:val="000965D6"/>
    <w:rsid w:val="000A3583"/>
    <w:rsid w:val="000B1AC9"/>
    <w:rsid w:val="000C04BD"/>
    <w:rsid w:val="000C41FA"/>
    <w:rsid w:val="000D0BF3"/>
    <w:rsid w:val="000D0C50"/>
    <w:rsid w:val="000D5469"/>
    <w:rsid w:val="000D64BE"/>
    <w:rsid w:val="000E61F8"/>
    <w:rsid w:val="001078BB"/>
    <w:rsid w:val="001129F5"/>
    <w:rsid w:val="00115D4E"/>
    <w:rsid w:val="00126396"/>
    <w:rsid w:val="001326A8"/>
    <w:rsid w:val="00132A50"/>
    <w:rsid w:val="001376B0"/>
    <w:rsid w:val="00150096"/>
    <w:rsid w:val="001505AC"/>
    <w:rsid w:val="001567DB"/>
    <w:rsid w:val="001607AC"/>
    <w:rsid w:val="00162C12"/>
    <w:rsid w:val="00164E14"/>
    <w:rsid w:val="00166ACF"/>
    <w:rsid w:val="0018032B"/>
    <w:rsid w:val="001831AA"/>
    <w:rsid w:val="00187354"/>
    <w:rsid w:val="00190C29"/>
    <w:rsid w:val="001A10BD"/>
    <w:rsid w:val="001A1A40"/>
    <w:rsid w:val="001A61DB"/>
    <w:rsid w:val="001B77A3"/>
    <w:rsid w:val="001C4972"/>
    <w:rsid w:val="001C6A7D"/>
    <w:rsid w:val="001D55C9"/>
    <w:rsid w:val="001F7BD1"/>
    <w:rsid w:val="00207ED5"/>
    <w:rsid w:val="00216208"/>
    <w:rsid w:val="00221C05"/>
    <w:rsid w:val="00223298"/>
    <w:rsid w:val="00237041"/>
    <w:rsid w:val="00237743"/>
    <w:rsid w:val="0024735F"/>
    <w:rsid w:val="002473C4"/>
    <w:rsid w:val="00251CC1"/>
    <w:rsid w:val="002602B5"/>
    <w:rsid w:val="00262456"/>
    <w:rsid w:val="00267FED"/>
    <w:rsid w:val="00275161"/>
    <w:rsid w:val="00282FDE"/>
    <w:rsid w:val="00284EDE"/>
    <w:rsid w:val="002862C5"/>
    <w:rsid w:val="00294F03"/>
    <w:rsid w:val="00296222"/>
    <w:rsid w:val="002A1D38"/>
    <w:rsid w:val="002B2B76"/>
    <w:rsid w:val="002C46A5"/>
    <w:rsid w:val="002D042E"/>
    <w:rsid w:val="002E0CDA"/>
    <w:rsid w:val="003016C5"/>
    <w:rsid w:val="00302A1A"/>
    <w:rsid w:val="00311030"/>
    <w:rsid w:val="00326DCD"/>
    <w:rsid w:val="003302A7"/>
    <w:rsid w:val="00331D88"/>
    <w:rsid w:val="00332646"/>
    <w:rsid w:val="00334C6D"/>
    <w:rsid w:val="003353C2"/>
    <w:rsid w:val="003355F1"/>
    <w:rsid w:val="0034084B"/>
    <w:rsid w:val="003412C0"/>
    <w:rsid w:val="00341826"/>
    <w:rsid w:val="0035095B"/>
    <w:rsid w:val="00351EC6"/>
    <w:rsid w:val="00352227"/>
    <w:rsid w:val="003560F8"/>
    <w:rsid w:val="003569C9"/>
    <w:rsid w:val="003570F2"/>
    <w:rsid w:val="00363034"/>
    <w:rsid w:val="003724FE"/>
    <w:rsid w:val="00380C61"/>
    <w:rsid w:val="00385BA5"/>
    <w:rsid w:val="00385D69"/>
    <w:rsid w:val="0039094E"/>
    <w:rsid w:val="00390A3C"/>
    <w:rsid w:val="00394EBB"/>
    <w:rsid w:val="00396804"/>
    <w:rsid w:val="003A45AC"/>
    <w:rsid w:val="003B7C4B"/>
    <w:rsid w:val="003C1CA0"/>
    <w:rsid w:val="003C1F76"/>
    <w:rsid w:val="003C53CE"/>
    <w:rsid w:val="003C5587"/>
    <w:rsid w:val="003D16DD"/>
    <w:rsid w:val="003E09E5"/>
    <w:rsid w:val="003F2867"/>
    <w:rsid w:val="004140AE"/>
    <w:rsid w:val="0042140C"/>
    <w:rsid w:val="00443BE7"/>
    <w:rsid w:val="00443DC6"/>
    <w:rsid w:val="00450AB2"/>
    <w:rsid w:val="00450D35"/>
    <w:rsid w:val="00452F79"/>
    <w:rsid w:val="00461CF2"/>
    <w:rsid w:val="00464CB3"/>
    <w:rsid w:val="004652FE"/>
    <w:rsid w:val="00490EF4"/>
    <w:rsid w:val="00491928"/>
    <w:rsid w:val="004A53FC"/>
    <w:rsid w:val="004B1507"/>
    <w:rsid w:val="004B6B19"/>
    <w:rsid w:val="004E16AC"/>
    <w:rsid w:val="004E201A"/>
    <w:rsid w:val="004E414D"/>
    <w:rsid w:val="004E4F52"/>
    <w:rsid w:val="005014B1"/>
    <w:rsid w:val="0050424E"/>
    <w:rsid w:val="00505A8B"/>
    <w:rsid w:val="005066EE"/>
    <w:rsid w:val="00507B67"/>
    <w:rsid w:val="0051696B"/>
    <w:rsid w:val="005175CD"/>
    <w:rsid w:val="00523210"/>
    <w:rsid w:val="005355CC"/>
    <w:rsid w:val="00542D63"/>
    <w:rsid w:val="00543BEF"/>
    <w:rsid w:val="00544629"/>
    <w:rsid w:val="00551FE1"/>
    <w:rsid w:val="005613B8"/>
    <w:rsid w:val="005613C0"/>
    <w:rsid w:val="005657B5"/>
    <w:rsid w:val="005729DC"/>
    <w:rsid w:val="00582DC8"/>
    <w:rsid w:val="005868E1"/>
    <w:rsid w:val="00587F35"/>
    <w:rsid w:val="0059345E"/>
    <w:rsid w:val="00594F38"/>
    <w:rsid w:val="00596BF7"/>
    <w:rsid w:val="0059706C"/>
    <w:rsid w:val="005A04E6"/>
    <w:rsid w:val="005B0DA2"/>
    <w:rsid w:val="005B207F"/>
    <w:rsid w:val="005B25BF"/>
    <w:rsid w:val="005B6677"/>
    <w:rsid w:val="005B740E"/>
    <w:rsid w:val="005C1413"/>
    <w:rsid w:val="005C3597"/>
    <w:rsid w:val="005C6A37"/>
    <w:rsid w:val="005E08A6"/>
    <w:rsid w:val="005E1CB5"/>
    <w:rsid w:val="005E396D"/>
    <w:rsid w:val="005E43C8"/>
    <w:rsid w:val="005E7572"/>
    <w:rsid w:val="005E7A4C"/>
    <w:rsid w:val="00622EE3"/>
    <w:rsid w:val="00625E0A"/>
    <w:rsid w:val="00626F56"/>
    <w:rsid w:val="006433CE"/>
    <w:rsid w:val="00650D25"/>
    <w:rsid w:val="00655F5F"/>
    <w:rsid w:val="006618AB"/>
    <w:rsid w:val="00665E99"/>
    <w:rsid w:val="00677DE6"/>
    <w:rsid w:val="006804E0"/>
    <w:rsid w:val="00690A78"/>
    <w:rsid w:val="00697BFA"/>
    <w:rsid w:val="006A383E"/>
    <w:rsid w:val="006A6A6B"/>
    <w:rsid w:val="006B47C0"/>
    <w:rsid w:val="006C6505"/>
    <w:rsid w:val="006C71E2"/>
    <w:rsid w:val="006E0054"/>
    <w:rsid w:val="006E0B8D"/>
    <w:rsid w:val="006E2252"/>
    <w:rsid w:val="006E6F16"/>
    <w:rsid w:val="006E784B"/>
    <w:rsid w:val="006F3EA5"/>
    <w:rsid w:val="006F74FC"/>
    <w:rsid w:val="007004EB"/>
    <w:rsid w:val="007021EE"/>
    <w:rsid w:val="00712F49"/>
    <w:rsid w:val="0071530F"/>
    <w:rsid w:val="0072139E"/>
    <w:rsid w:val="00722D51"/>
    <w:rsid w:val="00727EB0"/>
    <w:rsid w:val="00731324"/>
    <w:rsid w:val="007328AB"/>
    <w:rsid w:val="00737355"/>
    <w:rsid w:val="0074146A"/>
    <w:rsid w:val="00741DB7"/>
    <w:rsid w:val="007447F5"/>
    <w:rsid w:val="00755AAD"/>
    <w:rsid w:val="0075746B"/>
    <w:rsid w:val="007652D9"/>
    <w:rsid w:val="007664A0"/>
    <w:rsid w:val="007710C8"/>
    <w:rsid w:val="007729C7"/>
    <w:rsid w:val="00777C2D"/>
    <w:rsid w:val="0078050A"/>
    <w:rsid w:val="007819A3"/>
    <w:rsid w:val="00784EB0"/>
    <w:rsid w:val="00785E89"/>
    <w:rsid w:val="00790F25"/>
    <w:rsid w:val="007A0DD5"/>
    <w:rsid w:val="007B709D"/>
    <w:rsid w:val="007C065D"/>
    <w:rsid w:val="007C50C6"/>
    <w:rsid w:val="007E2A00"/>
    <w:rsid w:val="007E3FEA"/>
    <w:rsid w:val="007E5CC2"/>
    <w:rsid w:val="007F0BCE"/>
    <w:rsid w:val="008052BD"/>
    <w:rsid w:val="00806B65"/>
    <w:rsid w:val="008108CC"/>
    <w:rsid w:val="0081795C"/>
    <w:rsid w:val="00817C01"/>
    <w:rsid w:val="00821EC3"/>
    <w:rsid w:val="00832813"/>
    <w:rsid w:val="008343BF"/>
    <w:rsid w:val="008370F2"/>
    <w:rsid w:val="00837BD4"/>
    <w:rsid w:val="00841C5A"/>
    <w:rsid w:val="0084406E"/>
    <w:rsid w:val="0085450C"/>
    <w:rsid w:val="00863850"/>
    <w:rsid w:val="0087504A"/>
    <w:rsid w:val="00875E4D"/>
    <w:rsid w:val="00877302"/>
    <w:rsid w:val="00880C5D"/>
    <w:rsid w:val="00884F7B"/>
    <w:rsid w:val="008A15CC"/>
    <w:rsid w:val="008B50B3"/>
    <w:rsid w:val="008C3613"/>
    <w:rsid w:val="008C4931"/>
    <w:rsid w:val="008C5D8C"/>
    <w:rsid w:val="008D4B7B"/>
    <w:rsid w:val="008D634A"/>
    <w:rsid w:val="008E0003"/>
    <w:rsid w:val="008E67F1"/>
    <w:rsid w:val="008F3BEE"/>
    <w:rsid w:val="00911C91"/>
    <w:rsid w:val="00914966"/>
    <w:rsid w:val="00927A2D"/>
    <w:rsid w:val="00933310"/>
    <w:rsid w:val="0093478F"/>
    <w:rsid w:val="009461B0"/>
    <w:rsid w:val="009511AB"/>
    <w:rsid w:val="0095465A"/>
    <w:rsid w:val="009648A3"/>
    <w:rsid w:val="009670CE"/>
    <w:rsid w:val="00971E0E"/>
    <w:rsid w:val="0098518B"/>
    <w:rsid w:val="00986A35"/>
    <w:rsid w:val="00992A76"/>
    <w:rsid w:val="009A1392"/>
    <w:rsid w:val="009A2359"/>
    <w:rsid w:val="009B0418"/>
    <w:rsid w:val="009B08E0"/>
    <w:rsid w:val="009C28D4"/>
    <w:rsid w:val="009C2FC5"/>
    <w:rsid w:val="009C4F4C"/>
    <w:rsid w:val="009D1F9A"/>
    <w:rsid w:val="009D3792"/>
    <w:rsid w:val="009D3F73"/>
    <w:rsid w:val="009E3973"/>
    <w:rsid w:val="009E74A3"/>
    <w:rsid w:val="009F6E5F"/>
    <w:rsid w:val="00A1638C"/>
    <w:rsid w:val="00A23946"/>
    <w:rsid w:val="00A2662F"/>
    <w:rsid w:val="00A3059E"/>
    <w:rsid w:val="00A51CC2"/>
    <w:rsid w:val="00A65C92"/>
    <w:rsid w:val="00A70E02"/>
    <w:rsid w:val="00A842D9"/>
    <w:rsid w:val="00A84672"/>
    <w:rsid w:val="00A90069"/>
    <w:rsid w:val="00A96650"/>
    <w:rsid w:val="00AA317C"/>
    <w:rsid w:val="00AB4A87"/>
    <w:rsid w:val="00AC4E2E"/>
    <w:rsid w:val="00AC6521"/>
    <w:rsid w:val="00AD0459"/>
    <w:rsid w:val="00AD3637"/>
    <w:rsid w:val="00AE1017"/>
    <w:rsid w:val="00AE1C5A"/>
    <w:rsid w:val="00AE2CDF"/>
    <w:rsid w:val="00AE53F5"/>
    <w:rsid w:val="00AF35D9"/>
    <w:rsid w:val="00AF47C8"/>
    <w:rsid w:val="00AF6E79"/>
    <w:rsid w:val="00B116EF"/>
    <w:rsid w:val="00B21F55"/>
    <w:rsid w:val="00B34CDC"/>
    <w:rsid w:val="00B36326"/>
    <w:rsid w:val="00B3688E"/>
    <w:rsid w:val="00B36D41"/>
    <w:rsid w:val="00B40D4A"/>
    <w:rsid w:val="00B46830"/>
    <w:rsid w:val="00B5455A"/>
    <w:rsid w:val="00B546FC"/>
    <w:rsid w:val="00B7271B"/>
    <w:rsid w:val="00B77B96"/>
    <w:rsid w:val="00B92457"/>
    <w:rsid w:val="00B925E2"/>
    <w:rsid w:val="00B96388"/>
    <w:rsid w:val="00BB3491"/>
    <w:rsid w:val="00BB41F7"/>
    <w:rsid w:val="00BC5F21"/>
    <w:rsid w:val="00BC7CE5"/>
    <w:rsid w:val="00BD071E"/>
    <w:rsid w:val="00BE670F"/>
    <w:rsid w:val="00BF057B"/>
    <w:rsid w:val="00BF54DC"/>
    <w:rsid w:val="00C04622"/>
    <w:rsid w:val="00C10C12"/>
    <w:rsid w:val="00C16D15"/>
    <w:rsid w:val="00C21D55"/>
    <w:rsid w:val="00C259D6"/>
    <w:rsid w:val="00C33673"/>
    <w:rsid w:val="00C33975"/>
    <w:rsid w:val="00C34EC9"/>
    <w:rsid w:val="00C36161"/>
    <w:rsid w:val="00C44B03"/>
    <w:rsid w:val="00C478CB"/>
    <w:rsid w:val="00C55031"/>
    <w:rsid w:val="00C6331F"/>
    <w:rsid w:val="00C82225"/>
    <w:rsid w:val="00C8272A"/>
    <w:rsid w:val="00C90850"/>
    <w:rsid w:val="00C9218F"/>
    <w:rsid w:val="00C93DCF"/>
    <w:rsid w:val="00C970EE"/>
    <w:rsid w:val="00CA3618"/>
    <w:rsid w:val="00CA477E"/>
    <w:rsid w:val="00CB69F0"/>
    <w:rsid w:val="00CC0B63"/>
    <w:rsid w:val="00CC4273"/>
    <w:rsid w:val="00CD0AA9"/>
    <w:rsid w:val="00CD252B"/>
    <w:rsid w:val="00CD4461"/>
    <w:rsid w:val="00CD4AB1"/>
    <w:rsid w:val="00CE2037"/>
    <w:rsid w:val="00CE64EC"/>
    <w:rsid w:val="00CF4865"/>
    <w:rsid w:val="00D0236C"/>
    <w:rsid w:val="00D05918"/>
    <w:rsid w:val="00D13B60"/>
    <w:rsid w:val="00D354AC"/>
    <w:rsid w:val="00D4674D"/>
    <w:rsid w:val="00D47ACC"/>
    <w:rsid w:val="00D52C8E"/>
    <w:rsid w:val="00D5666C"/>
    <w:rsid w:val="00D600E0"/>
    <w:rsid w:val="00D6047E"/>
    <w:rsid w:val="00D7200D"/>
    <w:rsid w:val="00D7406B"/>
    <w:rsid w:val="00D75EB3"/>
    <w:rsid w:val="00D8074E"/>
    <w:rsid w:val="00D96E91"/>
    <w:rsid w:val="00DB4E54"/>
    <w:rsid w:val="00DC2350"/>
    <w:rsid w:val="00DD0BCB"/>
    <w:rsid w:val="00DD1902"/>
    <w:rsid w:val="00DE0316"/>
    <w:rsid w:val="00DF4CB7"/>
    <w:rsid w:val="00DF4DD1"/>
    <w:rsid w:val="00DF6026"/>
    <w:rsid w:val="00E14867"/>
    <w:rsid w:val="00E17561"/>
    <w:rsid w:val="00E24393"/>
    <w:rsid w:val="00E2480D"/>
    <w:rsid w:val="00E27BE9"/>
    <w:rsid w:val="00E325B1"/>
    <w:rsid w:val="00E42104"/>
    <w:rsid w:val="00E4222C"/>
    <w:rsid w:val="00E539B3"/>
    <w:rsid w:val="00E6118F"/>
    <w:rsid w:val="00E62EFD"/>
    <w:rsid w:val="00E676DF"/>
    <w:rsid w:val="00E71A1F"/>
    <w:rsid w:val="00E729A5"/>
    <w:rsid w:val="00E74949"/>
    <w:rsid w:val="00E86315"/>
    <w:rsid w:val="00E866A6"/>
    <w:rsid w:val="00E93A1E"/>
    <w:rsid w:val="00EB5A53"/>
    <w:rsid w:val="00EC118E"/>
    <w:rsid w:val="00EC28C7"/>
    <w:rsid w:val="00EE031B"/>
    <w:rsid w:val="00EF1A6D"/>
    <w:rsid w:val="00EF4094"/>
    <w:rsid w:val="00EF609F"/>
    <w:rsid w:val="00EF6AE1"/>
    <w:rsid w:val="00F03F9A"/>
    <w:rsid w:val="00F223A0"/>
    <w:rsid w:val="00F24690"/>
    <w:rsid w:val="00F300DB"/>
    <w:rsid w:val="00F30504"/>
    <w:rsid w:val="00F3223C"/>
    <w:rsid w:val="00F74051"/>
    <w:rsid w:val="00F754A1"/>
    <w:rsid w:val="00F8411E"/>
    <w:rsid w:val="00F85030"/>
    <w:rsid w:val="00F90B2D"/>
    <w:rsid w:val="00F97788"/>
    <w:rsid w:val="00F97C9D"/>
    <w:rsid w:val="00FA689E"/>
    <w:rsid w:val="00FB6220"/>
    <w:rsid w:val="00FC1A19"/>
    <w:rsid w:val="00FC2232"/>
    <w:rsid w:val="00FC27D6"/>
    <w:rsid w:val="00FC3608"/>
    <w:rsid w:val="00FC7BA8"/>
    <w:rsid w:val="00FD581E"/>
    <w:rsid w:val="00FD6127"/>
    <w:rsid w:val="00FF05EF"/>
    <w:rsid w:val="00FF1A9D"/>
    <w:rsid w:val="025954B9"/>
    <w:rsid w:val="26674F94"/>
    <w:rsid w:val="27FF6770"/>
    <w:rsid w:val="356B54FE"/>
    <w:rsid w:val="427501BA"/>
    <w:rsid w:val="42E65E15"/>
    <w:rsid w:val="4C796C4B"/>
    <w:rsid w:val="57B73DD4"/>
    <w:rsid w:val="706452B9"/>
    <w:rsid w:val="77C75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</w:style>
  <w:style w:type="character" w:customStyle="1" w:styleId="Char0">
    <w:name w:val="页眉 Char"/>
    <w:link w:val="a4"/>
    <w:rPr>
      <w:kern w:val="2"/>
      <w:sz w:val="18"/>
      <w:szCs w:val="18"/>
    </w:rPr>
  </w:style>
  <w:style w:type="character" w:customStyle="1" w:styleId="Char">
    <w:name w:val="页脚 Char"/>
    <w:link w:val="a3"/>
    <w:uiPriority w:val="99"/>
    <w:rPr>
      <w:kern w:val="2"/>
      <w:sz w:val="18"/>
      <w:szCs w:val="18"/>
    </w:rPr>
  </w:style>
  <w:style w:type="paragraph" w:styleId="a6">
    <w:name w:val="List Paragraph"/>
    <w:basedOn w:val="a"/>
    <w:uiPriority w:val="99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</w:style>
  <w:style w:type="character" w:customStyle="1" w:styleId="Char0">
    <w:name w:val="页眉 Char"/>
    <w:link w:val="a4"/>
    <w:rPr>
      <w:kern w:val="2"/>
      <w:sz w:val="18"/>
      <w:szCs w:val="18"/>
    </w:rPr>
  </w:style>
  <w:style w:type="character" w:customStyle="1" w:styleId="Char">
    <w:name w:val="页脚 Char"/>
    <w:link w:val="a3"/>
    <w:uiPriority w:val="99"/>
    <w:rPr>
      <w:kern w:val="2"/>
      <w:sz w:val="18"/>
      <w:szCs w:val="18"/>
    </w:rPr>
  </w:style>
  <w:style w:type="paragraph" w:styleId="a6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2140</TotalTime>
  <Pages>30</Pages>
  <Words>1852</Words>
  <Characters>10561</Characters>
  <Application>Microsoft Office Word</Application>
  <DocSecurity>0</DocSecurity>
  <Lines>88</Lines>
  <Paragraphs>24</Paragraphs>
  <ScaleCrop>false</ScaleCrop>
  <Company>Microsoft</Company>
  <LinksUpToDate>false</LinksUpToDate>
  <CharactersWithSpaces>12389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××××（课程名称）教案</dc:title>
  <dc:subject/>
  <dc:creator>aaa</dc:creator>
  <cp:keywords/>
  <dc:description/>
  <cp:lastModifiedBy>T430</cp:lastModifiedBy>
  <cp:revision>42</cp:revision>
  <cp:lastPrinted>2017-01-19T07:16:00Z</cp:lastPrinted>
  <dcterms:created xsi:type="dcterms:W3CDTF">2021-08-28T02:35:00Z</dcterms:created>
  <dcterms:modified xsi:type="dcterms:W3CDTF">2022-05-07T23:40:00Z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