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20" w:rsidRDefault="001B7120" w:rsidP="001B7120">
      <w:pPr>
        <w:pStyle w:val="a5"/>
        <w:ind w:firstLineChars="257" w:firstLine="540"/>
      </w:pPr>
      <w:r>
        <w:rPr>
          <w:rFonts w:hint="eastAsia"/>
        </w:rPr>
        <w:t>春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盼望着，盼望着，东风来了，春天的脚步近了。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一切都像刚睡醒的样子，欣欣然张开了眼。</w:t>
      </w:r>
      <w:proofErr w:type="gramStart"/>
      <w:r>
        <w:rPr>
          <w:rFonts w:hint="eastAsia"/>
        </w:rPr>
        <w:t>山朗润起来</w:t>
      </w:r>
      <w:proofErr w:type="gramEnd"/>
      <w:r>
        <w:rPr>
          <w:rFonts w:hint="eastAsia"/>
        </w:rPr>
        <w:t>了，水长起来了，太阳的脸红起来了。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小草偷偷地从土里钻出来，嫩嫩的，绿绿的。园子里，田野里，瞧去，</w:t>
      </w:r>
      <w:proofErr w:type="gramStart"/>
      <w:r>
        <w:rPr>
          <w:rFonts w:hint="eastAsia"/>
        </w:rPr>
        <w:t>一大片一大片</w:t>
      </w:r>
      <w:proofErr w:type="gramEnd"/>
      <w:r>
        <w:rPr>
          <w:rFonts w:hint="eastAsia"/>
        </w:rPr>
        <w:t>满是的。坐着，躺着，打两个滚，踢几脚球，赛几趟跑，捉几回迷藏。风轻悄悄的，草绵软</w:t>
      </w:r>
      <w:proofErr w:type="gramStart"/>
      <w:r>
        <w:rPr>
          <w:rFonts w:hint="eastAsia"/>
        </w:rPr>
        <w:t>软</w:t>
      </w:r>
      <w:proofErr w:type="gramEnd"/>
      <w:r>
        <w:rPr>
          <w:rFonts w:hint="eastAsia"/>
        </w:rPr>
        <w:t>的。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桃树、杏树、梨树，你不让我，我不让你，都开满了花赶趟儿。红的像火，粉的像霞，白的像雪。花</w:t>
      </w:r>
      <w:proofErr w:type="gramStart"/>
      <w:r>
        <w:rPr>
          <w:rFonts w:hint="eastAsia"/>
        </w:rPr>
        <w:t>里带着</w:t>
      </w:r>
      <w:proofErr w:type="gramEnd"/>
      <w:r>
        <w:rPr>
          <w:rFonts w:hint="eastAsia"/>
        </w:rPr>
        <w:t>甜味，闭了眼，树上仿佛已经满是桃儿、杏儿、梨儿！花下成千成百的蜜蜂嗡嗡地闹着，大小的蝴蝶飞来飞去。野花遍地是：杂样儿，有名字的，没名字的，散在草丛里，像眼睛，像星星，</w:t>
      </w:r>
      <w:proofErr w:type="gramStart"/>
      <w:r>
        <w:rPr>
          <w:rFonts w:hint="eastAsia"/>
        </w:rPr>
        <w:t>还眨呀眨的</w:t>
      </w:r>
      <w:proofErr w:type="gramEnd"/>
      <w:r>
        <w:rPr>
          <w:rFonts w:hint="eastAsia"/>
        </w:rPr>
        <w:t>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“吹面不寒杨柳风”，不错的，像母亲的手抚摸着你。风里带来些新翻的泥土的气息，混着青草味，还有各种花的香，都在微微润湿的空气里酝酿。鸟儿将窠巢安在繁花嫩叶当中，高兴起来了，呼朋</w:t>
      </w:r>
      <w:proofErr w:type="gramStart"/>
      <w:r>
        <w:rPr>
          <w:rFonts w:hint="eastAsia"/>
        </w:rPr>
        <w:t>引伴地卖弄</w:t>
      </w:r>
      <w:proofErr w:type="gramEnd"/>
      <w:r>
        <w:rPr>
          <w:rFonts w:hint="eastAsia"/>
        </w:rPr>
        <w:t>清脆的喉咙，唱出宛转的曲子，与轻风流水应和着。牛背上牧童的短笛，这时候也成天在嘹亮地响。</w:t>
      </w:r>
      <w:bookmarkStart w:id="0" w:name="_GoBack"/>
      <w:bookmarkEnd w:id="0"/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雨是最寻常的，一下就是三两天。可别恼，看，像牛毛，像花针，像细丝，密密地斜织着，人家屋顶上全</w:t>
      </w:r>
      <w:proofErr w:type="gramStart"/>
      <w:r>
        <w:rPr>
          <w:rFonts w:hint="eastAsia"/>
        </w:rPr>
        <w:t>笼着</w:t>
      </w:r>
      <w:proofErr w:type="gramEnd"/>
      <w:r>
        <w:rPr>
          <w:rFonts w:hint="eastAsia"/>
        </w:rPr>
        <w:t>一层薄烟。</w:t>
      </w:r>
      <w:proofErr w:type="gramStart"/>
      <w:r>
        <w:rPr>
          <w:rFonts w:hint="eastAsia"/>
        </w:rPr>
        <w:t>树叶子却绿得</w:t>
      </w:r>
      <w:proofErr w:type="gramEnd"/>
      <w:r>
        <w:rPr>
          <w:rFonts w:hint="eastAsia"/>
        </w:rPr>
        <w:t>发亮，小草也青得逼你的眼。傍晚时候，上灯了，一点点黄晕的光，烘托出一片安静而和平的夜。乡下去，小路上，石桥边，撑起伞慢慢走着的人；还有地里工作的农夫，披着</w:t>
      </w:r>
      <w:proofErr w:type="gramStart"/>
      <w:r>
        <w:rPr>
          <w:rFonts w:hint="eastAsia"/>
        </w:rPr>
        <w:t>蓑</w:t>
      </w:r>
      <w:proofErr w:type="gramEnd"/>
      <w:r>
        <w:rPr>
          <w:rFonts w:hint="eastAsia"/>
        </w:rPr>
        <w:t>，戴着</w:t>
      </w:r>
      <w:proofErr w:type="gramStart"/>
      <w:r>
        <w:rPr>
          <w:rFonts w:hint="eastAsia"/>
        </w:rPr>
        <w:t>笠</w:t>
      </w:r>
      <w:proofErr w:type="gramEnd"/>
      <w:r>
        <w:rPr>
          <w:rFonts w:hint="eastAsia"/>
        </w:rPr>
        <w:t>的。他们的草屋，稀稀疏疏的在雨里静默着。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天上风筝渐渐多了，地上孩子也多了。城里乡下，家家户户，老老小小，他们也赶趟儿似的，一个个都出来了。舒活舒活筋骨，抖擞抖擞精神，各做各的一份事去。“一年之计在于春”，刚起头儿，有的是工夫，有的是希望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春天像刚落地的娃娃，从头到脚都是新的，它生长着。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春天像小姑娘，花枝招展的，笑着，走着。</w:t>
      </w:r>
    </w:p>
    <w:p w:rsidR="001B7120" w:rsidRDefault="001B7120" w:rsidP="001B7120">
      <w:pPr>
        <w:pStyle w:val="a5"/>
        <w:ind w:firstLineChars="257" w:firstLine="540"/>
        <w:rPr>
          <w:rFonts w:hint="eastAsia"/>
        </w:rPr>
      </w:pPr>
      <w:r>
        <w:rPr>
          <w:rFonts w:hint="eastAsia"/>
        </w:rPr>
        <w:t>春天像健壮的青年，有铁一般的胳膊和腰脚，他领着我们上前去。</w:t>
      </w:r>
    </w:p>
    <w:p w:rsidR="00AA5B55" w:rsidRPr="001B7120" w:rsidRDefault="00AA5B55">
      <w:pPr>
        <w:rPr>
          <w14:textFill>
            <w14:gradFill>
              <w14:gsLst>
                <w14:gs w14:pos="0">
                  <w14:schemeClr w14:val="accent1">
                    <w14:tint w14:val="66000"/>
                    <w14:satMod w14:val="160000"/>
                  </w14:schemeClr>
                </w14:gs>
                <w14:gs w14:pos="50000">
                  <w14:schemeClr w14:val="accent1">
                    <w14:tint w14:val="44500"/>
                    <w14:satMod w14:val="160000"/>
                  </w14:schemeClr>
                </w14:gs>
                <w14:gs w14:pos="100000">
                  <w14:schemeClr w14:val="accent1">
                    <w14:tint w14:val="23500"/>
                    <w14:satMod w14:val="160000"/>
                  </w14:schemeClr>
                </w14:gs>
              </w14:gsLst>
              <w14:lin w14:ang="5400000" w14:scaled="0"/>
            </w14:gradFill>
          </w14:textFill>
        </w:rPr>
      </w:pPr>
    </w:p>
    <w:sectPr w:rsidR="00AA5B55" w:rsidRPr="001B7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AE7" w:rsidRDefault="00B07AE7" w:rsidP="001B7120">
      <w:r>
        <w:separator/>
      </w:r>
    </w:p>
  </w:endnote>
  <w:endnote w:type="continuationSeparator" w:id="0">
    <w:p w:rsidR="00B07AE7" w:rsidRDefault="00B07AE7" w:rsidP="001B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AE7" w:rsidRDefault="00B07AE7" w:rsidP="001B7120">
      <w:r>
        <w:separator/>
      </w:r>
    </w:p>
  </w:footnote>
  <w:footnote w:type="continuationSeparator" w:id="0">
    <w:p w:rsidR="00B07AE7" w:rsidRDefault="00B07AE7" w:rsidP="001B7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7E"/>
    <w:rsid w:val="001B7120"/>
    <w:rsid w:val="0025127E"/>
    <w:rsid w:val="00AA5B55"/>
    <w:rsid w:val="00B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71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7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7120"/>
    <w:rPr>
      <w:sz w:val="18"/>
      <w:szCs w:val="18"/>
    </w:rPr>
  </w:style>
  <w:style w:type="paragraph" w:styleId="a5">
    <w:name w:val="Plain Text"/>
    <w:basedOn w:val="a"/>
    <w:link w:val="Char1"/>
    <w:rsid w:val="001B712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1B712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7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71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7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7120"/>
    <w:rPr>
      <w:sz w:val="18"/>
      <w:szCs w:val="18"/>
    </w:rPr>
  </w:style>
  <w:style w:type="paragraph" w:styleId="a5">
    <w:name w:val="Plain Text"/>
    <w:basedOn w:val="a"/>
    <w:link w:val="Char1"/>
    <w:rsid w:val="001B712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1B712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>微软中国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2014-10-26T09:51:00Z</dcterms:created>
  <dcterms:modified xsi:type="dcterms:W3CDTF">2014-10-26T09:52:00Z</dcterms:modified>
</cp:coreProperties>
</file>