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466" w:rsidRPr="00BA736C" w:rsidRDefault="00511466" w:rsidP="00511466">
      <w:pPr>
        <w:pStyle w:val="12"/>
        <w:rPr>
          <w:rFonts w:hint="eastAsia"/>
          <w:color w:val="000000"/>
        </w:rPr>
      </w:pPr>
      <w:r w:rsidRPr="00BA736C">
        <w:rPr>
          <w:rFonts w:hint="eastAsia"/>
          <w:color w:val="000000"/>
        </w:rPr>
        <w:t>第二章</w:t>
      </w:r>
      <w:r w:rsidRPr="00BA736C">
        <w:rPr>
          <w:rFonts w:hint="eastAsia"/>
          <w:color w:val="000000"/>
        </w:rPr>
        <w:t xml:space="preserve">  </w:t>
      </w:r>
      <w:r w:rsidRPr="00BA736C">
        <w:rPr>
          <w:rFonts w:hint="eastAsia"/>
          <w:color w:val="000000"/>
        </w:rPr>
        <w:t>企</w:t>
      </w:r>
      <w:r w:rsidRPr="00BA736C">
        <w:rPr>
          <w:rFonts w:hint="eastAsia"/>
          <w:color w:val="000000"/>
        </w:rPr>
        <w:t xml:space="preserve">  </w:t>
      </w:r>
      <w:r w:rsidRPr="00BA736C">
        <w:rPr>
          <w:rFonts w:hint="eastAsia"/>
          <w:color w:val="000000"/>
        </w:rPr>
        <w:t>业</w:t>
      </w:r>
      <w:r w:rsidRPr="00BA736C">
        <w:rPr>
          <w:rFonts w:hint="eastAsia"/>
          <w:color w:val="000000"/>
        </w:rPr>
        <w:t xml:space="preserve">  </w:t>
      </w:r>
      <w:r w:rsidRPr="00BA736C">
        <w:rPr>
          <w:rFonts w:hint="eastAsia"/>
          <w:color w:val="000000"/>
        </w:rPr>
        <w:t>法</w:t>
      </w:r>
    </w:p>
    <w:p w:rsidR="00511466" w:rsidRPr="00BA736C" w:rsidRDefault="00511466" w:rsidP="00511466">
      <w:pPr>
        <w:pStyle w:val="40"/>
        <w:spacing w:line="302" w:lineRule="atLeast"/>
        <w:rPr>
          <w:rFonts w:hint="eastAsia"/>
          <w:color w:val="000000"/>
        </w:rPr>
      </w:pPr>
      <w:r w:rsidRPr="00BA736C">
        <w:rPr>
          <w:rFonts w:hint="eastAsia"/>
          <w:color w:val="000000"/>
        </w:rPr>
        <w:t>本章导读：</w:t>
      </w:r>
    </w:p>
    <w:p w:rsidR="00511466" w:rsidRPr="00BA736C" w:rsidRDefault="00511466" w:rsidP="00511466">
      <w:pPr>
        <w:ind w:firstLine="420"/>
        <w:rPr>
          <w:rFonts w:eastAsia="楷体_GB2312" w:hint="eastAsia"/>
          <w:color w:val="000000"/>
        </w:rPr>
      </w:pPr>
      <w:r w:rsidRPr="00BA736C">
        <w:rPr>
          <w:rFonts w:eastAsia="楷体_GB2312" w:hint="eastAsia"/>
          <w:color w:val="000000"/>
        </w:rPr>
        <w:t>企业是世界上最重要的经济活动组织，也是社会财富创造的主要主体。如果一个人找到较好的盈利项目，往往都是通过创办企业来实现的。企业具有悠久的历史，其原始形式就是家庭作坊，但家庭作坊并不是企业，因而一般无须专门的法律来规范。商品经济的最初发展以及其市场的需求情况仅仅有家庭作坊就能满足人们交易的愿望。但是随着生产力水平的提高</w:t>
      </w:r>
      <w:r>
        <w:rPr>
          <w:rFonts w:eastAsia="楷体_GB2312" w:hint="eastAsia"/>
          <w:color w:val="000000"/>
        </w:rPr>
        <w:t>、</w:t>
      </w:r>
      <w:r w:rsidRPr="00BA736C">
        <w:rPr>
          <w:rFonts w:eastAsia="楷体_GB2312" w:hint="eastAsia"/>
          <w:color w:val="000000"/>
        </w:rPr>
        <w:t>商品经济的发展</w:t>
      </w:r>
      <w:r>
        <w:rPr>
          <w:rFonts w:eastAsia="楷体_GB2312" w:hint="eastAsia"/>
          <w:color w:val="000000"/>
        </w:rPr>
        <w:t>、</w:t>
      </w:r>
      <w:r w:rsidRPr="00BA736C">
        <w:rPr>
          <w:rFonts w:eastAsia="楷体_GB2312" w:hint="eastAsia"/>
          <w:color w:val="000000"/>
        </w:rPr>
        <w:t>人们交易愿望的多样化、交易目的的财富化以及交易的频繁化，使家庭作坊</w:t>
      </w:r>
      <w:proofErr w:type="gramStart"/>
      <w:r w:rsidRPr="00BA736C">
        <w:rPr>
          <w:rFonts w:eastAsia="楷体_GB2312" w:hint="eastAsia"/>
          <w:color w:val="000000"/>
        </w:rPr>
        <w:t>不</w:t>
      </w:r>
      <w:proofErr w:type="gramEnd"/>
      <w:r>
        <w:rPr>
          <w:rFonts w:eastAsia="楷体_GB2312" w:hint="eastAsia"/>
          <w:color w:val="000000"/>
        </w:rPr>
        <w:t>再</w:t>
      </w:r>
      <w:r w:rsidRPr="00BA736C">
        <w:rPr>
          <w:rFonts w:eastAsia="楷体_GB2312" w:hint="eastAsia"/>
          <w:color w:val="000000"/>
        </w:rPr>
        <w:t>适应人们交易及创造财富的需要，于是企业就出现了。最初的企业由于脱胎于家庭作坊，所以具有浓厚的家族特点，但其社会性不断增强，对人们的社会经济生活的影响日益增加。组织形式</w:t>
      </w:r>
      <w:proofErr w:type="gramStart"/>
      <w:r w:rsidRPr="00BA736C">
        <w:rPr>
          <w:rFonts w:eastAsia="楷体_GB2312" w:hint="eastAsia"/>
          <w:color w:val="000000"/>
        </w:rPr>
        <w:t>单一是</w:t>
      </w:r>
      <w:proofErr w:type="gramEnd"/>
      <w:r w:rsidRPr="00BA736C">
        <w:rPr>
          <w:rFonts w:eastAsia="楷体_GB2312" w:hint="eastAsia"/>
          <w:color w:val="000000"/>
        </w:rPr>
        <w:t>早期企业的重要特点，由于技术和市场的限制，投资规模一般较小，个人或家庭就有能力承担，所以早期企业多是以个人独资的形式存在。后来由于技术的发展以及市场的扩大，经常出现个人投资不能满足需要，于是多人共同出资的企业形式就出现了，这就是合伙企业。个人独资企业和合伙企业是历史上两种最古老的企业形式，直到今天这两种企业仍然具有强大的生命力，广泛存在于</w:t>
      </w:r>
      <w:r>
        <w:rPr>
          <w:rFonts w:eastAsia="楷体_GB2312" w:hint="eastAsia"/>
          <w:color w:val="000000"/>
        </w:rPr>
        <w:t>全</w:t>
      </w:r>
      <w:r w:rsidRPr="00BA736C">
        <w:rPr>
          <w:rFonts w:eastAsia="楷体_GB2312" w:hint="eastAsia"/>
          <w:color w:val="000000"/>
        </w:rPr>
        <w:t>世界。其原因之一就是个人独资企业和合伙企业设立的条件极为简单，手续也很简便，且能适应人们多元化的需求。但其缺点也比较明显，如难以大规模集资、难以做大；其出资人对个人企业和合伙企业的债务须承担无限责任，这一缺陷使得出资人一旦经营失败，将背上沉重的债务，影响其未来的生活及人生目标的实现。</w:t>
      </w:r>
    </w:p>
    <w:p w:rsidR="00511466" w:rsidRPr="00BA736C" w:rsidRDefault="00511466" w:rsidP="00511466">
      <w:pPr>
        <w:ind w:firstLine="420"/>
        <w:rPr>
          <w:rFonts w:eastAsia="楷体_GB2312" w:hint="eastAsia"/>
          <w:color w:val="000000"/>
        </w:rPr>
      </w:pPr>
      <w:r w:rsidRPr="00BA736C">
        <w:rPr>
          <w:rFonts w:eastAsia="楷体_GB2312" w:hint="eastAsia"/>
          <w:color w:val="000000"/>
        </w:rPr>
        <w:t>企业法的出现比企业要晚很多，虽然早在罗马帝国时期的罗马法就有关于合伙以及法人的规定，但真正的企业立法一直到英国的产业革命时期才开始出现。我国的企业立法出现</w:t>
      </w:r>
      <w:r>
        <w:rPr>
          <w:rFonts w:eastAsia="楷体_GB2312" w:hint="eastAsia"/>
          <w:color w:val="000000"/>
        </w:rPr>
        <w:t>得</w:t>
      </w:r>
      <w:r w:rsidRPr="00BA736C">
        <w:rPr>
          <w:rFonts w:eastAsia="楷体_GB2312" w:hint="eastAsia"/>
          <w:color w:val="000000"/>
        </w:rPr>
        <w:t>更晚，始于清朝政府的</w:t>
      </w:r>
      <w:r w:rsidRPr="00BA736C">
        <w:rPr>
          <w:rFonts w:hint="eastAsia"/>
          <w:color w:val="000000"/>
        </w:rPr>
        <w:t>“</w:t>
      </w:r>
      <w:r w:rsidRPr="00BA736C">
        <w:rPr>
          <w:rFonts w:eastAsia="楷体_GB2312" w:hint="eastAsia"/>
          <w:color w:val="000000"/>
        </w:rPr>
        <w:t>新政</w:t>
      </w:r>
      <w:r w:rsidRPr="00BA736C">
        <w:rPr>
          <w:rFonts w:hint="eastAsia"/>
          <w:color w:val="000000"/>
        </w:rPr>
        <w:t>”</w:t>
      </w:r>
      <w:r w:rsidRPr="00BA736C">
        <w:rPr>
          <w:rFonts w:eastAsia="楷体_GB2312" w:hint="eastAsia"/>
          <w:color w:val="000000"/>
        </w:rPr>
        <w:t>时期，即</w:t>
      </w:r>
      <w:r w:rsidRPr="00BA736C">
        <w:rPr>
          <w:rFonts w:eastAsia="楷体_GB2312" w:hint="eastAsia"/>
          <w:color w:val="000000"/>
        </w:rPr>
        <w:t>19</w:t>
      </w:r>
      <w:r w:rsidRPr="00BA736C">
        <w:rPr>
          <w:rFonts w:eastAsia="楷体_GB2312" w:hint="eastAsia"/>
          <w:color w:val="000000"/>
        </w:rPr>
        <w:t>世纪末期。</w:t>
      </w:r>
      <w:r>
        <w:rPr>
          <w:rFonts w:eastAsia="楷体_GB2312" w:hint="eastAsia"/>
          <w:color w:val="000000"/>
        </w:rPr>
        <w:t>中华人民共和国</w:t>
      </w:r>
      <w:r w:rsidRPr="00BA736C">
        <w:rPr>
          <w:rFonts w:eastAsia="楷体_GB2312" w:hint="eastAsia"/>
          <w:color w:val="000000"/>
        </w:rPr>
        <w:t>成立后，在</w:t>
      </w:r>
      <w:r w:rsidRPr="00BA736C">
        <w:rPr>
          <w:rFonts w:eastAsia="楷体_GB2312" w:hint="eastAsia"/>
          <w:color w:val="000000"/>
        </w:rPr>
        <w:t>1979</w:t>
      </w:r>
      <w:r w:rsidRPr="00BA736C">
        <w:rPr>
          <w:rFonts w:eastAsia="楷体_GB2312" w:hint="eastAsia"/>
          <w:color w:val="000000"/>
        </w:rPr>
        <w:t>年以前我国总共制定了近</w:t>
      </w:r>
      <w:r w:rsidRPr="00BA736C">
        <w:rPr>
          <w:rFonts w:eastAsia="楷体_GB2312" w:hint="eastAsia"/>
          <w:color w:val="000000"/>
        </w:rPr>
        <w:t>170</w:t>
      </w:r>
      <w:r w:rsidRPr="00BA736C">
        <w:rPr>
          <w:rFonts w:eastAsia="楷体_GB2312" w:hint="eastAsia"/>
          <w:color w:val="000000"/>
        </w:rPr>
        <w:t>件企业方面的法令、条例等，有力地促进了我国国民经济的恢复和发展。改革开放后，才开始有大量的真正意义上的企业立法。</w:t>
      </w:r>
    </w:p>
    <w:p w:rsidR="00511466" w:rsidRPr="00BA736C" w:rsidRDefault="00511466" w:rsidP="00511466">
      <w:pPr>
        <w:ind w:firstLine="420"/>
        <w:rPr>
          <w:rFonts w:eastAsia="楷体_GB2312" w:hint="eastAsia"/>
          <w:color w:val="000000"/>
        </w:rPr>
      </w:pPr>
      <w:r w:rsidRPr="00BA736C">
        <w:rPr>
          <w:rFonts w:eastAsia="楷体_GB2312" w:hint="eastAsia"/>
          <w:color w:val="000000"/>
        </w:rPr>
        <w:t>在本章，我们将重点介绍我国的《个人独资企业法》《合伙企业法》《</w:t>
      </w:r>
      <w:r>
        <w:rPr>
          <w:rFonts w:eastAsia="楷体_GB2312" w:hint="eastAsia"/>
          <w:color w:val="000000"/>
        </w:rPr>
        <w:t>中外</w:t>
      </w:r>
      <w:r w:rsidRPr="00BA736C">
        <w:rPr>
          <w:rFonts w:eastAsia="楷体_GB2312" w:hint="eastAsia"/>
          <w:color w:val="000000"/>
        </w:rPr>
        <w:t>合资企业法》《</w:t>
      </w:r>
      <w:r>
        <w:rPr>
          <w:rFonts w:eastAsia="楷体_GB2312" w:hint="eastAsia"/>
          <w:color w:val="000000"/>
        </w:rPr>
        <w:t>中外</w:t>
      </w:r>
      <w:r w:rsidRPr="00BA736C">
        <w:rPr>
          <w:rFonts w:eastAsia="楷体_GB2312" w:hint="eastAsia"/>
          <w:color w:val="000000"/>
        </w:rPr>
        <w:t>合作企业法》《外资企业法》。希望对读者了解我国相关企业法的规定</w:t>
      </w:r>
      <w:r>
        <w:rPr>
          <w:rFonts w:eastAsia="楷体_GB2312" w:hint="eastAsia"/>
          <w:color w:val="000000"/>
        </w:rPr>
        <w:t>，并对</w:t>
      </w:r>
      <w:r w:rsidRPr="00BA736C">
        <w:rPr>
          <w:rFonts w:eastAsia="楷体_GB2312" w:hint="eastAsia"/>
          <w:color w:val="000000"/>
        </w:rPr>
        <w:t>创业、经营活动有所帮助。</w:t>
      </w:r>
    </w:p>
    <w:p w:rsidR="00511466" w:rsidRPr="00BA736C" w:rsidRDefault="00511466" w:rsidP="00511466">
      <w:pPr>
        <w:pStyle w:val="40"/>
        <w:spacing w:line="302" w:lineRule="atLeast"/>
        <w:rPr>
          <w:rFonts w:hint="eastAsia"/>
          <w:color w:val="000000"/>
        </w:rPr>
      </w:pPr>
      <w:r w:rsidRPr="00BA736C">
        <w:rPr>
          <w:rFonts w:hint="eastAsia"/>
          <w:color w:val="000000"/>
        </w:rPr>
        <w:t>学习目标：</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本章的内容主要包括个人独资企业的概念及特征、个人独资企业的设立及其权利义务、个人独资企业事务的管理以及个人独资企业的解散、清算，合伙企业的概念及特征、普通合伙企业的设立及合伙事务的管理、有限合伙企业的设立及合伙事务的管理、合伙企业的入伙与退伙、合伙企业的解散与清算，中外合资企业、中外合作企业、外商独资企业的概念、特征、设立、事务管理及解散、清算等。通过学习，读者要了解相关法律的主要内容，着重理解各类企业的概念、特征及其立法的意义；掌握各类企业的设立及其事务的管理。</w:t>
      </w:r>
    </w:p>
    <w:p w:rsidR="00511466" w:rsidRPr="00BA736C" w:rsidRDefault="00511466" w:rsidP="00511466">
      <w:pPr>
        <w:pStyle w:val="40"/>
        <w:rPr>
          <w:rFonts w:hint="eastAsia"/>
          <w:color w:val="000000"/>
        </w:rPr>
      </w:pPr>
      <w:r w:rsidRPr="00BA736C">
        <w:rPr>
          <w:rFonts w:hint="eastAsia"/>
          <w:color w:val="000000"/>
        </w:rPr>
        <w:t>关键概念：</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个人独资企业</w:t>
      </w:r>
      <w:r w:rsidRPr="00BA736C">
        <w:rPr>
          <w:rFonts w:eastAsia="楷体_GB2312" w:hint="eastAsia"/>
          <w:color w:val="000000"/>
        </w:rPr>
        <w:t>(Individual Sole-source Investment Enterprise)</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lastRenderedPageBreak/>
        <w:t>个人独资企业法</w:t>
      </w:r>
      <w:r w:rsidRPr="00BA736C">
        <w:rPr>
          <w:rFonts w:eastAsia="楷体_GB2312" w:hint="eastAsia"/>
          <w:color w:val="000000"/>
        </w:rPr>
        <w:t>(Individual Sole Ownership Law of Enterprise)</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投资人</w:t>
      </w:r>
      <w:r w:rsidRPr="00BA736C">
        <w:rPr>
          <w:rFonts w:eastAsia="楷体_GB2312" w:hint="eastAsia"/>
          <w:color w:val="000000"/>
        </w:rPr>
        <w:t>(Investor)</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设立</w:t>
      </w:r>
      <w:r w:rsidRPr="00BA736C">
        <w:rPr>
          <w:rFonts w:eastAsia="楷体_GB2312" w:hint="eastAsia"/>
          <w:color w:val="000000"/>
        </w:rPr>
        <w:t>(Establishment)</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变更</w:t>
      </w:r>
      <w:r w:rsidRPr="00BA736C">
        <w:rPr>
          <w:rFonts w:eastAsia="楷体_GB2312" w:hint="eastAsia"/>
          <w:color w:val="000000"/>
        </w:rPr>
        <w:t>(Change)</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解散</w:t>
      </w:r>
      <w:r w:rsidRPr="00BA736C">
        <w:rPr>
          <w:rFonts w:eastAsia="楷体_GB2312" w:hint="eastAsia"/>
          <w:color w:val="000000"/>
        </w:rPr>
        <w:t>(Dismisses)</w:t>
      </w:r>
    </w:p>
    <w:p w:rsidR="00511466" w:rsidRPr="00BA736C" w:rsidRDefault="00511466" w:rsidP="00511466">
      <w:pPr>
        <w:spacing w:line="302" w:lineRule="atLeast"/>
        <w:ind w:firstLine="420"/>
        <w:rPr>
          <w:rFonts w:eastAsia="楷体_GB2312" w:hint="eastAsia"/>
          <w:color w:val="000000"/>
          <w:szCs w:val="21"/>
        </w:rPr>
      </w:pPr>
      <w:r w:rsidRPr="00BA736C">
        <w:rPr>
          <w:rFonts w:eastAsia="楷体_GB2312" w:hint="eastAsia"/>
          <w:color w:val="000000"/>
          <w:szCs w:val="21"/>
        </w:rPr>
        <w:t>清算</w:t>
      </w:r>
      <w:r w:rsidRPr="00BA736C">
        <w:rPr>
          <w:rFonts w:eastAsia="楷体_GB2312" w:hint="eastAsia"/>
          <w:color w:val="000000"/>
          <w:szCs w:val="21"/>
        </w:rPr>
        <w:t>(</w:t>
      </w:r>
      <w:r w:rsidRPr="00BA736C">
        <w:rPr>
          <w:rStyle w:val="webdict1"/>
          <w:rFonts w:eastAsia="楷体_GB2312" w:hint="eastAsia"/>
          <w:b w:val="0"/>
          <w:color w:val="000000"/>
          <w:szCs w:val="21"/>
        </w:rPr>
        <w:t>Liquidation</w:t>
      </w:r>
      <w:r w:rsidRPr="00BA736C">
        <w:rPr>
          <w:rFonts w:eastAsia="楷体_GB2312" w:hint="eastAsia"/>
          <w:color w:val="000000"/>
          <w:szCs w:val="21"/>
        </w:rPr>
        <w:t>)</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合伙企业</w:t>
      </w:r>
      <w:r w:rsidRPr="00BA736C">
        <w:rPr>
          <w:rFonts w:eastAsia="楷体_GB2312" w:hint="eastAsia"/>
          <w:color w:val="000000"/>
        </w:rPr>
        <w:t>(Partnership Enterprise)</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合伙企业法</w:t>
      </w:r>
      <w:r w:rsidRPr="00BA736C">
        <w:rPr>
          <w:rFonts w:eastAsia="楷体_GB2312" w:hint="eastAsia"/>
          <w:color w:val="000000"/>
        </w:rPr>
        <w:t>(The Law of Partnership Enterprise)</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合伙企业的财产</w:t>
      </w:r>
      <w:r w:rsidRPr="00BA736C">
        <w:rPr>
          <w:rFonts w:eastAsia="楷体_GB2312" w:hint="eastAsia"/>
          <w:color w:val="000000"/>
        </w:rPr>
        <w:t>(Partnership Enterprise</w:t>
      </w:r>
      <w:proofErr w:type="gramStart"/>
      <w:r w:rsidRPr="00BA736C">
        <w:rPr>
          <w:rFonts w:eastAsia="楷体_GB2312"/>
          <w:color w:val="000000"/>
        </w:rPr>
        <w:t>’</w:t>
      </w:r>
      <w:proofErr w:type="gramEnd"/>
      <w:r w:rsidRPr="00BA736C">
        <w:rPr>
          <w:rFonts w:eastAsia="楷体_GB2312" w:hint="eastAsia"/>
          <w:color w:val="000000"/>
        </w:rPr>
        <w:t>s Property)</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入伙</w:t>
      </w:r>
      <w:r w:rsidRPr="00BA736C">
        <w:rPr>
          <w:rFonts w:eastAsia="楷体_GB2312" w:hint="eastAsia"/>
          <w:color w:val="000000"/>
        </w:rPr>
        <w:t>(Joins a Group)</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退伙</w:t>
      </w:r>
      <w:r w:rsidRPr="00BA736C">
        <w:rPr>
          <w:rFonts w:eastAsia="楷体_GB2312" w:hint="eastAsia"/>
          <w:color w:val="000000"/>
        </w:rPr>
        <w:t>(Withdraws From a Group)</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无限连带责任</w:t>
      </w:r>
      <w:r w:rsidRPr="00BA736C">
        <w:rPr>
          <w:rFonts w:eastAsia="楷体_GB2312" w:hint="eastAsia"/>
          <w:color w:val="000000"/>
        </w:rPr>
        <w:t>(Infinite Joint And Several Liability)</w:t>
      </w:r>
    </w:p>
    <w:p w:rsidR="00511466" w:rsidRPr="00BA736C" w:rsidRDefault="00511466" w:rsidP="00511466">
      <w:pPr>
        <w:spacing w:line="302" w:lineRule="atLeast"/>
        <w:ind w:firstLine="420"/>
        <w:rPr>
          <w:rFonts w:eastAsia="楷体_GB2312" w:hint="eastAsia"/>
          <w:color w:val="000000"/>
          <w:szCs w:val="21"/>
        </w:rPr>
      </w:pPr>
      <w:r w:rsidRPr="00BA736C">
        <w:rPr>
          <w:rFonts w:eastAsia="楷体_GB2312" w:hint="eastAsia"/>
          <w:color w:val="000000"/>
          <w:szCs w:val="21"/>
        </w:rPr>
        <w:t>中外合资企业</w:t>
      </w:r>
      <w:r w:rsidRPr="00BA736C">
        <w:rPr>
          <w:rFonts w:eastAsia="楷体_GB2312" w:hint="eastAsia"/>
          <w:color w:val="000000"/>
          <w:szCs w:val="21"/>
        </w:rPr>
        <w:t>(Enterprise With Chinese And Foreign Investment)</w:t>
      </w:r>
    </w:p>
    <w:p w:rsidR="00511466" w:rsidRPr="00BA736C" w:rsidRDefault="00511466" w:rsidP="00511466">
      <w:pPr>
        <w:spacing w:line="302" w:lineRule="atLeast"/>
        <w:ind w:firstLine="420"/>
        <w:rPr>
          <w:rFonts w:eastAsia="楷体_GB2312" w:hint="eastAsia"/>
          <w:color w:val="000000"/>
          <w:szCs w:val="21"/>
        </w:rPr>
      </w:pPr>
      <w:r w:rsidRPr="00BA736C">
        <w:rPr>
          <w:rFonts w:eastAsia="楷体_GB2312" w:hint="eastAsia"/>
          <w:color w:val="000000"/>
          <w:szCs w:val="21"/>
        </w:rPr>
        <w:t>中外合作企业</w:t>
      </w:r>
      <w:r w:rsidRPr="00BA736C">
        <w:rPr>
          <w:rFonts w:eastAsia="楷体_GB2312" w:hint="eastAsia"/>
          <w:color w:val="000000"/>
          <w:szCs w:val="21"/>
        </w:rPr>
        <w:t>(Chinese Foreign Cooperative Enterprises)</w:t>
      </w:r>
    </w:p>
    <w:p w:rsidR="00511466" w:rsidRPr="00BA736C" w:rsidRDefault="00511466" w:rsidP="00511466">
      <w:pPr>
        <w:spacing w:line="302" w:lineRule="atLeast"/>
        <w:ind w:firstLine="420"/>
        <w:rPr>
          <w:rFonts w:eastAsia="楷体_GB2312" w:hint="eastAsia"/>
          <w:color w:val="000000"/>
          <w:szCs w:val="21"/>
        </w:rPr>
      </w:pPr>
      <w:r w:rsidRPr="00BA736C">
        <w:rPr>
          <w:rFonts w:eastAsia="楷体_GB2312" w:hint="eastAsia"/>
          <w:color w:val="000000"/>
          <w:szCs w:val="21"/>
        </w:rPr>
        <w:t>外资企业</w:t>
      </w:r>
      <w:r w:rsidRPr="00BA736C">
        <w:rPr>
          <w:rFonts w:eastAsia="楷体_GB2312" w:hint="eastAsia"/>
          <w:color w:val="000000"/>
          <w:szCs w:val="21"/>
        </w:rPr>
        <w:t>(Enterprise Owned by Foreign Capitalists)</w:t>
      </w:r>
    </w:p>
    <w:p w:rsidR="00511466" w:rsidRPr="00BA736C" w:rsidRDefault="00511466" w:rsidP="00511466">
      <w:pPr>
        <w:pStyle w:val="23"/>
        <w:rPr>
          <w:rFonts w:hint="eastAsia"/>
          <w:color w:val="000000"/>
        </w:rPr>
      </w:pPr>
      <w:r w:rsidRPr="00BA736C">
        <w:rPr>
          <w:rFonts w:hint="eastAsia"/>
          <w:color w:val="000000"/>
        </w:rPr>
        <w:t>第一节</w:t>
      </w:r>
      <w:r w:rsidRPr="00BA736C">
        <w:rPr>
          <w:rFonts w:hint="eastAsia"/>
          <w:color w:val="000000"/>
        </w:rPr>
        <w:t xml:space="preserve">  </w:t>
      </w:r>
      <w:r w:rsidRPr="00BA736C">
        <w:rPr>
          <w:rFonts w:hint="eastAsia"/>
          <w:color w:val="000000"/>
        </w:rPr>
        <w:t>企业法概述</w:t>
      </w:r>
    </w:p>
    <w:p w:rsidR="00511466" w:rsidRPr="00BA736C" w:rsidRDefault="00511466" w:rsidP="00511466">
      <w:pPr>
        <w:spacing w:line="302" w:lineRule="atLeast"/>
        <w:ind w:firstLine="420"/>
        <w:rPr>
          <w:rFonts w:hint="eastAsia"/>
          <w:color w:val="000000"/>
        </w:rPr>
      </w:pPr>
      <w:r w:rsidRPr="00BA736C">
        <w:rPr>
          <w:rFonts w:hint="eastAsia"/>
          <w:color w:val="000000"/>
        </w:rPr>
        <w:t>企业是市场经济活动的重要主体，企业法是规定市场主体的设立、组织与活动的法。不同的企业类型由不同</w:t>
      </w:r>
      <w:r>
        <w:rPr>
          <w:rFonts w:hint="eastAsia"/>
          <w:color w:val="000000"/>
        </w:rPr>
        <w:t>的</w:t>
      </w:r>
      <w:r w:rsidRPr="00BA736C">
        <w:rPr>
          <w:rFonts w:hint="eastAsia"/>
          <w:color w:val="000000"/>
        </w:rPr>
        <w:t>法律进行规范。</w:t>
      </w:r>
    </w:p>
    <w:p w:rsidR="00511466" w:rsidRPr="00BA736C" w:rsidRDefault="00511466" w:rsidP="00511466">
      <w:pPr>
        <w:pStyle w:val="31"/>
        <w:spacing w:line="302" w:lineRule="atLeast"/>
        <w:rPr>
          <w:rFonts w:hint="eastAsia"/>
          <w:color w:val="000000"/>
        </w:rPr>
      </w:pPr>
      <w:r w:rsidRPr="00BA736C">
        <w:rPr>
          <w:rFonts w:hint="eastAsia"/>
          <w:color w:val="000000"/>
        </w:rPr>
        <w:t>一、企业的概念</w:t>
      </w:r>
      <w:r>
        <w:rPr>
          <w:rFonts w:hint="eastAsia"/>
          <w:color w:val="000000"/>
        </w:rPr>
        <w:t>、特征</w:t>
      </w:r>
      <w:r w:rsidRPr="00BA736C">
        <w:rPr>
          <w:rFonts w:hint="eastAsia"/>
          <w:color w:val="000000"/>
        </w:rPr>
        <w:t>和分类</w:t>
      </w:r>
    </w:p>
    <w:p w:rsidR="00511466" w:rsidRPr="00BA736C" w:rsidRDefault="00511466" w:rsidP="00511466">
      <w:pPr>
        <w:spacing w:line="302" w:lineRule="atLeast"/>
        <w:ind w:firstLine="420"/>
        <w:rPr>
          <w:rFonts w:hint="eastAsia"/>
          <w:color w:val="000000"/>
        </w:rPr>
      </w:pPr>
      <w:r w:rsidRPr="00BA736C">
        <w:rPr>
          <w:rFonts w:hint="eastAsia"/>
          <w:color w:val="000000"/>
        </w:rPr>
        <w:t>理解企业的含义及其分类是学习企业法的基础，我国不同的企业法对不同企业的含义都有规定。企业的类型与企业法的分类有密切关系，前者是后者的基础。</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企业的概念及特征</w:t>
      </w:r>
    </w:p>
    <w:p w:rsidR="00511466" w:rsidRPr="00BA736C" w:rsidRDefault="00511466" w:rsidP="00511466">
      <w:pPr>
        <w:spacing w:line="302" w:lineRule="atLeast"/>
        <w:ind w:firstLine="420"/>
        <w:rPr>
          <w:rFonts w:hint="eastAsia"/>
        </w:rPr>
      </w:pPr>
      <w:r w:rsidRPr="00BA736C">
        <w:rPr>
          <w:rFonts w:hint="eastAsia"/>
        </w:rPr>
        <w:t>“企业”</w:t>
      </w:r>
      <w:proofErr w:type="gramStart"/>
      <w:r w:rsidRPr="00BA736C">
        <w:rPr>
          <w:rFonts w:hint="eastAsia"/>
        </w:rPr>
        <w:t>一</w:t>
      </w:r>
      <w:proofErr w:type="gramEnd"/>
      <w:r w:rsidRPr="00BA736C">
        <w:rPr>
          <w:rFonts w:hint="eastAsia"/>
        </w:rPr>
        <w:t>词源于英语中的</w:t>
      </w:r>
      <w:r w:rsidRPr="00BA736C">
        <w:rPr>
          <w:rFonts w:hint="eastAsia"/>
        </w:rPr>
        <w:t>Enterprise</w:t>
      </w:r>
      <w:r w:rsidRPr="00BA736C">
        <w:rPr>
          <w:rFonts w:hint="eastAsia"/>
        </w:rPr>
        <w:t>一词，由日本人译为汉字“企业”并传入中国。</w:t>
      </w:r>
      <w:r w:rsidRPr="00BA736C">
        <w:rPr>
          <w:rFonts w:hint="eastAsia"/>
        </w:rPr>
        <w:t>Enterprise</w:t>
      </w:r>
      <w:r w:rsidRPr="00BA736C">
        <w:rPr>
          <w:rFonts w:hint="eastAsia"/>
        </w:rPr>
        <w:t>的原意是企图冒险从事某项事业，并有持续经营的意思，后来引申为经营组织或经营体。企业是依法成立并具有一定组织形式及法律地位的以营利为目的的从事商品生产及服务的独立核算的经济组织。企业</w:t>
      </w:r>
      <w:r>
        <w:rPr>
          <w:rFonts w:hint="eastAsia"/>
        </w:rPr>
        <w:t>具</w:t>
      </w:r>
      <w:r w:rsidRPr="00BA736C">
        <w:rPr>
          <w:rFonts w:hint="eastAsia"/>
        </w:rPr>
        <w:t>有以下几个方面的特征。</w:t>
      </w:r>
    </w:p>
    <w:p w:rsidR="00511466" w:rsidRPr="00BA736C" w:rsidRDefault="00511466" w:rsidP="00511466">
      <w:pPr>
        <w:spacing w:line="302" w:lineRule="atLeast"/>
        <w:ind w:firstLine="420"/>
        <w:rPr>
          <w:rFonts w:hint="eastAsia"/>
        </w:rPr>
      </w:pPr>
      <w:r w:rsidRPr="00BA736C">
        <w:rPr>
          <w:rFonts w:hint="eastAsia"/>
        </w:rPr>
        <w:t xml:space="preserve">(1) </w:t>
      </w:r>
      <w:r w:rsidRPr="00BA736C">
        <w:rPr>
          <w:rFonts w:hint="eastAsia"/>
        </w:rPr>
        <w:t>企业是社会经济组织。企业是一种社会组织，它须由多人组成，是一个群体，且必须有自己的组织机构及活动规则。企业是一种社会经济组织，必须从事经济活动；企业作为社会经济组织，还必须是一定的人员和一定的物的结合。</w:t>
      </w:r>
    </w:p>
    <w:p w:rsidR="00511466" w:rsidRPr="00BA736C" w:rsidRDefault="00511466" w:rsidP="00511466">
      <w:pPr>
        <w:spacing w:line="302" w:lineRule="atLeast"/>
        <w:ind w:firstLine="420"/>
        <w:rPr>
          <w:rFonts w:hint="eastAsia"/>
        </w:rPr>
      </w:pPr>
      <w:r w:rsidRPr="00BA736C">
        <w:rPr>
          <w:rFonts w:hint="eastAsia"/>
        </w:rPr>
        <w:t xml:space="preserve">(2) </w:t>
      </w:r>
      <w:r w:rsidRPr="00BA736C">
        <w:rPr>
          <w:rFonts w:hint="eastAsia"/>
        </w:rPr>
        <w:t>企业是以营利为目的从事生产经营活动的社会经济组织。企业必须是从事生产经营活动的社会组织，所谓生产经营活动是指创造社会财富的活动，包括生产、交易、服务等经营活动。企业是以营利为目的的，企业从事生产经营活动是为了赚取利润。</w:t>
      </w:r>
    </w:p>
    <w:p w:rsidR="00511466" w:rsidRPr="00BA736C" w:rsidRDefault="00511466" w:rsidP="00511466">
      <w:pPr>
        <w:ind w:firstLine="420"/>
        <w:rPr>
          <w:rFonts w:hint="eastAsia"/>
        </w:rPr>
      </w:pPr>
      <w:r w:rsidRPr="00BA736C">
        <w:rPr>
          <w:rFonts w:hint="eastAsia"/>
        </w:rPr>
        <w:t xml:space="preserve">(3) </w:t>
      </w:r>
      <w:r w:rsidRPr="00BA736C">
        <w:rPr>
          <w:rFonts w:hint="eastAsia"/>
        </w:rPr>
        <w:t>企业是依法设立的具有一定法律地位的经济组织。企业一旦成立</w:t>
      </w:r>
      <w:r>
        <w:rPr>
          <w:rFonts w:hint="eastAsia"/>
        </w:rPr>
        <w:t>，</w:t>
      </w:r>
      <w:r w:rsidRPr="00BA736C">
        <w:rPr>
          <w:rFonts w:hint="eastAsia"/>
        </w:rPr>
        <w:t>就在一定程度上独立于其设立人，而成为一个独立的市场竞争的主体。企业在生产经营活动中以企业的名义而不是以设立人的名义与外界发生各种联系，形成各种法律关系，由此而产生的法律责任也由企业来承担。</w:t>
      </w:r>
    </w:p>
    <w:p w:rsidR="00511466" w:rsidRPr="00BA736C" w:rsidRDefault="00511466" w:rsidP="00511466">
      <w:pPr>
        <w:pStyle w:val="54"/>
        <w:rPr>
          <w:rFonts w:hint="eastAsia"/>
          <w:color w:val="000000"/>
        </w:rPr>
      </w:pPr>
      <w:r w:rsidRPr="00BA736C">
        <w:rPr>
          <w:rFonts w:hint="eastAsia"/>
          <w:color w:val="000000"/>
        </w:rPr>
        <w:lastRenderedPageBreak/>
        <w:t>(</w:t>
      </w:r>
      <w:r w:rsidRPr="00BA736C">
        <w:rPr>
          <w:rFonts w:hint="eastAsia"/>
          <w:color w:val="000000"/>
        </w:rPr>
        <w:t>二</w:t>
      </w:r>
      <w:r w:rsidRPr="00BA736C">
        <w:rPr>
          <w:rFonts w:hint="eastAsia"/>
          <w:color w:val="000000"/>
        </w:rPr>
        <w:t>)</w:t>
      </w:r>
      <w:r w:rsidRPr="00BA736C">
        <w:rPr>
          <w:rFonts w:hint="eastAsia"/>
          <w:color w:val="000000"/>
        </w:rPr>
        <w:t>企业的分类</w:t>
      </w:r>
    </w:p>
    <w:p w:rsidR="00511466" w:rsidRPr="00BA736C" w:rsidRDefault="00511466" w:rsidP="00511466">
      <w:pPr>
        <w:spacing w:line="302" w:lineRule="atLeast"/>
        <w:ind w:firstLine="420"/>
        <w:rPr>
          <w:rFonts w:hint="eastAsia"/>
        </w:rPr>
      </w:pPr>
      <w:r w:rsidRPr="00BA736C">
        <w:rPr>
          <w:rFonts w:hint="eastAsia"/>
        </w:rPr>
        <w:t>根据需要的不同，依据不同的标准，企业</w:t>
      </w:r>
      <w:r>
        <w:rPr>
          <w:rFonts w:hint="eastAsia"/>
        </w:rPr>
        <w:t>可</w:t>
      </w:r>
      <w:r w:rsidRPr="00BA736C">
        <w:rPr>
          <w:rFonts w:hint="eastAsia"/>
        </w:rPr>
        <w:t>分为不同</w:t>
      </w:r>
      <w:r>
        <w:rPr>
          <w:rFonts w:hint="eastAsia"/>
        </w:rPr>
        <w:t>的</w:t>
      </w:r>
      <w:r w:rsidRPr="00BA736C">
        <w:rPr>
          <w:rFonts w:hint="eastAsia"/>
        </w:rPr>
        <w:t>类型。</w:t>
      </w:r>
    </w:p>
    <w:p w:rsidR="00511466" w:rsidRPr="00BA736C" w:rsidRDefault="00511466" w:rsidP="00511466">
      <w:pPr>
        <w:spacing w:line="302" w:lineRule="atLeast"/>
        <w:ind w:firstLine="420"/>
        <w:rPr>
          <w:rFonts w:hint="eastAsia"/>
        </w:rPr>
      </w:pPr>
      <w:r w:rsidRPr="00BA736C">
        <w:rPr>
          <w:rFonts w:hint="eastAsia"/>
        </w:rPr>
        <w:t xml:space="preserve">(1) </w:t>
      </w:r>
      <w:r w:rsidRPr="00BA736C">
        <w:rPr>
          <w:rFonts w:hint="eastAsia"/>
        </w:rPr>
        <w:t>按企业的经济性质，可将企业分为全民所有制企业、集体所有制企业、私营企业和混合所有制企业。采用这种划分方法除了可明确企业财产所有权的归属外，还方便国家对不同经济性质的企业采用不同的经济政策和监管办法。</w:t>
      </w:r>
    </w:p>
    <w:p w:rsidR="00511466" w:rsidRPr="00BA736C" w:rsidRDefault="00511466" w:rsidP="00511466">
      <w:pPr>
        <w:spacing w:line="302" w:lineRule="atLeast"/>
        <w:ind w:firstLine="420"/>
        <w:rPr>
          <w:rFonts w:hint="eastAsia"/>
        </w:rPr>
      </w:pPr>
      <w:r w:rsidRPr="00BA736C">
        <w:rPr>
          <w:rFonts w:hint="eastAsia"/>
        </w:rPr>
        <w:t xml:space="preserve">(2) </w:t>
      </w:r>
      <w:r w:rsidRPr="00BA736C">
        <w:rPr>
          <w:rFonts w:hint="eastAsia"/>
        </w:rPr>
        <w:t>按企业所属行业，可将企业划分为工业企业、农业企业、商业企业、矿业企业和各种服务性企业等。这种划分有利于经济统计、为国家经济布局提供相应数据。</w:t>
      </w:r>
    </w:p>
    <w:p w:rsidR="00511466" w:rsidRPr="00BA736C" w:rsidRDefault="00511466" w:rsidP="00511466">
      <w:pPr>
        <w:spacing w:line="302" w:lineRule="atLeast"/>
        <w:ind w:firstLine="420"/>
        <w:rPr>
          <w:rFonts w:hint="eastAsia"/>
        </w:rPr>
      </w:pPr>
      <w:r w:rsidRPr="00BA736C">
        <w:rPr>
          <w:rFonts w:hint="eastAsia"/>
        </w:rPr>
        <w:t xml:space="preserve">(3) </w:t>
      </w:r>
      <w:r w:rsidRPr="00BA736C">
        <w:rPr>
          <w:rFonts w:hint="eastAsia"/>
        </w:rPr>
        <w:t>按出资者的不同，可将企业分为独资企业、合资企业、公司企业、内资企业、外资企业、中外合资企业和中外合作企业等。其划分的目的是国家统计和宏观决策的需要。</w:t>
      </w:r>
    </w:p>
    <w:p w:rsidR="00511466" w:rsidRPr="00BA736C" w:rsidRDefault="00511466" w:rsidP="00511466">
      <w:pPr>
        <w:spacing w:line="302" w:lineRule="atLeast"/>
        <w:ind w:firstLine="420"/>
        <w:rPr>
          <w:rFonts w:hint="eastAsia"/>
        </w:rPr>
      </w:pPr>
      <w:r w:rsidRPr="00BA736C">
        <w:rPr>
          <w:rFonts w:hint="eastAsia"/>
        </w:rPr>
        <w:t xml:space="preserve">(4) </w:t>
      </w:r>
      <w:r w:rsidRPr="00BA736C">
        <w:rPr>
          <w:rFonts w:hint="eastAsia"/>
        </w:rPr>
        <w:t>按企业的法律地位，可将企业划分为法人企业和非法人企业。这样划分能明确反映出企业的法律地位及责任能力，有利于国家管理，也有利于企业间的经济交往活动。</w:t>
      </w:r>
    </w:p>
    <w:p w:rsidR="00511466" w:rsidRPr="00BA736C" w:rsidRDefault="00511466" w:rsidP="00511466">
      <w:pPr>
        <w:spacing w:line="302" w:lineRule="atLeast"/>
        <w:ind w:firstLine="420"/>
        <w:rPr>
          <w:rFonts w:hint="eastAsia"/>
        </w:rPr>
      </w:pPr>
      <w:r w:rsidRPr="00BA736C">
        <w:rPr>
          <w:rFonts w:hint="eastAsia"/>
        </w:rPr>
        <w:t>各国对企业的划分标准有所不同，或者是在同一种划分标准下，其具体划分内容也不同。</w:t>
      </w:r>
      <w:r>
        <w:rPr>
          <w:rFonts w:hint="eastAsia"/>
        </w:rPr>
        <w:t>例</w:t>
      </w:r>
      <w:r w:rsidRPr="00BA736C">
        <w:rPr>
          <w:rFonts w:hint="eastAsia"/>
        </w:rPr>
        <w:t>如</w:t>
      </w:r>
      <w:r>
        <w:rPr>
          <w:rFonts w:hint="eastAsia"/>
        </w:rPr>
        <w:t>，</w:t>
      </w:r>
      <w:r w:rsidRPr="00BA736C">
        <w:rPr>
          <w:rFonts w:hint="eastAsia"/>
        </w:rPr>
        <w:t>我国按经济性质划分企业，</w:t>
      </w:r>
      <w:r>
        <w:rPr>
          <w:rFonts w:hint="eastAsia"/>
        </w:rPr>
        <w:t>这是</w:t>
      </w:r>
      <w:r w:rsidRPr="00BA736C">
        <w:rPr>
          <w:rFonts w:hint="eastAsia"/>
        </w:rPr>
        <w:t>多数国家所没有</w:t>
      </w:r>
      <w:r>
        <w:rPr>
          <w:rFonts w:hint="eastAsia"/>
        </w:rPr>
        <w:t>的</w:t>
      </w:r>
      <w:r w:rsidRPr="00BA736C">
        <w:rPr>
          <w:rFonts w:hint="eastAsia"/>
        </w:rPr>
        <w:t>；又如</w:t>
      </w:r>
      <w:r>
        <w:rPr>
          <w:rFonts w:hint="eastAsia"/>
        </w:rPr>
        <w:t>，</w:t>
      </w:r>
      <w:r w:rsidRPr="00BA736C">
        <w:rPr>
          <w:rFonts w:hint="eastAsia"/>
        </w:rPr>
        <w:t>对合伙企业，有的国家认为其可具有法人资格，有的国家则认为其不</w:t>
      </w:r>
      <w:r>
        <w:rPr>
          <w:rFonts w:hint="eastAsia"/>
        </w:rPr>
        <w:t>可</w:t>
      </w:r>
      <w:r w:rsidRPr="00BA736C">
        <w:rPr>
          <w:rFonts w:hint="eastAsia"/>
        </w:rPr>
        <w:t>具有法人资格。</w:t>
      </w:r>
    </w:p>
    <w:p w:rsidR="00511466" w:rsidRPr="00BA736C" w:rsidRDefault="00511466" w:rsidP="00511466">
      <w:pPr>
        <w:pStyle w:val="31"/>
        <w:rPr>
          <w:rFonts w:hint="eastAsia"/>
          <w:color w:val="000000"/>
        </w:rPr>
      </w:pPr>
      <w:r>
        <w:rPr>
          <w:rFonts w:hint="eastAsia"/>
          <w:noProof/>
          <w:color w:val="000000"/>
        </w:rPr>
        <w:pict>
          <v:shapetype id="_x0000_t202" coordsize="21600,21600" o:spt="202" path="m,l,21600r21600,l21600,xe">
            <v:stroke joinstyle="miter"/>
            <v:path gradientshapeok="t" o:connecttype="rect"/>
          </v:shapetype>
          <v:shape id="_x0000_s1026" type="#_x0000_t202" style="position:absolute;margin-left:324pt;margin-top:-76.7pt;width:95.95pt;height:117.75pt;z-index:-251656192" wrapcoords="0 0 21600 0 21600 21600 0 21600 0 0" filled="f" stroked="f">
            <v:textbox style="mso-next-textbox:#_x0000_s1026">
              <w:txbxContent>
                <w:p w:rsidR="00511466" w:rsidRPr="002D6211" w:rsidRDefault="00511466" w:rsidP="00511466">
                  <w:pPr>
                    <w:pStyle w:val="40"/>
                    <w:adjustRightInd w:val="0"/>
                    <w:snapToGrid w:val="0"/>
                    <w:spacing w:before="60" w:after="20"/>
                    <w:ind w:left="0" w:firstLine="0"/>
                    <w:rPr>
                      <w:rFonts w:hint="eastAsia"/>
                      <w:sz w:val="20"/>
                    </w:rPr>
                  </w:pPr>
                  <w:r w:rsidRPr="002D6211">
                    <w:rPr>
                      <w:rFonts w:hint="eastAsia"/>
                      <w:sz w:val="20"/>
                    </w:rPr>
                    <w:t>【专栏</w:t>
                  </w:r>
                  <w:r>
                    <w:rPr>
                      <w:rFonts w:hint="eastAsia"/>
                      <w:sz w:val="20"/>
                    </w:rPr>
                    <w:t>2</w:t>
                  </w:r>
                  <w:r w:rsidRPr="002D6211">
                    <w:rPr>
                      <w:rFonts w:hint="eastAsia"/>
                      <w:sz w:val="20"/>
                    </w:rPr>
                    <w:t>-1</w:t>
                  </w:r>
                  <w:r w:rsidRPr="002D6211">
                    <w:rPr>
                      <w:rFonts w:hint="eastAsia"/>
                      <w:sz w:val="20"/>
                    </w:rPr>
                    <w:t>】</w:t>
                  </w:r>
                </w:p>
                <w:p w:rsidR="00511466" w:rsidRPr="00FD6965" w:rsidRDefault="00511466" w:rsidP="00511466">
                  <w:pPr>
                    <w:pStyle w:val="affa"/>
                    <w:spacing w:before="0"/>
                    <w:jc w:val="both"/>
                    <w:rPr>
                      <w:rFonts w:eastAsia="楷体_GB2312" w:hint="eastAsia"/>
                      <w:sz w:val="20"/>
                    </w:rPr>
                  </w:pPr>
                  <w:r w:rsidRPr="00FD6965">
                    <w:rPr>
                      <w:rFonts w:eastAsia="楷体_GB2312" w:hint="eastAsia"/>
                      <w:sz w:val="20"/>
                    </w:rPr>
                    <w:t>现代企业的类型</w:t>
                  </w:r>
                </w:p>
                <w:p w:rsidR="00511466" w:rsidRPr="00A86E95" w:rsidRDefault="00511466" w:rsidP="00511466">
                  <w:pPr>
                    <w:pStyle w:val="affa"/>
                    <w:rPr>
                      <w:rFonts w:hint="eastAsia"/>
                    </w:rPr>
                  </w:pPr>
                  <w:r>
                    <w:rPr>
                      <w:noProof/>
                    </w:rPr>
                    <w:drawing>
                      <wp:inline distT="0" distB="0" distL="0" distR="0">
                        <wp:extent cx="825500" cy="825500"/>
                        <wp:effectExtent l="19050" t="0" r="0" b="0"/>
                        <wp:docPr id="6" name="图片 6" descr="专栏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专栏2-1"/>
                                <pic:cNvPicPr>
                                  <a:picLocks noChangeAspect="1" noChangeArrowheads="1"/>
                                </pic:cNvPicPr>
                              </pic:nvPicPr>
                              <pic:blipFill>
                                <a:blip r:embed="rId7"/>
                                <a:srcRect/>
                                <a:stretch>
                                  <a:fillRect/>
                                </a:stretch>
                              </pic:blipFill>
                              <pic:spPr bwMode="auto">
                                <a:xfrm>
                                  <a:off x="0" y="0"/>
                                  <a:ext cx="825500" cy="825500"/>
                                </a:xfrm>
                                <a:prstGeom prst="rect">
                                  <a:avLst/>
                                </a:prstGeom>
                                <a:noFill/>
                                <a:ln w="9525">
                                  <a:noFill/>
                                  <a:miter lim="800000"/>
                                  <a:headEnd/>
                                  <a:tailEnd/>
                                </a:ln>
                              </pic:spPr>
                            </pic:pic>
                          </a:graphicData>
                        </a:graphic>
                      </wp:inline>
                    </w:drawing>
                  </w:r>
                </w:p>
              </w:txbxContent>
            </v:textbox>
            <w10:wrap type="square"/>
            <w10:anchorlock/>
          </v:shape>
        </w:pict>
      </w:r>
      <w:r w:rsidRPr="00BA736C">
        <w:rPr>
          <w:rFonts w:hint="eastAsia"/>
          <w:color w:val="000000"/>
        </w:rPr>
        <w:t>二、企业法的概念及我国企业法的构成</w:t>
      </w:r>
    </w:p>
    <w:p w:rsidR="00511466" w:rsidRPr="00BA736C" w:rsidRDefault="00511466" w:rsidP="00511466">
      <w:pPr>
        <w:spacing w:line="302" w:lineRule="atLeast"/>
        <w:ind w:firstLine="420"/>
        <w:rPr>
          <w:rFonts w:hint="eastAsia"/>
        </w:rPr>
      </w:pPr>
      <w:r w:rsidRPr="00BA736C">
        <w:rPr>
          <w:rFonts w:hint="eastAsia"/>
        </w:rPr>
        <w:t>企业法是规范和调整企业设立、存续和终止的各种法律关系的法律规范的总称，它是企业设立、变更、终止及经营的行为规范，也是国家对企业进行管理调控的法律依据。</w:t>
      </w:r>
    </w:p>
    <w:p w:rsidR="00511466" w:rsidRPr="00BA736C" w:rsidRDefault="00511466" w:rsidP="00511466">
      <w:pPr>
        <w:spacing w:line="302" w:lineRule="atLeast"/>
        <w:ind w:firstLine="420"/>
        <w:rPr>
          <w:rFonts w:hint="eastAsia"/>
        </w:rPr>
      </w:pPr>
      <w:r w:rsidRPr="00BA736C">
        <w:rPr>
          <w:rFonts w:hint="eastAsia"/>
        </w:rPr>
        <w:t>我国的企业法主要由以下法律法规构成：《公司法》《全民所有制工业企业法》《合伙企业法》《个人独资企业法》《乡镇企业法》《中外合资经营企业法》《中外合作经营企业法》《外资企业法》《乡村集体所有制企业条例》《城镇集体所有制企业条例》《私营企业暂行条例》等。这些法律法规根据我国企业的复杂情况，对企业的经济性质、企业特点、法律地位、设立条件、组织结构</w:t>
      </w:r>
      <w:r>
        <w:rPr>
          <w:rFonts w:hint="eastAsia"/>
        </w:rPr>
        <w:t>和</w:t>
      </w:r>
      <w:r w:rsidRPr="00BA736C">
        <w:rPr>
          <w:rFonts w:hint="eastAsia"/>
        </w:rPr>
        <w:t>活动要求等分别</w:t>
      </w:r>
      <w:proofErr w:type="gramStart"/>
      <w:r>
        <w:rPr>
          <w:rFonts w:hint="eastAsia"/>
        </w:rPr>
        <w:t>作</w:t>
      </w:r>
      <w:r w:rsidRPr="00BA736C">
        <w:rPr>
          <w:rFonts w:hint="eastAsia"/>
        </w:rPr>
        <w:t>出</w:t>
      </w:r>
      <w:proofErr w:type="gramEnd"/>
      <w:r w:rsidRPr="00BA736C">
        <w:rPr>
          <w:rFonts w:hint="eastAsia"/>
        </w:rPr>
        <w:t>了细致全面的规定。</w:t>
      </w:r>
    </w:p>
    <w:p w:rsidR="00511466" w:rsidRPr="00BA736C" w:rsidRDefault="00511466" w:rsidP="00511466">
      <w:pPr>
        <w:spacing w:line="302" w:lineRule="atLeast"/>
        <w:ind w:firstLine="420"/>
        <w:rPr>
          <w:rFonts w:hint="eastAsia"/>
        </w:rPr>
      </w:pPr>
      <w:r w:rsidRPr="00BA736C">
        <w:rPr>
          <w:rFonts w:hint="eastAsia"/>
        </w:rPr>
        <w:t>本章</w:t>
      </w:r>
      <w:r>
        <w:rPr>
          <w:rFonts w:hint="eastAsia"/>
        </w:rPr>
        <w:t>主要</w:t>
      </w:r>
      <w:r w:rsidRPr="00BA736C">
        <w:rPr>
          <w:rFonts w:hint="eastAsia"/>
        </w:rPr>
        <w:t>介绍《个人独资企业法》《合伙企业法》《外资企业法》等的有关内容。</w:t>
      </w:r>
    </w:p>
    <w:p w:rsidR="00511466" w:rsidRPr="00BA736C" w:rsidRDefault="00511466" w:rsidP="00511466">
      <w:pPr>
        <w:pStyle w:val="23"/>
        <w:rPr>
          <w:rFonts w:hint="eastAsia"/>
          <w:color w:val="000000"/>
        </w:rPr>
      </w:pPr>
      <w:r w:rsidRPr="00BA736C">
        <w:rPr>
          <w:rFonts w:hint="eastAsia"/>
          <w:color w:val="000000"/>
        </w:rPr>
        <w:t>第二节</w:t>
      </w:r>
      <w:r w:rsidRPr="00BA736C">
        <w:rPr>
          <w:rFonts w:hint="eastAsia"/>
          <w:color w:val="000000"/>
        </w:rPr>
        <w:t xml:space="preserve">  </w:t>
      </w:r>
      <w:r w:rsidRPr="00BA736C">
        <w:rPr>
          <w:rFonts w:hint="eastAsia"/>
          <w:color w:val="000000"/>
        </w:rPr>
        <w:t>个人独资企业法</w:t>
      </w:r>
    </w:p>
    <w:p w:rsidR="00511466" w:rsidRPr="00BA736C" w:rsidRDefault="00511466" w:rsidP="00511466">
      <w:pPr>
        <w:ind w:firstLine="420"/>
        <w:rPr>
          <w:rFonts w:hint="eastAsia"/>
          <w:color w:val="000000"/>
        </w:rPr>
      </w:pPr>
      <w:r w:rsidRPr="00BA736C">
        <w:rPr>
          <w:rFonts w:hint="eastAsia"/>
          <w:color w:val="000000"/>
        </w:rPr>
        <w:t>个人独资企业法是用来规范个人独资企业的设立、经营活动与终止的法律。这里的个人独资企业仅指中国公民在中国境内设立的企业。</w:t>
      </w:r>
    </w:p>
    <w:p w:rsidR="00511466" w:rsidRPr="00BA736C" w:rsidRDefault="00511466" w:rsidP="00511466">
      <w:pPr>
        <w:pStyle w:val="31"/>
        <w:rPr>
          <w:rFonts w:hint="eastAsia"/>
          <w:color w:val="000000"/>
        </w:rPr>
      </w:pPr>
      <w:r w:rsidRPr="00BA736C">
        <w:rPr>
          <w:rFonts w:hint="eastAsia"/>
          <w:color w:val="000000"/>
        </w:rPr>
        <w:t>一、个人独资企业概述</w:t>
      </w:r>
    </w:p>
    <w:p w:rsidR="00511466" w:rsidRPr="00BA736C" w:rsidRDefault="00511466" w:rsidP="00511466">
      <w:pPr>
        <w:ind w:firstLine="420"/>
        <w:rPr>
          <w:rFonts w:hint="eastAsia"/>
          <w:color w:val="000000"/>
        </w:rPr>
      </w:pPr>
      <w:smartTag w:uri="urn:schemas-microsoft-com:office:smarttags" w:element="chsdate">
        <w:smartTagPr>
          <w:attr w:name="IsROCDate" w:val="False"/>
          <w:attr w:name="IsLunarDate" w:val="False"/>
          <w:attr w:name="Day" w:val="1"/>
          <w:attr w:name="Month" w:val="1"/>
          <w:attr w:name="Year" w:val="2000"/>
        </w:smartTagPr>
        <w:r w:rsidRPr="00BA736C">
          <w:rPr>
            <w:rFonts w:hint="eastAsia"/>
            <w:color w:val="000000"/>
          </w:rPr>
          <w:t>2000</w:t>
        </w:r>
        <w:r w:rsidRPr="00BA736C">
          <w:rPr>
            <w:rFonts w:hint="eastAsia"/>
            <w:color w:val="000000"/>
          </w:rPr>
          <w:t>年</w:t>
        </w:r>
        <w:r w:rsidRPr="00BA736C">
          <w:rPr>
            <w:rFonts w:hint="eastAsia"/>
            <w:color w:val="000000"/>
          </w:rPr>
          <w:t>1</w:t>
        </w:r>
        <w:r w:rsidRPr="00BA736C">
          <w:rPr>
            <w:rFonts w:hint="eastAsia"/>
            <w:color w:val="000000"/>
          </w:rPr>
          <w:t>月</w:t>
        </w:r>
        <w:r w:rsidRPr="00BA736C">
          <w:rPr>
            <w:rFonts w:hint="eastAsia"/>
            <w:color w:val="000000"/>
          </w:rPr>
          <w:t>1</w:t>
        </w:r>
        <w:r w:rsidRPr="00BA736C">
          <w:rPr>
            <w:rFonts w:hint="eastAsia"/>
            <w:color w:val="000000"/>
          </w:rPr>
          <w:t>日</w:t>
        </w:r>
      </w:smartTag>
      <w:r w:rsidRPr="00BA736C">
        <w:rPr>
          <w:rFonts w:hint="eastAsia"/>
          <w:color w:val="000000"/>
        </w:rPr>
        <w:t>实施的《中华人民共和国个人独资企业法》</w:t>
      </w:r>
      <w:r w:rsidRPr="00BA736C">
        <w:rPr>
          <w:rFonts w:hint="eastAsia"/>
          <w:color w:val="000000"/>
        </w:rPr>
        <w:t>(</w:t>
      </w:r>
      <w:r>
        <w:rPr>
          <w:rFonts w:hint="eastAsia"/>
          <w:color w:val="000000"/>
        </w:rPr>
        <w:t>以下</w:t>
      </w:r>
      <w:r w:rsidRPr="00BA736C">
        <w:rPr>
          <w:rFonts w:hint="eastAsia"/>
          <w:color w:val="000000"/>
        </w:rPr>
        <w:t>简称《个人独资企业法》</w:t>
      </w:r>
      <w:r w:rsidRPr="00BA736C">
        <w:rPr>
          <w:rFonts w:hint="eastAsia"/>
          <w:color w:val="000000"/>
        </w:rPr>
        <w:t>)</w:t>
      </w:r>
      <w:r w:rsidRPr="00BA736C">
        <w:rPr>
          <w:rFonts w:hint="eastAsia"/>
          <w:color w:val="000000"/>
        </w:rPr>
        <w:t>规定，个人独资企业是指依照《个人独资企业法》在中国境内设立，由一个自然人投资，财产为投资人所有，投资人以其个人财产对企业债务承担无限责任的经营实体。</w:t>
      </w:r>
    </w:p>
    <w:p w:rsidR="00511466" w:rsidRPr="00BA736C" w:rsidRDefault="00511466" w:rsidP="00511466">
      <w:pPr>
        <w:ind w:firstLine="420"/>
        <w:rPr>
          <w:rFonts w:hint="eastAsia"/>
          <w:color w:val="000000"/>
        </w:rPr>
      </w:pPr>
      <w:r w:rsidRPr="00BA736C">
        <w:rPr>
          <w:rFonts w:hint="eastAsia"/>
          <w:color w:val="000000"/>
        </w:rPr>
        <w:t>依据《个人独资企业法》的规定，个人独资企业具有以下法律特征。</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个人独资企业是由一个自然人投资设立的。个人独资企业是一个经营实体，具有组织体的特征，即个人独资企业与投资人是相对分离的。</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个人独资企业的财产为投资人个人所有，即投资人对个人独资企业的财产依法享有</w:t>
      </w:r>
      <w:r w:rsidRPr="00BA736C">
        <w:rPr>
          <w:rFonts w:hint="eastAsia"/>
          <w:color w:val="000000"/>
        </w:rPr>
        <w:lastRenderedPageBreak/>
        <w:t>所有权。个人独资企业的全部资产，包括以独资企业名义所获得的利润归投资者个人所有。当投资人直接运用企业财产从事经营时，投资人既是财产的所有者，又是经营者，形成所有者与经营者的统一。</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hint="eastAsia"/>
          <w:color w:val="000000"/>
        </w:rPr>
        <w:t>个人独资企业不具有法人资格。个人独资企业是自然人从事商业经营的一种组织形式，但这种组织本身却不是独立的法律主体。虽然个人独资企业一般都设置单独的财产目录和业务账簿，用于记载投入企业经营的财产情况和业务状况，但其目的只是为了填写纳税账表和使企业主了解、掌握企业的经营状况。在经营管理上，企业主享有决定企业一切事项、管理企业业务的权力；企业的盈利由企业主独自享有和自由处分。</w:t>
      </w:r>
    </w:p>
    <w:p w:rsidR="00511466" w:rsidRPr="00BA736C" w:rsidRDefault="00511466" w:rsidP="00511466">
      <w:pPr>
        <w:ind w:firstLine="420"/>
        <w:rPr>
          <w:rFonts w:hint="eastAsia"/>
          <w:color w:val="000000"/>
        </w:rPr>
      </w:pPr>
      <w:r w:rsidRPr="00BA736C">
        <w:rPr>
          <w:rFonts w:hint="eastAsia"/>
          <w:color w:val="000000"/>
        </w:rPr>
        <w:t xml:space="preserve">(4) </w:t>
      </w:r>
      <w:r w:rsidRPr="00BA736C">
        <w:rPr>
          <w:rFonts w:ascii="宋体" w:hAnsi="宋体" w:hint="eastAsia"/>
          <w:color w:val="000000"/>
        </w:rPr>
        <w:t>投资人以其个人财产对企业的债务承担无限责任。所以，</w:t>
      </w:r>
      <w:r w:rsidRPr="00BA736C">
        <w:rPr>
          <w:rFonts w:hint="eastAsia"/>
          <w:color w:val="000000"/>
        </w:rPr>
        <w:t>个人独资企业债权人债权的实现在很大程度上依赖于投资人的信用和偿债能力，因而《个人独资企业法》对个人独资企业的资本没有</w:t>
      </w:r>
      <w:proofErr w:type="gramStart"/>
      <w:r>
        <w:rPr>
          <w:rFonts w:hint="eastAsia"/>
          <w:color w:val="000000"/>
        </w:rPr>
        <w:t>作</w:t>
      </w:r>
      <w:r w:rsidRPr="00BA736C">
        <w:rPr>
          <w:rFonts w:hint="eastAsia"/>
          <w:color w:val="000000"/>
        </w:rPr>
        <w:t>出</w:t>
      </w:r>
      <w:proofErr w:type="gramEnd"/>
      <w:r w:rsidRPr="00BA736C">
        <w:rPr>
          <w:rFonts w:hint="eastAsia"/>
          <w:color w:val="000000"/>
        </w:rPr>
        <w:t>任何强制性的规定。</w:t>
      </w:r>
    </w:p>
    <w:p w:rsidR="00511466" w:rsidRPr="00BA736C" w:rsidRDefault="00511466" w:rsidP="00511466">
      <w:pPr>
        <w:ind w:firstLine="420"/>
        <w:rPr>
          <w:rFonts w:hint="eastAsia"/>
          <w:color w:val="000000"/>
        </w:rPr>
      </w:pPr>
      <w:r w:rsidRPr="00BA736C">
        <w:rPr>
          <w:rFonts w:hint="eastAsia"/>
          <w:color w:val="000000"/>
        </w:rPr>
        <w:t>总之，基于上述特征，个人独资企业在设立条件、注册资本、登记程序及内部管理方式的选择等方面都比较灵活。</w:t>
      </w:r>
    </w:p>
    <w:p w:rsidR="00511466" w:rsidRPr="00BA736C" w:rsidRDefault="00511466" w:rsidP="00511466">
      <w:pPr>
        <w:pStyle w:val="31"/>
        <w:rPr>
          <w:rFonts w:hint="eastAsia"/>
          <w:color w:val="000000"/>
        </w:rPr>
      </w:pPr>
      <w:r w:rsidRPr="00BA736C">
        <w:rPr>
          <w:rFonts w:hint="eastAsia"/>
          <w:color w:val="000000"/>
        </w:rPr>
        <w:t>二、个人独资企业法概述</w:t>
      </w:r>
    </w:p>
    <w:p w:rsidR="00511466" w:rsidRPr="00BA736C" w:rsidRDefault="00511466" w:rsidP="00511466">
      <w:pPr>
        <w:ind w:firstLine="420"/>
        <w:rPr>
          <w:rFonts w:hint="eastAsia"/>
          <w:color w:val="000000"/>
        </w:rPr>
      </w:pPr>
      <w:r w:rsidRPr="00BA736C">
        <w:rPr>
          <w:rFonts w:hint="eastAsia"/>
          <w:color w:val="000000"/>
        </w:rPr>
        <w:t>《个人独资企业法》为个人创业提供了企业形式的选择，对促进就业有积极作用。</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个人独资企业法的含义和立法宗旨</w:t>
      </w:r>
    </w:p>
    <w:p w:rsidR="00511466" w:rsidRPr="00BA736C" w:rsidRDefault="00511466" w:rsidP="00511466">
      <w:pPr>
        <w:spacing w:line="302" w:lineRule="atLeast"/>
        <w:ind w:firstLine="420"/>
        <w:rPr>
          <w:rFonts w:hint="eastAsia"/>
          <w:color w:val="000000"/>
        </w:rPr>
      </w:pPr>
      <w:r w:rsidRPr="00BA736C">
        <w:rPr>
          <w:rFonts w:hint="eastAsia"/>
          <w:color w:val="000000"/>
        </w:rPr>
        <w:t>个人独资企业法是调整一个自然人设立独资企业、从事生产经营活动的法律规范的总称。《个人独资企业法》第一条揭示了其立法宗旨：</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规范个人独资企业的行为；</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保护个人独资企业投资人和债权人的合法权益；</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维护社会经济秩序，促进社会主义市场经济的发展。</w:t>
      </w:r>
    </w:p>
    <w:p w:rsidR="00511466" w:rsidRPr="00BA736C" w:rsidRDefault="00511466" w:rsidP="00511466">
      <w:pPr>
        <w:spacing w:line="302" w:lineRule="atLeast"/>
        <w:ind w:firstLine="420"/>
        <w:rPr>
          <w:rFonts w:hint="eastAsia"/>
          <w:color w:val="000000"/>
        </w:rPr>
      </w:pPr>
      <w:r w:rsidRPr="00BA736C">
        <w:rPr>
          <w:rFonts w:hint="eastAsia"/>
          <w:color w:val="000000"/>
        </w:rPr>
        <w:t>《个人独资企业法》主要规范了个人独资企业的设立、个人独资企业的投资人及事务管理、个人独资企业的解散和清算、法律责任等内容。</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个人独资企业法的适用范围</w:t>
      </w:r>
    </w:p>
    <w:p w:rsidR="00511466" w:rsidRPr="00BA736C" w:rsidRDefault="00511466" w:rsidP="00511466">
      <w:pPr>
        <w:ind w:firstLine="420"/>
        <w:rPr>
          <w:rFonts w:hint="eastAsia"/>
          <w:color w:val="000000"/>
        </w:rPr>
      </w:pPr>
      <w:r w:rsidRPr="00BA736C">
        <w:rPr>
          <w:rFonts w:hint="eastAsia"/>
          <w:color w:val="000000"/>
        </w:rPr>
        <w:t>《个人独资企业法》只适用于个人独资企业，</w:t>
      </w:r>
      <w:r w:rsidRPr="00BA736C">
        <w:rPr>
          <w:rFonts w:ascii="宋体" w:hAnsi="宋体" w:hint="eastAsia"/>
          <w:color w:val="000000"/>
        </w:rPr>
        <w:t>不适用于具有独资特点的全民所有制企业，不适用于国有独资公司及其他一人公司。同时，《个人独资企业法》第四十七条明确规定：</w:t>
      </w:r>
      <w:r w:rsidRPr="00BA736C">
        <w:rPr>
          <w:rFonts w:hint="eastAsia"/>
          <w:color w:val="000000"/>
        </w:rPr>
        <w:t>“</w:t>
      </w:r>
      <w:r w:rsidRPr="00BA736C">
        <w:rPr>
          <w:rFonts w:ascii="宋体" w:hAnsi="宋体" w:hint="eastAsia"/>
          <w:color w:val="000000"/>
        </w:rPr>
        <w:t>外商独资企业不适用本法。</w:t>
      </w:r>
      <w:r w:rsidRPr="00BA736C">
        <w:rPr>
          <w:rFonts w:hint="eastAsia"/>
          <w:color w:val="000000"/>
        </w:rPr>
        <w:t>”</w:t>
      </w:r>
      <w:r w:rsidRPr="00BA736C">
        <w:rPr>
          <w:rFonts w:hint="eastAsia"/>
          <w:color w:val="000000"/>
        </w:rPr>
        <w:t xml:space="preserve"> </w:t>
      </w:r>
    </w:p>
    <w:p w:rsidR="00511466" w:rsidRPr="00BA736C" w:rsidRDefault="00511466" w:rsidP="00511466">
      <w:pPr>
        <w:pStyle w:val="31"/>
        <w:rPr>
          <w:rFonts w:hint="eastAsia"/>
          <w:color w:val="000000"/>
        </w:rPr>
      </w:pPr>
      <w:r w:rsidRPr="00BA736C">
        <w:rPr>
          <w:rFonts w:hint="eastAsia"/>
          <w:color w:val="000000"/>
        </w:rPr>
        <w:t>三、个人独资企业的权利</w:t>
      </w:r>
    </w:p>
    <w:p w:rsidR="00511466" w:rsidRPr="00BA736C" w:rsidRDefault="00511466" w:rsidP="00511466">
      <w:pPr>
        <w:ind w:firstLine="420"/>
        <w:rPr>
          <w:rFonts w:hint="eastAsia"/>
          <w:color w:val="000000"/>
        </w:rPr>
      </w:pPr>
      <w:r w:rsidRPr="00BA736C">
        <w:rPr>
          <w:rFonts w:hint="eastAsia"/>
          <w:color w:val="000000"/>
        </w:rPr>
        <w:t>作为企业的一种具体类型，个人独资企业依法享有自主从事经营活动的权利。国家应保护个人独资企业的合法权益，并采取具体措施鼓励、扶持其发展。《个人独资企业法》第五条明确规定</w:t>
      </w:r>
      <w:r>
        <w:rPr>
          <w:rFonts w:hint="eastAsia"/>
          <w:color w:val="000000"/>
        </w:rPr>
        <w:t>：“</w:t>
      </w:r>
      <w:r w:rsidRPr="00BA736C">
        <w:rPr>
          <w:rFonts w:hint="eastAsia"/>
          <w:color w:val="000000"/>
        </w:rPr>
        <w:t>国家依法保护个人独资企业的财产和其他合法权益。</w:t>
      </w:r>
      <w:r>
        <w:rPr>
          <w:rFonts w:hint="eastAsia"/>
          <w:color w:val="000000"/>
        </w:rPr>
        <w:t>”</w:t>
      </w:r>
      <w:r w:rsidRPr="00BA736C">
        <w:rPr>
          <w:rFonts w:hint="eastAsia"/>
          <w:color w:val="000000"/>
        </w:rPr>
        <w:t>为了进一步支持和保护个人独资企业的发展，该法</w:t>
      </w:r>
      <w:r>
        <w:rPr>
          <w:rFonts w:hint="eastAsia"/>
          <w:color w:val="000000"/>
        </w:rPr>
        <w:t>第二十四条</w:t>
      </w:r>
      <w:r w:rsidRPr="00BA736C">
        <w:rPr>
          <w:rFonts w:hint="eastAsia"/>
          <w:color w:val="000000"/>
        </w:rPr>
        <w:t>还规定：</w:t>
      </w:r>
      <w:r>
        <w:rPr>
          <w:rFonts w:hint="eastAsia"/>
          <w:color w:val="000000"/>
        </w:rPr>
        <w:t>“</w:t>
      </w:r>
      <w:r w:rsidRPr="00BA736C">
        <w:rPr>
          <w:rFonts w:hint="eastAsia"/>
          <w:color w:val="000000"/>
        </w:rPr>
        <w:t>个人独资企业可以依法申请贷款、取得土地使用权，并享有法律、行政法规规定的其他权利。</w:t>
      </w:r>
      <w:r>
        <w:rPr>
          <w:rFonts w:hint="eastAsia"/>
          <w:color w:val="000000"/>
        </w:rPr>
        <w:t>”第二十五条规定：“</w:t>
      </w:r>
      <w:r w:rsidRPr="00BA736C">
        <w:rPr>
          <w:rFonts w:hint="eastAsia"/>
          <w:color w:val="000000"/>
        </w:rPr>
        <w:t>任何单位和个人不得违反法律、行政法规的规定，以任何方式强制个人独资企业提供财力、物力、人力；对于违法强制提供财力、物力、人力的行为，个人独资企业有权拒绝。</w:t>
      </w:r>
      <w:r>
        <w:rPr>
          <w:rFonts w:hint="eastAsia"/>
          <w:color w:val="000000"/>
        </w:rPr>
        <w:t>”第四十一条规定：“</w:t>
      </w:r>
      <w:r w:rsidRPr="00BA736C">
        <w:rPr>
          <w:rFonts w:hint="eastAsia"/>
          <w:color w:val="000000"/>
        </w:rPr>
        <w:t>违反法律、行政法规的规定强制个人独资企业提供财力、物力、人力的，按</w:t>
      </w:r>
      <w:r>
        <w:rPr>
          <w:rFonts w:hint="eastAsia"/>
          <w:color w:val="000000"/>
        </w:rPr>
        <w:t>照</w:t>
      </w:r>
      <w:r w:rsidRPr="00BA736C">
        <w:rPr>
          <w:rFonts w:hint="eastAsia"/>
          <w:color w:val="000000"/>
        </w:rPr>
        <w:t>有关法律、行政法规予以处罚，并追究责任人员的责任。</w:t>
      </w:r>
      <w:r>
        <w:rPr>
          <w:rFonts w:hint="eastAsia"/>
          <w:color w:val="000000"/>
        </w:rPr>
        <w:t>”</w:t>
      </w:r>
    </w:p>
    <w:p w:rsidR="00511466" w:rsidRPr="00BA736C" w:rsidRDefault="00511466" w:rsidP="00511466">
      <w:pPr>
        <w:pStyle w:val="31"/>
        <w:rPr>
          <w:rFonts w:hint="eastAsia"/>
          <w:color w:val="000000"/>
        </w:rPr>
      </w:pPr>
      <w:r w:rsidRPr="00BA736C">
        <w:rPr>
          <w:rFonts w:hint="eastAsia"/>
          <w:color w:val="000000"/>
        </w:rPr>
        <w:lastRenderedPageBreak/>
        <w:t>四、个人独资企业的义务</w:t>
      </w:r>
    </w:p>
    <w:p w:rsidR="00511466" w:rsidRPr="00BA736C" w:rsidRDefault="00511466" w:rsidP="00511466">
      <w:pPr>
        <w:ind w:firstLine="420"/>
        <w:rPr>
          <w:rFonts w:hint="eastAsia"/>
          <w:color w:val="000000"/>
        </w:rPr>
      </w:pPr>
      <w:r w:rsidRPr="00BA736C">
        <w:rPr>
          <w:rFonts w:hint="eastAsia"/>
          <w:color w:val="000000"/>
        </w:rPr>
        <w:t>《个人独资企业法》对个人独资企业的义务进行了详细规定，主要有以下几个方面。</w:t>
      </w:r>
    </w:p>
    <w:p w:rsidR="00511466" w:rsidRPr="00BA736C" w:rsidRDefault="00511466" w:rsidP="00511466">
      <w:pPr>
        <w:spacing w:line="302" w:lineRule="atLeast"/>
        <w:ind w:firstLine="420"/>
        <w:rPr>
          <w:rFonts w:hint="eastAsia"/>
        </w:rPr>
      </w:pPr>
      <w:r w:rsidRPr="00BA736C">
        <w:rPr>
          <w:rFonts w:hint="eastAsia"/>
        </w:rPr>
        <w:t xml:space="preserve">(1) </w:t>
      </w:r>
      <w:r w:rsidRPr="00BA736C">
        <w:rPr>
          <w:rFonts w:hint="eastAsia"/>
        </w:rPr>
        <w:t>《个人独资企业法》</w:t>
      </w:r>
      <w:r>
        <w:rPr>
          <w:rFonts w:hint="eastAsia"/>
        </w:rPr>
        <w:t>第四条规定：“</w:t>
      </w:r>
      <w:r w:rsidRPr="00BA736C">
        <w:rPr>
          <w:rFonts w:hint="eastAsia"/>
        </w:rPr>
        <w:t>个人独资企业从事经营活动必须遵守法律、行政法规，遵守诚实信用原则，不得损害社会公共利益。</w:t>
      </w:r>
      <w:r>
        <w:rPr>
          <w:rFonts w:hint="eastAsia"/>
        </w:rPr>
        <w:t>”</w:t>
      </w:r>
      <w:r w:rsidRPr="00BA736C">
        <w:rPr>
          <w:rFonts w:hint="eastAsia"/>
        </w:rPr>
        <w:t>诚实信用原则是市场经济活动中必须遵守的最基本的原则。个人独资企业在经营活动中，应充分注意和维护与交易对方的利益平衡，以及与社会利益的平衡。个人独资企业应当以善意的方式履行自己的义务，不得滥用权利规避法律或者合同义务。</w:t>
      </w:r>
    </w:p>
    <w:p w:rsidR="00511466" w:rsidRPr="00BA736C" w:rsidRDefault="00511466" w:rsidP="00511466">
      <w:pPr>
        <w:spacing w:line="302" w:lineRule="atLeast"/>
        <w:ind w:firstLine="420"/>
        <w:rPr>
          <w:rFonts w:hint="eastAsia"/>
        </w:rPr>
      </w:pPr>
      <w:r w:rsidRPr="00BA736C">
        <w:rPr>
          <w:rFonts w:hint="eastAsia"/>
        </w:rPr>
        <w:t xml:space="preserve">(2) </w:t>
      </w:r>
      <w:r w:rsidRPr="00BA736C">
        <w:rPr>
          <w:rFonts w:hint="eastAsia"/>
        </w:rPr>
        <w:t>《个人独资企业法》</w:t>
      </w:r>
      <w:r>
        <w:rPr>
          <w:rFonts w:hint="eastAsia"/>
        </w:rPr>
        <w:t>第四条规定：“</w:t>
      </w:r>
      <w:r w:rsidRPr="00BA736C">
        <w:rPr>
          <w:rFonts w:cs="宋体" w:hint="eastAsia"/>
        </w:rPr>
        <w:t>个人独资企业应当依法履行纳税义务。</w:t>
      </w:r>
      <w:r>
        <w:rPr>
          <w:rFonts w:cs="宋体" w:hint="eastAsia"/>
        </w:rPr>
        <w:t>”</w:t>
      </w:r>
      <w:r w:rsidRPr="00BA736C">
        <w:rPr>
          <w:rFonts w:hint="eastAsia"/>
        </w:rPr>
        <w:t>个人独资企业不缴纳所得税，所得税由投资人个人按月或按季预交，但个人独资经营收入应缴纳营业税或增值税等。</w:t>
      </w:r>
    </w:p>
    <w:p w:rsidR="00511466" w:rsidRPr="00BA736C" w:rsidRDefault="00511466" w:rsidP="00511466">
      <w:pPr>
        <w:spacing w:line="302" w:lineRule="atLeast"/>
        <w:ind w:firstLine="420"/>
        <w:rPr>
          <w:rFonts w:hint="eastAsia"/>
        </w:rPr>
      </w:pPr>
      <w:r w:rsidRPr="00BA736C">
        <w:rPr>
          <w:rFonts w:hint="eastAsia"/>
        </w:rPr>
        <w:t xml:space="preserve">(3) </w:t>
      </w:r>
      <w:r w:rsidRPr="00BA736C">
        <w:rPr>
          <w:rFonts w:hint="eastAsia"/>
        </w:rPr>
        <w:t>《个人独资企业法》</w:t>
      </w:r>
      <w:r>
        <w:rPr>
          <w:rFonts w:hint="eastAsia"/>
        </w:rPr>
        <w:t>第二十一条规定：“</w:t>
      </w:r>
      <w:r w:rsidRPr="00BA736C">
        <w:rPr>
          <w:rFonts w:hint="eastAsia"/>
        </w:rPr>
        <w:t>个人独资企业应当依法设置会计账簿，</w:t>
      </w:r>
      <w:r w:rsidRPr="00282F8F">
        <w:rPr>
          <w:rFonts w:hint="eastAsia"/>
          <w:spacing w:val="1"/>
        </w:rPr>
        <w:t>进行会计核算。”个人独资企业的财务会计管理应当与专门的财务会计法律法规规定相衔</w:t>
      </w:r>
      <w:r w:rsidRPr="00BA736C">
        <w:rPr>
          <w:rFonts w:hint="eastAsia"/>
        </w:rPr>
        <w:t>接。</w:t>
      </w:r>
    </w:p>
    <w:p w:rsidR="00511466" w:rsidRPr="00BA736C" w:rsidRDefault="00511466" w:rsidP="00511466">
      <w:pPr>
        <w:spacing w:line="302" w:lineRule="atLeast"/>
        <w:ind w:firstLine="420"/>
        <w:rPr>
          <w:rFonts w:hint="eastAsia"/>
        </w:rPr>
      </w:pPr>
      <w:r w:rsidRPr="00BA736C">
        <w:rPr>
          <w:rFonts w:hint="eastAsia"/>
        </w:rPr>
        <w:t xml:space="preserve">(4) </w:t>
      </w:r>
      <w:r w:rsidRPr="00BA736C">
        <w:rPr>
          <w:rFonts w:hint="eastAsia"/>
        </w:rPr>
        <w:t>个人独资企业应当保障职工权益。《个人独资企业法》第六条规定：“个人独资企业应当依法招用职工。职工的合法权益受法律保护。个人独资企业职工依法建立工会，工会依法开展活动。”第二十二条规定：“个人独资企业招用职工的，应当依法与职工签订劳动合同，保障职工的劳动安全，按时、足额发放职工工资。”第二十三条规定：“个人独资企业应当按照国家规定参加社会保险，为职工缴纳社会保险费。”如果个人独资企业侵犯职工合法权益，</w:t>
      </w:r>
      <w:proofErr w:type="gramStart"/>
      <w:r w:rsidRPr="00BA736C">
        <w:rPr>
          <w:rFonts w:hint="eastAsia"/>
        </w:rPr>
        <w:t>未保障</w:t>
      </w:r>
      <w:proofErr w:type="gramEnd"/>
      <w:r w:rsidRPr="00BA736C">
        <w:rPr>
          <w:rFonts w:hint="eastAsia"/>
        </w:rPr>
        <w:t>职工劳动安全，不缴纳社会保险费用的，将按照有关法律、行政法规予以处罚，并追究有关责任人员的责任。</w:t>
      </w:r>
    </w:p>
    <w:p w:rsidR="00511466" w:rsidRPr="00BA736C" w:rsidRDefault="00511466" w:rsidP="00511466">
      <w:pPr>
        <w:pStyle w:val="31"/>
        <w:rPr>
          <w:rFonts w:hint="eastAsia"/>
          <w:color w:val="000000"/>
        </w:rPr>
      </w:pPr>
      <w:r w:rsidRPr="00BA736C">
        <w:rPr>
          <w:rFonts w:hint="eastAsia"/>
          <w:color w:val="000000"/>
        </w:rPr>
        <w:t>五、个人独资企业的设立</w:t>
      </w:r>
    </w:p>
    <w:p w:rsidR="00511466" w:rsidRPr="00BA736C" w:rsidRDefault="00511466" w:rsidP="00511466">
      <w:pPr>
        <w:ind w:firstLine="420"/>
        <w:rPr>
          <w:rFonts w:hint="eastAsia"/>
          <w:color w:val="000000"/>
        </w:rPr>
      </w:pPr>
      <w:r w:rsidRPr="00BA736C">
        <w:rPr>
          <w:rFonts w:hint="eastAsia"/>
          <w:color w:val="000000"/>
        </w:rPr>
        <w:t>个人独资企业的设立需要符合一定的条件，并须向工商行政管理部门申请登记，取得营业执照后方可从事经营活动。</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个人独资企业的设立条件</w:t>
      </w:r>
    </w:p>
    <w:p w:rsidR="00511466" w:rsidRPr="00BA736C" w:rsidRDefault="00511466" w:rsidP="00511466">
      <w:pPr>
        <w:ind w:firstLine="420"/>
        <w:rPr>
          <w:rFonts w:hint="eastAsia"/>
          <w:color w:val="000000"/>
        </w:rPr>
      </w:pPr>
      <w:r w:rsidRPr="00BA736C">
        <w:rPr>
          <w:rFonts w:hint="eastAsia"/>
          <w:color w:val="000000"/>
        </w:rPr>
        <w:t>我国对个人独资企业在立法上采取了准则主义，即只要符合设立的条件，企业即可登记成立，无须经过有关部门的批准。但个人独资企业不得从事法律、行政法规禁止经营的业务。如果个人独资企业拟从事法律、行政法规规定须报经有关部门审批的业务，应当在申请设立登记时提交有关部门的批准文件。《个人独资企业法》第八条规定了设立个人独资企业应当具备的条件。</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投资人</w:t>
      </w:r>
      <w:r>
        <w:rPr>
          <w:rFonts w:hint="eastAsia"/>
          <w:color w:val="000000"/>
        </w:rPr>
        <w:t>为</w:t>
      </w:r>
      <w:r w:rsidRPr="00BA736C">
        <w:rPr>
          <w:rFonts w:hint="eastAsia"/>
          <w:color w:val="000000"/>
        </w:rPr>
        <w:t>一个自然人。个人独资企业中的“人”只能是自然人，且仅限于具有相</w:t>
      </w:r>
      <w:r w:rsidRPr="00282F8F">
        <w:rPr>
          <w:rFonts w:hint="eastAsia"/>
          <w:color w:val="000000"/>
          <w:spacing w:val="1"/>
        </w:rPr>
        <w:t>应的民事权利能力和完全民事行为能力的中国公民。法律、行政法规禁止从事营利性活动</w:t>
      </w:r>
      <w:r w:rsidRPr="00BA736C">
        <w:rPr>
          <w:rFonts w:hint="eastAsia"/>
          <w:color w:val="000000"/>
        </w:rPr>
        <w:t>的人，不得作为投资人申请设立个人独资企业，如法官、检察官、警察及其他国家公务员等。</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有合法的企业名称。个人独资企业的名称应当与其责任形式及经营范围相符合。</w:t>
      </w:r>
    </w:p>
    <w:p w:rsidR="00511466" w:rsidRPr="00BA736C" w:rsidRDefault="00511466" w:rsidP="00511466">
      <w:pPr>
        <w:ind w:firstLine="420"/>
        <w:rPr>
          <w:rFonts w:ascii="宋体" w:hAnsi="宋体" w:hint="eastAsia"/>
          <w:color w:val="000000"/>
        </w:rPr>
      </w:pPr>
      <w:r w:rsidRPr="00BA736C">
        <w:rPr>
          <w:rFonts w:hint="eastAsia"/>
          <w:color w:val="000000"/>
        </w:rPr>
        <w:t xml:space="preserve">(3) </w:t>
      </w:r>
      <w:r w:rsidRPr="00BA736C">
        <w:rPr>
          <w:rFonts w:hint="eastAsia"/>
          <w:color w:val="000000"/>
        </w:rPr>
        <w:t>有投资人申报的出资。由于个人独资企业的投资人以其个人财产对企业债务承担无限责任，无限责任的责任形式本身就是对交易安全的一种保障，债权人可以通过追究投资人个人的财产责任来保障自己的债权实现。所以《个人独资企业法》并没有对个人独资企业规定最低</w:t>
      </w:r>
      <w:r w:rsidRPr="00BA736C">
        <w:rPr>
          <w:rFonts w:ascii="宋体" w:hAnsi="宋体" w:hint="eastAsia"/>
          <w:color w:val="000000"/>
        </w:rPr>
        <w:t>资本数额的要求。</w:t>
      </w:r>
    </w:p>
    <w:p w:rsidR="00511466" w:rsidRPr="00BA736C" w:rsidRDefault="00511466" w:rsidP="00511466">
      <w:pPr>
        <w:ind w:firstLine="420"/>
        <w:rPr>
          <w:rFonts w:hint="eastAsia"/>
          <w:color w:val="000000"/>
        </w:rPr>
      </w:pPr>
      <w:r w:rsidRPr="00BA736C">
        <w:rPr>
          <w:rFonts w:hint="eastAsia"/>
          <w:color w:val="000000"/>
        </w:rPr>
        <w:t xml:space="preserve">(4) </w:t>
      </w:r>
      <w:r w:rsidRPr="00BA736C">
        <w:rPr>
          <w:rFonts w:hint="eastAsia"/>
          <w:color w:val="000000"/>
        </w:rPr>
        <w:t>有固定的生产经营场所和必要的生产经营条件。这是个人独资企业开展经营活动的物质基础。</w:t>
      </w:r>
    </w:p>
    <w:p w:rsidR="00511466" w:rsidRPr="00BA736C" w:rsidRDefault="00511466" w:rsidP="00511466">
      <w:pPr>
        <w:ind w:firstLine="420"/>
        <w:rPr>
          <w:rFonts w:hint="eastAsia"/>
          <w:color w:val="000000"/>
        </w:rPr>
      </w:pPr>
      <w:r w:rsidRPr="00BA736C">
        <w:rPr>
          <w:rFonts w:hint="eastAsia"/>
          <w:color w:val="000000"/>
        </w:rPr>
        <w:t xml:space="preserve">(5) </w:t>
      </w:r>
      <w:r w:rsidRPr="00BA736C">
        <w:rPr>
          <w:rFonts w:ascii="宋体" w:hAnsi="宋体" w:hint="eastAsia"/>
          <w:color w:val="000000"/>
        </w:rPr>
        <w:t>有必要的</w:t>
      </w:r>
      <w:r w:rsidRPr="00BA736C">
        <w:rPr>
          <w:rFonts w:hint="eastAsia"/>
          <w:color w:val="000000"/>
        </w:rPr>
        <w:t>从业人员。从业人员是企业开展经营活动必不可少的要素和条件，关于从业人员的人数，法律并没有</w:t>
      </w:r>
      <w:r>
        <w:rPr>
          <w:rFonts w:hint="eastAsia"/>
          <w:color w:val="000000"/>
        </w:rPr>
        <w:t>作</w:t>
      </w:r>
      <w:r w:rsidRPr="00BA736C">
        <w:rPr>
          <w:rFonts w:hint="eastAsia"/>
          <w:color w:val="000000"/>
        </w:rPr>
        <w:t>具体规定，由企业</w:t>
      </w:r>
      <w:proofErr w:type="gramStart"/>
      <w:r w:rsidRPr="00BA736C">
        <w:rPr>
          <w:rFonts w:hint="eastAsia"/>
          <w:color w:val="000000"/>
        </w:rPr>
        <w:t>视经营</w:t>
      </w:r>
      <w:proofErr w:type="gramEnd"/>
      <w:r w:rsidRPr="00BA736C">
        <w:rPr>
          <w:rFonts w:hint="eastAsia"/>
          <w:color w:val="000000"/>
        </w:rPr>
        <w:t>情况而定。</w:t>
      </w:r>
    </w:p>
    <w:p w:rsidR="00511466" w:rsidRPr="00BA736C" w:rsidRDefault="00511466" w:rsidP="00511466">
      <w:pPr>
        <w:pStyle w:val="54"/>
        <w:rPr>
          <w:rFonts w:hint="eastAsia"/>
          <w:color w:val="000000"/>
        </w:rPr>
      </w:pPr>
      <w:r w:rsidRPr="00BA736C">
        <w:rPr>
          <w:rFonts w:hint="eastAsia"/>
          <w:color w:val="000000"/>
        </w:rPr>
        <w:lastRenderedPageBreak/>
        <w:t>(</w:t>
      </w:r>
      <w:r w:rsidRPr="00BA736C">
        <w:rPr>
          <w:rFonts w:hint="eastAsia"/>
          <w:color w:val="000000"/>
        </w:rPr>
        <w:t>二</w:t>
      </w:r>
      <w:r w:rsidRPr="00BA736C">
        <w:rPr>
          <w:rFonts w:hint="eastAsia"/>
          <w:color w:val="000000"/>
        </w:rPr>
        <w:t>)</w:t>
      </w:r>
      <w:r w:rsidRPr="00BA736C">
        <w:rPr>
          <w:rFonts w:hint="eastAsia"/>
          <w:color w:val="000000"/>
        </w:rPr>
        <w:t>个人独资企业的设立程序</w:t>
      </w:r>
    </w:p>
    <w:p w:rsidR="00511466" w:rsidRPr="00BA736C" w:rsidRDefault="00511466" w:rsidP="00511466">
      <w:pPr>
        <w:ind w:firstLine="420"/>
        <w:rPr>
          <w:rFonts w:hint="eastAsia"/>
          <w:color w:val="000000"/>
        </w:rPr>
      </w:pPr>
      <w:r w:rsidRPr="00BA736C">
        <w:rPr>
          <w:rFonts w:hint="eastAsia"/>
          <w:color w:val="000000"/>
        </w:rPr>
        <w:t>个人独资企业的设立程序，是指为使个人独资企业成立而依法进行的一系列法律行为及所经法律程序的总称。个人独资企业的设立程序主要包括申请、受理和审查、登记。</w:t>
      </w:r>
    </w:p>
    <w:p w:rsidR="00511466" w:rsidRPr="00BA736C" w:rsidRDefault="00511466" w:rsidP="00511466">
      <w:pPr>
        <w:ind w:firstLine="420"/>
        <w:rPr>
          <w:rFonts w:hint="eastAsia"/>
        </w:rPr>
      </w:pPr>
      <w:r w:rsidRPr="00AE6F7C">
        <w:rPr>
          <w:rFonts w:hint="eastAsia"/>
        </w:rPr>
        <w:t>根据《个人独资企业法》第九条的规定：“申请设立个人独资企业，应当由投资人或者其委托的代理人向个人独资企业所在地的登记机关提交设立申请书、投资人身份证明、生产经营场所使用证明等文件。委托代理人申请设立登记时，应当出具投资人的委托书和</w:t>
      </w:r>
      <w:r w:rsidRPr="00AE6F7C">
        <w:rPr>
          <w:rFonts w:hint="eastAsia"/>
          <w:spacing w:val="-3"/>
        </w:rPr>
        <w:t>代理人的合法证明。”第十条规定：“个人独资企业设立申请书应当载明下列事项：</w:t>
      </w:r>
      <w:r w:rsidRPr="00AE6F7C">
        <w:rPr>
          <w:spacing w:val="-3"/>
        </w:rPr>
        <w:fldChar w:fldCharType="begin"/>
      </w:r>
      <w:r w:rsidRPr="00AE6F7C">
        <w:rPr>
          <w:spacing w:val="-3"/>
        </w:rPr>
        <w:instrText xml:space="preserve"> </w:instrText>
      </w:r>
      <w:r w:rsidRPr="00AE6F7C">
        <w:rPr>
          <w:rFonts w:hint="eastAsia"/>
          <w:spacing w:val="-3"/>
        </w:rPr>
        <w:instrText>= 1 \* GB3</w:instrText>
      </w:r>
      <w:r w:rsidRPr="00AE6F7C">
        <w:rPr>
          <w:spacing w:val="-3"/>
        </w:rPr>
        <w:instrText xml:space="preserve"> </w:instrText>
      </w:r>
      <w:r w:rsidRPr="00AE6F7C">
        <w:rPr>
          <w:spacing w:val="-3"/>
        </w:rPr>
        <w:fldChar w:fldCharType="separate"/>
      </w:r>
      <w:r w:rsidRPr="00AE6F7C">
        <w:rPr>
          <w:rFonts w:hint="eastAsia"/>
          <w:spacing w:val="-3"/>
        </w:rPr>
        <w:t>①</w:t>
      </w:r>
      <w:r w:rsidRPr="00AE6F7C">
        <w:rPr>
          <w:spacing w:val="-3"/>
        </w:rPr>
        <w:fldChar w:fldCharType="end"/>
      </w:r>
      <w:r w:rsidRPr="00AE6F7C">
        <w:rPr>
          <w:rFonts w:hint="eastAsia"/>
          <w:spacing w:val="-3"/>
        </w:rPr>
        <w:t>企业</w:t>
      </w:r>
      <w:r w:rsidRPr="00AE6F7C">
        <w:rPr>
          <w:rFonts w:hint="eastAsia"/>
        </w:rPr>
        <w:t>的名称和住所；</w:t>
      </w:r>
      <w:fldSimple w:instr=" = 2 \* GB3 ">
        <w:r w:rsidRPr="00AE6F7C">
          <w:rPr>
            <w:rFonts w:hint="eastAsia"/>
          </w:rPr>
          <w:t>②</w:t>
        </w:r>
      </w:fldSimple>
      <w:r w:rsidRPr="00AE6F7C">
        <w:rPr>
          <w:rFonts w:hint="eastAsia"/>
        </w:rPr>
        <w:t>投资人的姓名和居所；</w:t>
      </w:r>
      <w:fldSimple w:instr=" = 3 \* GB3 ">
        <w:r w:rsidRPr="00AE6F7C">
          <w:rPr>
            <w:rFonts w:hint="eastAsia"/>
          </w:rPr>
          <w:t>③</w:t>
        </w:r>
      </w:fldSimple>
      <w:r w:rsidRPr="00AE6F7C">
        <w:rPr>
          <w:rFonts w:hint="eastAsia"/>
        </w:rPr>
        <w:t>投资人的出资额和出资方式；</w:t>
      </w:r>
      <w:fldSimple w:instr=" = 4 \* GB3 ">
        <w:r w:rsidRPr="00AE6F7C">
          <w:rPr>
            <w:rFonts w:hint="eastAsia"/>
          </w:rPr>
          <w:t>④</w:t>
        </w:r>
      </w:fldSimple>
      <w:r w:rsidRPr="00AE6F7C">
        <w:rPr>
          <w:rFonts w:hint="eastAsia"/>
        </w:rPr>
        <w:t>经营范围。</w:t>
      </w:r>
      <w:r>
        <w:rPr>
          <w:rFonts w:hint="eastAsia"/>
        </w:rPr>
        <w:t>”</w:t>
      </w:r>
    </w:p>
    <w:p w:rsidR="00511466" w:rsidRPr="00BA736C" w:rsidRDefault="00511466" w:rsidP="00511466">
      <w:pPr>
        <w:ind w:firstLine="420"/>
        <w:rPr>
          <w:rFonts w:hint="eastAsia"/>
          <w:color w:val="000000"/>
        </w:rPr>
      </w:pPr>
      <w:r w:rsidRPr="00BA736C">
        <w:rPr>
          <w:rFonts w:hint="eastAsia"/>
          <w:color w:val="000000"/>
        </w:rPr>
        <w:t>《个人独资企业法》</w:t>
      </w:r>
      <w:r>
        <w:rPr>
          <w:rFonts w:hint="eastAsia"/>
          <w:color w:val="000000"/>
        </w:rPr>
        <w:t>第十二条规定：“</w:t>
      </w:r>
      <w:r w:rsidRPr="00BA736C">
        <w:rPr>
          <w:rFonts w:hint="eastAsia"/>
          <w:color w:val="000000"/>
        </w:rPr>
        <w:t>登记机关应当在收到设立申请文件之日起</w:t>
      </w:r>
      <w:r w:rsidRPr="00BA736C">
        <w:rPr>
          <w:rFonts w:hint="eastAsia"/>
          <w:color w:val="000000"/>
        </w:rPr>
        <w:t>15</w:t>
      </w:r>
      <w:r w:rsidRPr="00BA736C">
        <w:rPr>
          <w:rFonts w:hint="eastAsia"/>
          <w:color w:val="000000"/>
        </w:rPr>
        <w:t>日内，对符合</w:t>
      </w:r>
      <w:r>
        <w:rPr>
          <w:rFonts w:hint="eastAsia"/>
          <w:color w:val="000000"/>
        </w:rPr>
        <w:t>本法</w:t>
      </w:r>
      <w:r w:rsidRPr="00BA736C">
        <w:rPr>
          <w:rFonts w:hint="eastAsia"/>
          <w:color w:val="000000"/>
        </w:rPr>
        <w:t>规定条件的，予以登记，发给营业执照；对不符合规定条件的，不予登记，并应当给予书面答复，说明理由。</w:t>
      </w:r>
      <w:r>
        <w:rPr>
          <w:rFonts w:hint="eastAsia"/>
          <w:color w:val="000000"/>
        </w:rPr>
        <w:t>”第十三条规定：“</w:t>
      </w:r>
      <w:r w:rsidRPr="00BA736C">
        <w:rPr>
          <w:rFonts w:hint="eastAsia"/>
          <w:color w:val="000000"/>
        </w:rPr>
        <w:t>个人独资企业</w:t>
      </w:r>
      <w:r>
        <w:rPr>
          <w:rFonts w:hint="eastAsia"/>
          <w:color w:val="000000"/>
        </w:rPr>
        <w:t>的</w:t>
      </w:r>
      <w:r w:rsidRPr="00BA736C">
        <w:rPr>
          <w:rFonts w:hint="eastAsia"/>
          <w:color w:val="000000"/>
        </w:rPr>
        <w:t>营业执照的签发日期</w:t>
      </w:r>
      <w:r>
        <w:rPr>
          <w:rFonts w:hint="eastAsia"/>
          <w:color w:val="000000"/>
        </w:rPr>
        <w:t>，</w:t>
      </w:r>
      <w:r w:rsidRPr="00BA736C">
        <w:rPr>
          <w:rFonts w:hint="eastAsia"/>
          <w:color w:val="000000"/>
        </w:rPr>
        <w:t>为个人独资企业成立日期。在领取个人独资企业营业执照前，投资人不得以个人独资企业名义从事经营活动。</w:t>
      </w:r>
      <w:r>
        <w:rPr>
          <w:rFonts w:hint="eastAsia"/>
          <w:color w:val="000000"/>
        </w:rPr>
        <w:t>”第三十七条规定：“</w:t>
      </w:r>
      <w:r w:rsidRPr="00BA736C">
        <w:rPr>
          <w:rFonts w:hint="eastAsia"/>
          <w:color w:val="000000"/>
        </w:rPr>
        <w:t>违反</w:t>
      </w:r>
      <w:r>
        <w:rPr>
          <w:rFonts w:hint="eastAsia"/>
          <w:color w:val="000000"/>
        </w:rPr>
        <w:t>本法</w:t>
      </w:r>
      <w:r w:rsidRPr="00BA736C">
        <w:rPr>
          <w:rFonts w:hint="eastAsia"/>
          <w:color w:val="000000"/>
        </w:rPr>
        <w:t>规定，未领取营业执照，以个人独资企业名义从事经营活动的，责令停止经营活动，处以</w:t>
      </w:r>
      <w:r>
        <w:rPr>
          <w:rFonts w:hint="eastAsia"/>
          <w:color w:val="000000"/>
        </w:rPr>
        <w:t>三千</w:t>
      </w:r>
      <w:r w:rsidRPr="00BA736C">
        <w:rPr>
          <w:rFonts w:hint="eastAsia"/>
          <w:color w:val="000000"/>
        </w:rPr>
        <w:t>元以下的罚款</w:t>
      </w:r>
      <w:r>
        <w:rPr>
          <w:rFonts w:hint="eastAsia"/>
          <w:color w:val="000000"/>
        </w:rPr>
        <w:t>；情节严重的，吊销营业执照</w:t>
      </w:r>
      <w:r w:rsidRPr="00BA736C">
        <w:rPr>
          <w:rFonts w:hint="eastAsia"/>
          <w:color w:val="000000"/>
        </w:rPr>
        <w:t>。</w:t>
      </w:r>
      <w:r>
        <w:rPr>
          <w:rFonts w:hint="eastAsia"/>
          <w:color w:val="000000"/>
        </w:rPr>
        <w:t>”</w:t>
      </w:r>
    </w:p>
    <w:p w:rsidR="00511466" w:rsidRPr="00BA736C" w:rsidRDefault="00511466" w:rsidP="00511466">
      <w:pPr>
        <w:pStyle w:val="31"/>
        <w:rPr>
          <w:rFonts w:hint="eastAsia"/>
          <w:color w:val="000000"/>
        </w:rPr>
      </w:pPr>
      <w:r w:rsidRPr="00BA736C">
        <w:rPr>
          <w:rFonts w:hint="eastAsia"/>
          <w:color w:val="000000"/>
        </w:rPr>
        <w:t>六、个人独资企业的</w:t>
      </w:r>
      <w:r>
        <w:rPr>
          <w:rFonts w:hint="eastAsia"/>
          <w:color w:val="000000"/>
        </w:rPr>
        <w:t>投资人及</w:t>
      </w:r>
      <w:r w:rsidRPr="00BA736C">
        <w:rPr>
          <w:rFonts w:hint="eastAsia"/>
          <w:color w:val="000000"/>
        </w:rPr>
        <w:t>事务管理</w:t>
      </w:r>
    </w:p>
    <w:p w:rsidR="00511466" w:rsidRPr="00BA736C" w:rsidRDefault="00511466" w:rsidP="00511466">
      <w:pPr>
        <w:ind w:firstLine="420"/>
        <w:rPr>
          <w:rFonts w:hint="eastAsia"/>
          <w:color w:val="000000"/>
        </w:rPr>
      </w:pPr>
      <w:r w:rsidRPr="00BA736C">
        <w:rPr>
          <w:rFonts w:hint="eastAsia"/>
          <w:color w:val="000000"/>
        </w:rPr>
        <w:t>个人独资企业的投资人享有一定的权利，也应承担相应的责任，既可以亲自对企业进行管理，也可以委托他人对企业进行管理，受托人应尽到管理的职责。</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投资人的权利和责任</w:t>
      </w:r>
    </w:p>
    <w:p w:rsidR="00511466" w:rsidRPr="00BA736C" w:rsidRDefault="00511466" w:rsidP="00511466">
      <w:pPr>
        <w:spacing w:line="302" w:lineRule="atLeast"/>
        <w:ind w:firstLine="420"/>
        <w:rPr>
          <w:rFonts w:hint="eastAsia"/>
          <w:color w:val="000000"/>
        </w:rPr>
      </w:pPr>
      <w:r w:rsidRPr="00BA736C">
        <w:rPr>
          <w:rFonts w:hint="eastAsia"/>
          <w:color w:val="000000"/>
        </w:rPr>
        <w:t>《个人独资企业法》</w:t>
      </w:r>
      <w:r>
        <w:rPr>
          <w:rFonts w:hint="eastAsia"/>
          <w:color w:val="000000"/>
        </w:rPr>
        <w:t>第十七条规定：“</w:t>
      </w:r>
      <w:r w:rsidRPr="00BA736C">
        <w:rPr>
          <w:rFonts w:hint="eastAsia"/>
          <w:color w:val="000000"/>
        </w:rPr>
        <w:t>个人独资企业投资人对本企业的财产依法享有所有权，其有关权利可以依法进行转让或继承。</w:t>
      </w:r>
      <w:r>
        <w:rPr>
          <w:rFonts w:hint="eastAsia"/>
          <w:color w:val="000000"/>
        </w:rPr>
        <w:t>”</w:t>
      </w:r>
      <w:r w:rsidRPr="00BA736C">
        <w:rPr>
          <w:rFonts w:hint="eastAsia"/>
          <w:color w:val="000000"/>
        </w:rPr>
        <w:t>但个人独资企业并不是独立的财产所有权主体，个人独资企业的财产与投资人的个人财产并没有明确的界限。</w:t>
      </w:r>
    </w:p>
    <w:p w:rsidR="00511466" w:rsidRPr="00BA736C" w:rsidRDefault="00511466" w:rsidP="00511466">
      <w:pPr>
        <w:spacing w:line="302" w:lineRule="atLeast"/>
        <w:ind w:firstLine="420"/>
        <w:rPr>
          <w:rFonts w:hint="eastAsia"/>
          <w:color w:val="000000"/>
        </w:rPr>
      </w:pPr>
      <w:r w:rsidRPr="00BA736C">
        <w:rPr>
          <w:rFonts w:hint="eastAsia"/>
          <w:color w:val="000000"/>
        </w:rPr>
        <w:t>由于个人独资企业是一个投资人以其个人财产对企业债务承担无限责任的经营实体，因此，《个人独资企业法》</w:t>
      </w:r>
      <w:r>
        <w:rPr>
          <w:rFonts w:hint="eastAsia"/>
          <w:color w:val="000000"/>
        </w:rPr>
        <w:t>第三十一条</w:t>
      </w:r>
      <w:r w:rsidRPr="00BA736C">
        <w:rPr>
          <w:rFonts w:hint="eastAsia"/>
          <w:color w:val="000000"/>
        </w:rPr>
        <w:t>规定</w:t>
      </w:r>
      <w:r>
        <w:rPr>
          <w:rFonts w:hint="eastAsia"/>
          <w:color w:val="000000"/>
        </w:rPr>
        <w:t>：“</w:t>
      </w:r>
      <w:r w:rsidRPr="00BA736C">
        <w:rPr>
          <w:rFonts w:hint="eastAsia"/>
          <w:color w:val="000000"/>
        </w:rPr>
        <w:t>个人独资企业财产不足以清偿债务的，投资人应当以其个人的其他财产予以清偿。</w:t>
      </w:r>
      <w:r>
        <w:rPr>
          <w:rFonts w:hint="eastAsia"/>
          <w:color w:val="000000"/>
        </w:rPr>
        <w:t>”</w:t>
      </w:r>
      <w:r w:rsidRPr="00BA736C">
        <w:rPr>
          <w:rFonts w:hint="eastAsia"/>
          <w:color w:val="000000"/>
        </w:rPr>
        <w:t>如果个人独资企业投资人在申请企业设立登记时明确以其家庭共有财产作为个人出资的，应当依法以家庭共有财产对企业债务承担无限责任。</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个人独资企业的事务管理</w:t>
      </w:r>
    </w:p>
    <w:p w:rsidR="00511466" w:rsidRPr="00BA736C" w:rsidRDefault="00511466" w:rsidP="00511466">
      <w:pPr>
        <w:ind w:firstLine="420"/>
        <w:rPr>
          <w:rFonts w:hint="eastAsia"/>
          <w:color w:val="000000"/>
        </w:rPr>
      </w:pPr>
      <w:r w:rsidRPr="00BA736C">
        <w:rPr>
          <w:rFonts w:hint="eastAsia"/>
          <w:color w:val="000000"/>
        </w:rPr>
        <w:t>《个人独资企业法》第十九条规定</w:t>
      </w:r>
      <w:r>
        <w:rPr>
          <w:rFonts w:hint="eastAsia"/>
          <w:color w:val="000000"/>
        </w:rPr>
        <w:t>：“</w:t>
      </w:r>
      <w:r w:rsidRPr="00BA736C">
        <w:rPr>
          <w:rFonts w:hint="eastAsia"/>
          <w:color w:val="000000"/>
        </w:rPr>
        <w:t>个人独资企业投资人可以自行管理企业事务，也可以委托或者聘用其他具有民事行为能力的人负责企业的事务管理。</w:t>
      </w:r>
      <w:r>
        <w:rPr>
          <w:rFonts w:hint="eastAsia"/>
          <w:color w:val="000000"/>
        </w:rPr>
        <w:t>”</w:t>
      </w:r>
      <w:r w:rsidRPr="00BA736C">
        <w:rPr>
          <w:rFonts w:hint="eastAsia"/>
          <w:color w:val="000000"/>
        </w:rPr>
        <w:t>可见，个人独资企业的事务有两种管理方式：一是自行管理；二是委托他人管理。为了保护投资人、受托人和第三人的正当权益，投资人委托或者聘用他人管理企业事务，应当与受托人或者被聘用的人签订书面合同，明确委托的具体内容和授予的权利范围。需要特别指出的是，投资人对受托人或者被聘用的人员职权的限制，不得对抗善意第三人。</w:t>
      </w:r>
    </w:p>
    <w:p w:rsidR="00511466" w:rsidRPr="00BA736C" w:rsidRDefault="00511466" w:rsidP="00511466">
      <w:pPr>
        <w:spacing w:line="322" w:lineRule="atLeast"/>
        <w:ind w:firstLine="420"/>
        <w:rPr>
          <w:rFonts w:hint="eastAsia"/>
          <w:color w:val="000000"/>
        </w:rPr>
      </w:pPr>
      <w:r w:rsidRPr="00BA736C">
        <w:rPr>
          <w:rFonts w:hint="eastAsia"/>
          <w:color w:val="000000"/>
        </w:rPr>
        <w:t>为保护投资人权益，《个人独资企业法》专门规定了受托人或者被聘用人员的义务和责任。首先，受托人或者被聘用的人员应当履行诚信、勤勉义务，按照与投资人签订的合同负责个人独资企业的事务管理。投资人委托或者聘用的人员管理个人独资企业事务时违反双方订立的合同，给投资人造成损害的，应当承担民事赔偿责任。其次，投资人委托或者聘用的管理个人独资企业事务的人员不得有下列行为：</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利用职务上的便利，索取或者收受贿赂；</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利用职务或者工作上的便利侵占企业财产；</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挪用企业的资金归个人使用或者借贷给他人；</w:t>
      </w:r>
      <w:r w:rsidRPr="00BA736C">
        <w:rPr>
          <w:color w:val="000000"/>
        </w:rPr>
        <w:fldChar w:fldCharType="begin"/>
      </w:r>
      <w:r w:rsidRPr="00BA736C">
        <w:rPr>
          <w:color w:val="000000"/>
        </w:rPr>
        <w:instrText xml:space="preserve"> </w:instrText>
      </w:r>
      <w:r w:rsidRPr="00BA736C">
        <w:rPr>
          <w:rFonts w:hint="eastAsia"/>
          <w:color w:val="000000"/>
        </w:rPr>
        <w:instrText>= 4 \* GB3</w:instrText>
      </w:r>
      <w:r w:rsidRPr="00BA736C">
        <w:rPr>
          <w:color w:val="000000"/>
        </w:rPr>
        <w:instrText xml:space="preserve"> </w:instrText>
      </w:r>
      <w:r w:rsidRPr="00BA736C">
        <w:rPr>
          <w:color w:val="000000"/>
        </w:rPr>
        <w:fldChar w:fldCharType="separate"/>
      </w:r>
      <w:r w:rsidRPr="00BA736C">
        <w:rPr>
          <w:rFonts w:hint="eastAsia"/>
          <w:noProof/>
          <w:color w:val="000000"/>
        </w:rPr>
        <w:t>④</w:t>
      </w:r>
      <w:r w:rsidRPr="00BA736C">
        <w:rPr>
          <w:color w:val="000000"/>
        </w:rPr>
        <w:fldChar w:fldCharType="end"/>
      </w:r>
      <w:r w:rsidRPr="00BA736C">
        <w:rPr>
          <w:rFonts w:hint="eastAsia"/>
          <w:color w:val="000000"/>
        </w:rPr>
        <w:t>擅自将企业资金以个人名义或者以他人名义开立账户储存；</w:t>
      </w:r>
      <w:r w:rsidRPr="00BA736C">
        <w:rPr>
          <w:color w:val="000000"/>
        </w:rPr>
        <w:fldChar w:fldCharType="begin"/>
      </w:r>
      <w:r w:rsidRPr="00BA736C">
        <w:rPr>
          <w:color w:val="000000"/>
        </w:rPr>
        <w:instrText xml:space="preserve"> </w:instrText>
      </w:r>
      <w:r w:rsidRPr="00BA736C">
        <w:rPr>
          <w:rFonts w:hint="eastAsia"/>
          <w:color w:val="000000"/>
        </w:rPr>
        <w:instrText>= 5 \* GB3</w:instrText>
      </w:r>
      <w:r w:rsidRPr="00BA736C">
        <w:rPr>
          <w:color w:val="000000"/>
        </w:rPr>
        <w:instrText xml:space="preserve"> </w:instrText>
      </w:r>
      <w:r w:rsidRPr="00BA736C">
        <w:rPr>
          <w:color w:val="000000"/>
        </w:rPr>
        <w:fldChar w:fldCharType="separate"/>
      </w:r>
      <w:r w:rsidRPr="00BA736C">
        <w:rPr>
          <w:rFonts w:hint="eastAsia"/>
          <w:noProof/>
          <w:color w:val="000000"/>
        </w:rPr>
        <w:t>⑤</w:t>
      </w:r>
      <w:r w:rsidRPr="00BA736C">
        <w:rPr>
          <w:color w:val="000000"/>
        </w:rPr>
        <w:fldChar w:fldCharType="end"/>
      </w:r>
      <w:r w:rsidRPr="00BA736C">
        <w:rPr>
          <w:rFonts w:hint="eastAsia"/>
          <w:color w:val="000000"/>
        </w:rPr>
        <w:t>擅自以企业财产提供担保；</w:t>
      </w:r>
      <w:r w:rsidRPr="00BA736C">
        <w:rPr>
          <w:color w:val="000000"/>
        </w:rPr>
        <w:lastRenderedPageBreak/>
        <w:fldChar w:fldCharType="begin"/>
      </w:r>
      <w:r w:rsidRPr="00BA736C">
        <w:rPr>
          <w:color w:val="000000"/>
        </w:rPr>
        <w:instrText xml:space="preserve"> </w:instrText>
      </w:r>
      <w:r w:rsidRPr="00BA736C">
        <w:rPr>
          <w:rFonts w:hint="eastAsia"/>
          <w:color w:val="000000"/>
        </w:rPr>
        <w:instrText>= 6 \* GB3</w:instrText>
      </w:r>
      <w:r w:rsidRPr="00BA736C">
        <w:rPr>
          <w:color w:val="000000"/>
        </w:rPr>
        <w:instrText xml:space="preserve"> </w:instrText>
      </w:r>
      <w:r w:rsidRPr="00BA736C">
        <w:rPr>
          <w:color w:val="000000"/>
        </w:rPr>
        <w:fldChar w:fldCharType="separate"/>
      </w:r>
      <w:r w:rsidRPr="00BA736C">
        <w:rPr>
          <w:rFonts w:hint="eastAsia"/>
          <w:noProof/>
          <w:color w:val="000000"/>
        </w:rPr>
        <w:t>⑥</w:t>
      </w:r>
      <w:r w:rsidRPr="00BA736C">
        <w:rPr>
          <w:color w:val="000000"/>
        </w:rPr>
        <w:fldChar w:fldCharType="end"/>
      </w:r>
      <w:r w:rsidRPr="00BA736C">
        <w:rPr>
          <w:rFonts w:hint="eastAsia"/>
          <w:color w:val="000000"/>
        </w:rPr>
        <w:t>未经投资人同意，从事与本企业相竞争的业务；</w:t>
      </w:r>
      <w:r w:rsidRPr="00BA736C">
        <w:rPr>
          <w:color w:val="000000"/>
        </w:rPr>
        <w:fldChar w:fldCharType="begin"/>
      </w:r>
      <w:r w:rsidRPr="00BA736C">
        <w:rPr>
          <w:color w:val="000000"/>
        </w:rPr>
        <w:instrText xml:space="preserve"> </w:instrText>
      </w:r>
      <w:r w:rsidRPr="00BA736C">
        <w:rPr>
          <w:rFonts w:hint="eastAsia"/>
          <w:color w:val="000000"/>
        </w:rPr>
        <w:instrText>= 7 \* GB3</w:instrText>
      </w:r>
      <w:r w:rsidRPr="00BA736C">
        <w:rPr>
          <w:color w:val="000000"/>
        </w:rPr>
        <w:instrText xml:space="preserve"> </w:instrText>
      </w:r>
      <w:r w:rsidRPr="00BA736C">
        <w:rPr>
          <w:color w:val="000000"/>
        </w:rPr>
        <w:fldChar w:fldCharType="separate"/>
      </w:r>
      <w:r w:rsidRPr="00BA736C">
        <w:rPr>
          <w:rFonts w:hint="eastAsia"/>
          <w:noProof/>
          <w:color w:val="000000"/>
        </w:rPr>
        <w:t>⑦</w:t>
      </w:r>
      <w:r w:rsidRPr="00BA736C">
        <w:rPr>
          <w:color w:val="000000"/>
        </w:rPr>
        <w:fldChar w:fldCharType="end"/>
      </w:r>
      <w:r w:rsidRPr="00BA736C">
        <w:rPr>
          <w:rFonts w:hint="eastAsia"/>
          <w:color w:val="000000"/>
        </w:rPr>
        <w:t>未经投资人同意，同本企业订立合同或者进行交易；</w:t>
      </w:r>
      <w:r w:rsidRPr="00BA736C">
        <w:rPr>
          <w:color w:val="000000"/>
        </w:rPr>
        <w:fldChar w:fldCharType="begin"/>
      </w:r>
      <w:r w:rsidRPr="00BA736C">
        <w:rPr>
          <w:color w:val="000000"/>
        </w:rPr>
        <w:instrText xml:space="preserve"> </w:instrText>
      </w:r>
      <w:r w:rsidRPr="00BA736C">
        <w:rPr>
          <w:rFonts w:hint="eastAsia"/>
          <w:color w:val="000000"/>
        </w:rPr>
        <w:instrText>= 8 \* GB3</w:instrText>
      </w:r>
      <w:r w:rsidRPr="00BA736C">
        <w:rPr>
          <w:color w:val="000000"/>
        </w:rPr>
        <w:instrText xml:space="preserve"> </w:instrText>
      </w:r>
      <w:r w:rsidRPr="00BA736C">
        <w:rPr>
          <w:color w:val="000000"/>
        </w:rPr>
        <w:fldChar w:fldCharType="separate"/>
      </w:r>
      <w:r w:rsidRPr="00BA736C">
        <w:rPr>
          <w:rFonts w:hint="eastAsia"/>
          <w:noProof/>
          <w:color w:val="000000"/>
        </w:rPr>
        <w:t>⑧</w:t>
      </w:r>
      <w:r w:rsidRPr="00BA736C">
        <w:rPr>
          <w:color w:val="000000"/>
        </w:rPr>
        <w:fldChar w:fldCharType="end"/>
      </w:r>
      <w:r w:rsidRPr="00BA736C">
        <w:rPr>
          <w:rFonts w:hint="eastAsia"/>
          <w:color w:val="000000"/>
        </w:rPr>
        <w:t>未经投资人同意，擅自将企业商标或者其他知识产权转让给他人使用；</w:t>
      </w:r>
      <w:r w:rsidRPr="00BA736C">
        <w:rPr>
          <w:color w:val="000000"/>
        </w:rPr>
        <w:fldChar w:fldCharType="begin"/>
      </w:r>
      <w:r w:rsidRPr="00BA736C">
        <w:rPr>
          <w:color w:val="000000"/>
        </w:rPr>
        <w:instrText xml:space="preserve"> </w:instrText>
      </w:r>
      <w:r w:rsidRPr="00BA736C">
        <w:rPr>
          <w:rFonts w:hint="eastAsia"/>
          <w:color w:val="000000"/>
        </w:rPr>
        <w:instrText>= 9 \* GB3</w:instrText>
      </w:r>
      <w:r w:rsidRPr="00BA736C">
        <w:rPr>
          <w:color w:val="000000"/>
        </w:rPr>
        <w:instrText xml:space="preserve"> </w:instrText>
      </w:r>
      <w:r w:rsidRPr="00BA736C">
        <w:rPr>
          <w:color w:val="000000"/>
        </w:rPr>
        <w:fldChar w:fldCharType="separate"/>
      </w:r>
      <w:r w:rsidRPr="00BA736C">
        <w:rPr>
          <w:rFonts w:hint="eastAsia"/>
          <w:noProof/>
          <w:color w:val="000000"/>
        </w:rPr>
        <w:t>⑨</w:t>
      </w:r>
      <w:r w:rsidRPr="00BA736C">
        <w:rPr>
          <w:color w:val="000000"/>
        </w:rPr>
        <w:fldChar w:fldCharType="end"/>
      </w:r>
      <w:r w:rsidRPr="00BA736C">
        <w:rPr>
          <w:rFonts w:hint="eastAsia"/>
          <w:color w:val="000000"/>
        </w:rPr>
        <w:t>泄露本企业的商业秘密；</w:t>
      </w:r>
      <w:r w:rsidRPr="00BA736C">
        <w:rPr>
          <w:color w:val="000000"/>
        </w:rPr>
        <w:fldChar w:fldCharType="begin"/>
      </w:r>
      <w:r w:rsidRPr="00BA736C">
        <w:rPr>
          <w:color w:val="000000"/>
        </w:rPr>
        <w:instrText xml:space="preserve"> </w:instrText>
      </w:r>
      <w:r w:rsidRPr="00BA736C">
        <w:rPr>
          <w:rFonts w:hint="eastAsia"/>
          <w:color w:val="000000"/>
        </w:rPr>
        <w:instrText>= 10 \* GB3</w:instrText>
      </w:r>
      <w:r w:rsidRPr="00BA736C">
        <w:rPr>
          <w:color w:val="000000"/>
        </w:rPr>
        <w:instrText xml:space="preserve"> </w:instrText>
      </w:r>
      <w:r w:rsidRPr="00BA736C">
        <w:rPr>
          <w:color w:val="000000"/>
        </w:rPr>
        <w:fldChar w:fldCharType="separate"/>
      </w:r>
      <w:r w:rsidRPr="00BA736C">
        <w:rPr>
          <w:rFonts w:hint="eastAsia"/>
          <w:noProof/>
          <w:color w:val="000000"/>
        </w:rPr>
        <w:t>⑩</w:t>
      </w:r>
      <w:r w:rsidRPr="00BA736C">
        <w:rPr>
          <w:color w:val="000000"/>
        </w:rPr>
        <w:fldChar w:fldCharType="end"/>
      </w:r>
      <w:r w:rsidRPr="00BA736C">
        <w:rPr>
          <w:rFonts w:hint="eastAsia"/>
          <w:color w:val="000000"/>
        </w:rPr>
        <w:t>法律、行政法规禁止的其他行为。</w:t>
      </w:r>
    </w:p>
    <w:p w:rsidR="00511466" w:rsidRPr="00BA736C" w:rsidRDefault="00511466" w:rsidP="00511466">
      <w:pPr>
        <w:spacing w:line="322" w:lineRule="atLeast"/>
        <w:ind w:firstLine="420"/>
        <w:rPr>
          <w:rFonts w:hint="eastAsia"/>
          <w:color w:val="000000"/>
        </w:rPr>
      </w:pPr>
      <w:r w:rsidRPr="00BA736C">
        <w:rPr>
          <w:rFonts w:hint="eastAsia"/>
          <w:color w:val="000000"/>
        </w:rPr>
        <w:t>投资人委托或者聘用的人员违反规定从事上述行为，侵犯个人独资企业财产权益的，责令退还侵占的财产；给企业造成损失的，依法承担赔偿责任；有违法所得的，没收违法所得；构成犯罪的，依法追究刑事责任。</w:t>
      </w:r>
    </w:p>
    <w:p w:rsidR="00511466" w:rsidRPr="00BA736C" w:rsidRDefault="00511466" w:rsidP="00511466">
      <w:pPr>
        <w:pStyle w:val="31"/>
        <w:rPr>
          <w:rFonts w:hint="eastAsia"/>
          <w:color w:val="000000"/>
        </w:rPr>
      </w:pPr>
      <w:r w:rsidRPr="00BA736C">
        <w:rPr>
          <w:rFonts w:hint="eastAsia"/>
          <w:color w:val="000000"/>
        </w:rPr>
        <w:t>七、个人独资企业的解散与清算</w:t>
      </w:r>
    </w:p>
    <w:p w:rsidR="00511466" w:rsidRPr="00BA736C" w:rsidRDefault="00511466" w:rsidP="00511466">
      <w:pPr>
        <w:ind w:firstLine="420"/>
        <w:rPr>
          <w:rFonts w:hint="eastAsia"/>
          <w:color w:val="000000"/>
        </w:rPr>
      </w:pPr>
      <w:r w:rsidRPr="00BA736C">
        <w:rPr>
          <w:rFonts w:hint="eastAsia"/>
          <w:color w:val="000000"/>
        </w:rPr>
        <w:t>个人独资企业可经由投资人决定解散或依法定事由解散，并可经清算之后申请注销。</w:t>
      </w:r>
    </w:p>
    <w:p w:rsidR="00511466" w:rsidRPr="00BA736C" w:rsidRDefault="00511466" w:rsidP="00511466">
      <w:pPr>
        <w:pStyle w:val="54"/>
        <w:spacing w:line="302" w:lineRule="atLeast"/>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个人独资企业的解散</w:t>
      </w:r>
    </w:p>
    <w:p w:rsidR="00511466" w:rsidRPr="00BA736C" w:rsidRDefault="00511466" w:rsidP="00511466">
      <w:pPr>
        <w:spacing w:line="302" w:lineRule="atLeast"/>
        <w:ind w:firstLine="420"/>
        <w:rPr>
          <w:rFonts w:hint="eastAsia"/>
          <w:color w:val="000000"/>
        </w:rPr>
      </w:pPr>
      <w:r w:rsidRPr="00BA736C">
        <w:rPr>
          <w:rFonts w:hint="eastAsia"/>
          <w:color w:val="000000"/>
        </w:rPr>
        <w:t>《个人独资企业法》</w:t>
      </w:r>
      <w:r>
        <w:rPr>
          <w:rFonts w:hint="eastAsia"/>
          <w:color w:val="000000"/>
        </w:rPr>
        <w:t>第二十六条规定：“</w:t>
      </w:r>
      <w:r w:rsidRPr="00BA736C">
        <w:rPr>
          <w:rFonts w:hint="eastAsia"/>
          <w:color w:val="000000"/>
        </w:rPr>
        <w:t>个人独资企业有下列情形之一的，应当解散：</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投资人决定解散；</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投资人死亡或者被宣告死亡，无继承人或者继承人决定放弃继承；</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被依法吊销营业执照；</w:t>
      </w:r>
      <w:r w:rsidRPr="00BA736C">
        <w:rPr>
          <w:color w:val="000000"/>
        </w:rPr>
        <w:fldChar w:fldCharType="begin"/>
      </w:r>
      <w:r w:rsidRPr="00BA736C">
        <w:rPr>
          <w:color w:val="000000"/>
        </w:rPr>
        <w:instrText xml:space="preserve"> </w:instrText>
      </w:r>
      <w:r w:rsidRPr="00BA736C">
        <w:rPr>
          <w:rFonts w:hint="eastAsia"/>
          <w:color w:val="000000"/>
        </w:rPr>
        <w:instrText>= 4 \* GB3</w:instrText>
      </w:r>
      <w:r w:rsidRPr="00BA736C">
        <w:rPr>
          <w:color w:val="000000"/>
        </w:rPr>
        <w:instrText xml:space="preserve"> </w:instrText>
      </w:r>
      <w:r w:rsidRPr="00BA736C">
        <w:rPr>
          <w:color w:val="000000"/>
        </w:rPr>
        <w:fldChar w:fldCharType="separate"/>
      </w:r>
      <w:r w:rsidRPr="00BA736C">
        <w:rPr>
          <w:rFonts w:hint="eastAsia"/>
          <w:noProof/>
          <w:color w:val="000000"/>
        </w:rPr>
        <w:t>④</w:t>
      </w:r>
      <w:r w:rsidRPr="00BA736C">
        <w:rPr>
          <w:color w:val="000000"/>
        </w:rPr>
        <w:fldChar w:fldCharType="end"/>
      </w:r>
      <w:r w:rsidRPr="00BA736C">
        <w:rPr>
          <w:rFonts w:hint="eastAsia"/>
          <w:color w:val="000000"/>
        </w:rPr>
        <w:t>法律、行政法规规定的其他情形。</w:t>
      </w:r>
      <w:r>
        <w:rPr>
          <w:rFonts w:hint="eastAsia"/>
          <w:color w:val="000000"/>
        </w:rPr>
        <w:t>”</w:t>
      </w:r>
    </w:p>
    <w:p w:rsidR="00511466" w:rsidRPr="00BA736C" w:rsidRDefault="00511466" w:rsidP="00511466">
      <w:pPr>
        <w:pStyle w:val="54"/>
        <w:spacing w:line="302" w:lineRule="atLeast"/>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个人独资企业的清算</w:t>
      </w:r>
    </w:p>
    <w:p w:rsidR="00511466" w:rsidRPr="00BA736C" w:rsidRDefault="00511466" w:rsidP="00511466">
      <w:pPr>
        <w:spacing w:line="302" w:lineRule="atLeast"/>
        <w:ind w:firstLine="420"/>
        <w:rPr>
          <w:rFonts w:hint="eastAsia"/>
          <w:color w:val="000000"/>
        </w:rPr>
      </w:pPr>
      <w:r w:rsidRPr="00BA736C">
        <w:rPr>
          <w:rFonts w:hint="eastAsia"/>
          <w:color w:val="000000"/>
        </w:rPr>
        <w:t>清算就是把当事人所欠的债务、所享有的债权算清楚并最后结清的行为。清算制度的目的就是为了规范企业清算行为，保护债权人、投资人和其他利害关系人的合法权益，清算应当坚持公开、公正的原则。</w:t>
      </w:r>
    </w:p>
    <w:p w:rsidR="00511466" w:rsidRPr="00BA736C" w:rsidRDefault="00511466" w:rsidP="00511466">
      <w:pPr>
        <w:spacing w:line="302" w:lineRule="atLeast"/>
        <w:ind w:firstLine="420"/>
        <w:rPr>
          <w:rFonts w:hint="eastAsia"/>
          <w:color w:val="000000"/>
        </w:rPr>
      </w:pPr>
      <w:r w:rsidRPr="00BA736C">
        <w:rPr>
          <w:rFonts w:hint="eastAsia"/>
          <w:color w:val="000000"/>
        </w:rPr>
        <w:t>《个人独资企业法》</w:t>
      </w:r>
      <w:r>
        <w:rPr>
          <w:rFonts w:hint="eastAsia"/>
          <w:color w:val="000000"/>
        </w:rPr>
        <w:t>第二十七条规定：“</w:t>
      </w:r>
      <w:r w:rsidRPr="00BA736C">
        <w:rPr>
          <w:rFonts w:hint="eastAsia"/>
          <w:color w:val="000000"/>
        </w:rPr>
        <w:t>个人独资企业解散，由投资人自行清算或者由债权人申请人民法院指定清算人进行清算。投资人自行清算的，应当在清算前</w:t>
      </w:r>
      <w:r w:rsidRPr="00BA736C">
        <w:rPr>
          <w:rFonts w:hint="eastAsia"/>
          <w:color w:val="000000"/>
        </w:rPr>
        <w:t>15</w:t>
      </w:r>
      <w:r w:rsidRPr="00BA736C">
        <w:rPr>
          <w:rFonts w:hint="eastAsia"/>
          <w:color w:val="000000"/>
        </w:rPr>
        <w:t>日内书面通知债权人，无法通知的，应当予以公告。债权人应当在接到通知之日起</w:t>
      </w:r>
      <w:r w:rsidRPr="00BA736C">
        <w:rPr>
          <w:rFonts w:hint="eastAsia"/>
          <w:color w:val="000000"/>
        </w:rPr>
        <w:t>30</w:t>
      </w:r>
      <w:r w:rsidRPr="00BA736C">
        <w:rPr>
          <w:rFonts w:hint="eastAsia"/>
          <w:color w:val="000000"/>
        </w:rPr>
        <w:t>日内，未接到通知的应当在公告之日起</w:t>
      </w:r>
      <w:r w:rsidRPr="00BA736C">
        <w:rPr>
          <w:rFonts w:hint="eastAsia"/>
          <w:color w:val="000000"/>
        </w:rPr>
        <w:t>60</w:t>
      </w:r>
      <w:r w:rsidRPr="00BA736C">
        <w:rPr>
          <w:rFonts w:hint="eastAsia"/>
          <w:color w:val="000000"/>
        </w:rPr>
        <w:t>日内，向投资人申报其债权。</w:t>
      </w:r>
      <w:r>
        <w:rPr>
          <w:rFonts w:hint="eastAsia"/>
          <w:color w:val="000000"/>
        </w:rPr>
        <w:t>”第二十八条规定：“</w:t>
      </w:r>
      <w:r w:rsidRPr="00BA736C">
        <w:rPr>
          <w:rFonts w:hint="eastAsia"/>
          <w:color w:val="000000"/>
        </w:rPr>
        <w:t>个人独资企业解散后，原投资人对个人独资企业存续期间的债务仍应承担偿还责任，但债权人在</w:t>
      </w:r>
      <w:r w:rsidRPr="00BA736C">
        <w:rPr>
          <w:rFonts w:hint="eastAsia"/>
          <w:color w:val="000000"/>
        </w:rPr>
        <w:t>5</w:t>
      </w:r>
      <w:r w:rsidRPr="00BA736C">
        <w:rPr>
          <w:rFonts w:hint="eastAsia"/>
          <w:color w:val="000000"/>
        </w:rPr>
        <w:t>年内未向债务人提出偿债请求的，该责任消灭。</w:t>
      </w:r>
      <w:r>
        <w:rPr>
          <w:rFonts w:hint="eastAsia"/>
          <w:color w:val="000000"/>
        </w:rPr>
        <w:t>”第三十条规定：“</w:t>
      </w:r>
      <w:r w:rsidRPr="00BA736C">
        <w:rPr>
          <w:rFonts w:hint="eastAsia"/>
          <w:color w:val="000000"/>
        </w:rPr>
        <w:t>清算期间，个人独资企业不得开展与清算目的无关的经营活动。</w:t>
      </w:r>
      <w:r>
        <w:rPr>
          <w:rFonts w:hint="eastAsia"/>
          <w:color w:val="000000"/>
        </w:rPr>
        <w:t>”</w:t>
      </w:r>
    </w:p>
    <w:p w:rsidR="00511466" w:rsidRPr="00BA736C" w:rsidRDefault="00511466" w:rsidP="00511466">
      <w:pPr>
        <w:pStyle w:val="54"/>
        <w:spacing w:line="302" w:lineRule="atLeast"/>
        <w:rPr>
          <w:rFonts w:hint="eastAsia"/>
          <w:color w:val="000000"/>
        </w:rPr>
      </w:pPr>
      <w:r w:rsidRPr="00BA736C">
        <w:rPr>
          <w:rFonts w:hint="eastAsia"/>
          <w:color w:val="000000"/>
        </w:rPr>
        <w:t>(</w:t>
      </w:r>
      <w:r w:rsidRPr="00BA736C">
        <w:rPr>
          <w:rFonts w:hint="eastAsia"/>
          <w:color w:val="000000"/>
        </w:rPr>
        <w:t>三</w:t>
      </w:r>
      <w:r w:rsidRPr="00BA736C">
        <w:rPr>
          <w:rFonts w:hint="eastAsia"/>
          <w:color w:val="000000"/>
        </w:rPr>
        <w:t>)</w:t>
      </w:r>
      <w:r w:rsidRPr="00BA736C">
        <w:rPr>
          <w:rFonts w:hint="eastAsia"/>
          <w:color w:val="000000"/>
        </w:rPr>
        <w:t>财产的分配</w:t>
      </w:r>
    </w:p>
    <w:p w:rsidR="00511466" w:rsidRPr="00BA736C" w:rsidRDefault="00511466" w:rsidP="00511466">
      <w:pPr>
        <w:ind w:firstLine="420"/>
        <w:rPr>
          <w:rFonts w:hint="eastAsia"/>
          <w:color w:val="000000"/>
        </w:rPr>
      </w:pPr>
      <w:r w:rsidRPr="00BA736C">
        <w:rPr>
          <w:rFonts w:hint="eastAsia"/>
          <w:color w:val="000000"/>
        </w:rPr>
        <w:t>在清算工作中，财产分配制度的主要内容是财产分配的顺序和内容，其目的是保护债权人、投资人、企业职工以及其他利害关系人的合法权益。《个人独资企业法》</w:t>
      </w:r>
      <w:r>
        <w:rPr>
          <w:rFonts w:hint="eastAsia"/>
          <w:color w:val="000000"/>
        </w:rPr>
        <w:t>第二十九条规定：“</w:t>
      </w:r>
      <w:r w:rsidRPr="00BA736C">
        <w:rPr>
          <w:rFonts w:hint="eastAsia"/>
          <w:color w:val="000000"/>
        </w:rPr>
        <w:t>个人独资企业解散的，财产应当按照下列顺序清偿：</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所欠职工工资和社会保险费用；</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所欠税款；</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其他债务。</w:t>
      </w:r>
      <w:r>
        <w:rPr>
          <w:rFonts w:hint="eastAsia"/>
          <w:color w:val="000000"/>
        </w:rPr>
        <w:t>”</w:t>
      </w:r>
    </w:p>
    <w:p w:rsidR="00511466" w:rsidRPr="00BA736C" w:rsidRDefault="00511466" w:rsidP="00511466">
      <w:pPr>
        <w:ind w:firstLine="420"/>
        <w:rPr>
          <w:rFonts w:hint="eastAsia"/>
          <w:color w:val="000000"/>
        </w:rPr>
      </w:pPr>
      <w:r w:rsidRPr="00BA736C">
        <w:rPr>
          <w:rFonts w:hint="eastAsia"/>
          <w:color w:val="000000"/>
        </w:rPr>
        <w:t>在按以上规定的顺序清偿债务前，投资人不得转移、隐匿财产</w:t>
      </w:r>
      <w:r>
        <w:rPr>
          <w:rFonts w:hint="eastAsia"/>
          <w:color w:val="000000"/>
        </w:rPr>
        <w:t>。</w:t>
      </w:r>
      <w:r w:rsidRPr="00BA736C">
        <w:rPr>
          <w:rFonts w:hint="eastAsia"/>
          <w:color w:val="000000"/>
        </w:rPr>
        <w:t>个人独资企业财产不足以清偿债务的，投资人应当以其个人的其他财产予以清偿。</w:t>
      </w:r>
    </w:p>
    <w:p w:rsidR="00511466" w:rsidRPr="00BA736C" w:rsidRDefault="00511466" w:rsidP="00511466">
      <w:pPr>
        <w:ind w:firstLine="420"/>
        <w:rPr>
          <w:rFonts w:hint="eastAsia"/>
          <w:color w:val="000000"/>
        </w:rPr>
      </w:pPr>
      <w:r w:rsidRPr="00BA736C">
        <w:rPr>
          <w:rFonts w:hint="eastAsia"/>
          <w:color w:val="000000"/>
        </w:rPr>
        <w:t>个人独资企业及其投资人在清算前或清算期间隐匿或转移财产，逃避债务的，依法追回其财产，并按照有关规定予以处罚；构成犯罪的，依法追究刑事责任。</w:t>
      </w:r>
    </w:p>
    <w:p w:rsidR="00511466" w:rsidRPr="00BA736C" w:rsidRDefault="00511466" w:rsidP="00511466">
      <w:pPr>
        <w:ind w:firstLine="420"/>
        <w:rPr>
          <w:rFonts w:hint="eastAsia"/>
          <w:color w:val="000000"/>
        </w:rPr>
      </w:pPr>
      <w:r w:rsidRPr="00BA736C">
        <w:rPr>
          <w:rFonts w:hint="eastAsia"/>
          <w:color w:val="000000"/>
        </w:rPr>
        <w:t>个人独资企业清算结束后，投资人或者人民法院指定的清算人应当编制清算报告，并于</w:t>
      </w:r>
      <w:r w:rsidRPr="00BA736C">
        <w:rPr>
          <w:rFonts w:hint="eastAsia"/>
          <w:color w:val="000000"/>
        </w:rPr>
        <w:t>15</w:t>
      </w:r>
      <w:r w:rsidRPr="00BA736C">
        <w:rPr>
          <w:rFonts w:hint="eastAsia"/>
          <w:color w:val="000000"/>
        </w:rPr>
        <w:t>日内向登记机关办理注销登记。</w:t>
      </w:r>
    </w:p>
    <w:p w:rsidR="00511466" w:rsidRPr="00BA736C" w:rsidRDefault="00511466" w:rsidP="00511466">
      <w:pPr>
        <w:pStyle w:val="23"/>
        <w:rPr>
          <w:rFonts w:hint="eastAsia"/>
          <w:color w:val="000000"/>
        </w:rPr>
      </w:pPr>
      <w:r w:rsidRPr="00BA736C">
        <w:rPr>
          <w:rFonts w:hint="eastAsia"/>
          <w:color w:val="000000"/>
        </w:rPr>
        <w:lastRenderedPageBreak/>
        <w:t>第三节</w:t>
      </w:r>
      <w:r w:rsidRPr="00BA736C">
        <w:rPr>
          <w:rFonts w:hint="eastAsia"/>
          <w:color w:val="000000"/>
        </w:rPr>
        <w:t xml:space="preserve">  </w:t>
      </w:r>
      <w:r w:rsidRPr="00BA736C">
        <w:rPr>
          <w:rFonts w:hint="eastAsia"/>
          <w:color w:val="000000"/>
        </w:rPr>
        <w:t>合伙企业法</w:t>
      </w:r>
    </w:p>
    <w:p w:rsidR="00511466" w:rsidRPr="00BA736C" w:rsidRDefault="00511466" w:rsidP="00511466">
      <w:pPr>
        <w:pStyle w:val="31"/>
        <w:spacing w:line="302" w:lineRule="atLeast"/>
        <w:rPr>
          <w:rFonts w:hint="eastAsia"/>
          <w:color w:val="000000"/>
        </w:rPr>
      </w:pPr>
      <w:r w:rsidRPr="00BA736C">
        <w:rPr>
          <w:rFonts w:hint="eastAsia"/>
          <w:color w:val="000000"/>
        </w:rPr>
        <w:t>一、合伙企业法概述</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合伙企业法</w:t>
      </w:r>
      <w:r>
        <w:rPr>
          <w:rFonts w:hint="eastAsia"/>
          <w:color w:val="000000"/>
        </w:rPr>
        <w:t>的制订</w:t>
      </w:r>
    </w:p>
    <w:p w:rsidR="00511466" w:rsidRPr="00BA736C" w:rsidRDefault="00511466" w:rsidP="00511466">
      <w:pPr>
        <w:ind w:firstLine="420"/>
        <w:rPr>
          <w:rFonts w:hint="eastAsia"/>
        </w:rPr>
      </w:pPr>
      <w:r w:rsidRPr="00BA736C">
        <w:rPr>
          <w:rFonts w:hint="eastAsia"/>
        </w:rPr>
        <w:t>合伙企业法是指调整合伙企业在设立、变更、终止，以及经营管理中形成的各种社会关系的法律规范的总称。《中华人民共和国合伙企业法》</w:t>
      </w:r>
      <w:r w:rsidRPr="00BA736C">
        <w:rPr>
          <w:rFonts w:hint="eastAsia"/>
        </w:rPr>
        <w:t>(</w:t>
      </w:r>
      <w:r>
        <w:rPr>
          <w:rFonts w:hint="eastAsia"/>
        </w:rPr>
        <w:t>以下</w:t>
      </w:r>
      <w:r w:rsidRPr="00BA736C">
        <w:rPr>
          <w:rFonts w:hint="eastAsia"/>
        </w:rPr>
        <w:t>简称《合伙企业法》</w:t>
      </w:r>
      <w:r w:rsidRPr="00BA736C">
        <w:rPr>
          <w:rFonts w:hint="eastAsia"/>
        </w:rPr>
        <w:t>)</w:t>
      </w:r>
      <w:r w:rsidRPr="00BA736C">
        <w:rPr>
          <w:rFonts w:hint="eastAsia"/>
        </w:rPr>
        <w:t>，由第八届全国人大常委会第二十四次会议于</w:t>
      </w:r>
      <w:smartTag w:uri="urn:schemas-microsoft-com:office:smarttags" w:element="chsdate">
        <w:smartTagPr>
          <w:attr w:name="IsROCDate" w:val="False"/>
          <w:attr w:name="IsLunarDate" w:val="False"/>
          <w:attr w:name="Day" w:val="23"/>
          <w:attr w:name="Month" w:val="2"/>
          <w:attr w:name="Year" w:val="1997"/>
        </w:smartTagPr>
        <w:r w:rsidRPr="00BA736C">
          <w:rPr>
            <w:rFonts w:hint="eastAsia"/>
          </w:rPr>
          <w:t>1997</w:t>
        </w:r>
        <w:r w:rsidRPr="00BA736C">
          <w:rPr>
            <w:rFonts w:hint="eastAsia"/>
          </w:rPr>
          <w:t>年</w:t>
        </w:r>
        <w:r w:rsidRPr="00BA736C">
          <w:rPr>
            <w:rFonts w:hint="eastAsia"/>
          </w:rPr>
          <w:t>2</w:t>
        </w:r>
        <w:r w:rsidRPr="00BA736C">
          <w:rPr>
            <w:rFonts w:hint="eastAsia"/>
          </w:rPr>
          <w:t>月</w:t>
        </w:r>
        <w:r w:rsidRPr="00BA736C">
          <w:rPr>
            <w:rFonts w:hint="eastAsia"/>
          </w:rPr>
          <w:t>23</w:t>
        </w:r>
        <w:r w:rsidRPr="00BA736C">
          <w:rPr>
            <w:rFonts w:hint="eastAsia"/>
          </w:rPr>
          <w:t>日</w:t>
        </w:r>
      </w:smartTag>
      <w:r w:rsidRPr="00BA736C">
        <w:rPr>
          <w:rFonts w:hint="eastAsia"/>
        </w:rPr>
        <w:t>通过，自</w:t>
      </w:r>
      <w:smartTag w:uri="urn:schemas-microsoft-com:office:smarttags" w:element="chsdate">
        <w:smartTagPr>
          <w:attr w:name="IsROCDate" w:val="False"/>
          <w:attr w:name="IsLunarDate" w:val="False"/>
          <w:attr w:name="Day" w:val="1"/>
          <w:attr w:name="Month" w:val="8"/>
          <w:attr w:name="Year" w:val="1997"/>
        </w:smartTagPr>
        <w:r w:rsidRPr="00BA736C">
          <w:rPr>
            <w:rFonts w:hint="eastAsia"/>
          </w:rPr>
          <w:t>1997</w:t>
        </w:r>
        <w:r w:rsidRPr="00BA736C">
          <w:rPr>
            <w:rFonts w:hint="eastAsia"/>
          </w:rPr>
          <w:t>年</w:t>
        </w:r>
        <w:r w:rsidRPr="00BA736C">
          <w:rPr>
            <w:rFonts w:hint="eastAsia"/>
          </w:rPr>
          <w:t>8</w:t>
        </w:r>
        <w:r w:rsidRPr="00BA736C">
          <w:rPr>
            <w:rFonts w:hint="eastAsia"/>
          </w:rPr>
          <w:t>月</w:t>
        </w:r>
        <w:r w:rsidRPr="00BA736C">
          <w:rPr>
            <w:rFonts w:hint="eastAsia"/>
          </w:rPr>
          <w:t>1</w:t>
        </w:r>
        <w:r w:rsidRPr="00BA736C">
          <w:rPr>
            <w:rFonts w:hint="eastAsia"/>
          </w:rPr>
          <w:t>日起</w:t>
        </w:r>
      </w:smartTag>
      <w:r w:rsidRPr="00BA736C">
        <w:rPr>
          <w:rFonts w:hint="eastAsia"/>
        </w:rPr>
        <w:t>施行，</w:t>
      </w:r>
      <w:smartTag w:uri="urn:schemas-microsoft-com:office:smarttags" w:element="chsdate">
        <w:smartTagPr>
          <w:attr w:name="IsROCDate" w:val="False"/>
          <w:attr w:name="IsLunarDate" w:val="False"/>
          <w:attr w:name="Day" w:val="27"/>
          <w:attr w:name="Month" w:val="8"/>
          <w:attr w:name="Year" w:val="2006"/>
        </w:smartTagPr>
        <w:r w:rsidRPr="00BA736C">
          <w:rPr>
            <w:rFonts w:hint="eastAsia"/>
          </w:rPr>
          <w:t>2006</w:t>
        </w:r>
        <w:r w:rsidRPr="00BA736C">
          <w:rPr>
            <w:rFonts w:hint="eastAsia"/>
          </w:rPr>
          <w:t>年</w:t>
        </w:r>
        <w:r w:rsidRPr="00BA736C">
          <w:rPr>
            <w:rFonts w:hint="eastAsia"/>
          </w:rPr>
          <w:t>8</w:t>
        </w:r>
        <w:r w:rsidRPr="00BA736C">
          <w:rPr>
            <w:rFonts w:hint="eastAsia"/>
          </w:rPr>
          <w:t>月</w:t>
        </w:r>
        <w:r w:rsidRPr="00BA736C">
          <w:rPr>
            <w:rFonts w:hint="eastAsia"/>
          </w:rPr>
          <w:t>27</w:t>
        </w:r>
        <w:r w:rsidRPr="00BA736C">
          <w:rPr>
            <w:rFonts w:hint="eastAsia"/>
          </w:rPr>
          <w:t>日</w:t>
        </w:r>
      </w:smartTag>
      <w:r w:rsidRPr="00BA736C">
        <w:rPr>
          <w:rFonts w:hint="eastAsia"/>
        </w:rPr>
        <w:t>第十届全国人大常委会第二十三次会议进行了修订，于</w:t>
      </w:r>
      <w:smartTag w:uri="urn:schemas-microsoft-com:office:smarttags" w:element="chsdate">
        <w:smartTagPr>
          <w:attr w:name="IsROCDate" w:val="False"/>
          <w:attr w:name="IsLunarDate" w:val="False"/>
          <w:attr w:name="Day" w:val="1"/>
          <w:attr w:name="Month" w:val="6"/>
          <w:attr w:name="Year" w:val="2007"/>
        </w:smartTagPr>
        <w:r w:rsidRPr="00BA736C">
          <w:rPr>
            <w:rFonts w:hint="eastAsia"/>
          </w:rPr>
          <w:t>2007</w:t>
        </w:r>
        <w:r w:rsidRPr="00BA736C">
          <w:rPr>
            <w:rFonts w:hint="eastAsia"/>
          </w:rPr>
          <w:t>年</w:t>
        </w:r>
        <w:r w:rsidRPr="00BA736C">
          <w:rPr>
            <w:rFonts w:hint="eastAsia"/>
          </w:rPr>
          <w:t>6</w:t>
        </w:r>
        <w:r w:rsidRPr="00BA736C">
          <w:rPr>
            <w:rFonts w:hint="eastAsia"/>
          </w:rPr>
          <w:t>月</w:t>
        </w:r>
        <w:r w:rsidRPr="00BA736C">
          <w:rPr>
            <w:rFonts w:hint="eastAsia"/>
          </w:rPr>
          <w:t>1</w:t>
        </w:r>
        <w:r w:rsidRPr="00BA736C">
          <w:rPr>
            <w:rFonts w:hint="eastAsia"/>
          </w:rPr>
          <w:t>日起</w:t>
        </w:r>
      </w:smartTag>
      <w:r w:rsidRPr="00BA736C">
        <w:rPr>
          <w:rFonts w:hint="eastAsia"/>
        </w:rPr>
        <w:t>施行。</w:t>
      </w:r>
    </w:p>
    <w:p w:rsidR="00511466" w:rsidRPr="00BA736C" w:rsidRDefault="00511466" w:rsidP="00511466">
      <w:pPr>
        <w:ind w:firstLine="420"/>
        <w:rPr>
          <w:rFonts w:hint="eastAsia"/>
        </w:rPr>
      </w:pPr>
      <w:r w:rsidRPr="00BA736C">
        <w:rPr>
          <w:rFonts w:hint="eastAsia"/>
        </w:rPr>
        <w:t>《合伙企业法》仅适用于其规定的合伙企业。理解《合伙企业法》</w:t>
      </w:r>
      <w:r>
        <w:rPr>
          <w:rFonts w:hint="eastAsia"/>
        </w:rPr>
        <w:t>需</w:t>
      </w:r>
      <w:r w:rsidRPr="00BA736C">
        <w:rPr>
          <w:rFonts w:hint="eastAsia"/>
        </w:rPr>
        <w:t>注意以下问题。</w:t>
      </w:r>
    </w:p>
    <w:p w:rsidR="00511466" w:rsidRPr="00BA736C" w:rsidRDefault="00511466" w:rsidP="00511466">
      <w:pPr>
        <w:ind w:firstLine="420"/>
        <w:rPr>
          <w:rFonts w:ascii="宋体" w:hAnsi="宋体" w:hint="eastAsia"/>
        </w:rPr>
      </w:pPr>
      <w:r w:rsidRPr="00BA736C">
        <w:rPr>
          <w:rFonts w:hint="eastAsia"/>
        </w:rPr>
        <w:t xml:space="preserve">(1) </w:t>
      </w:r>
      <w:r w:rsidRPr="00BA736C">
        <w:rPr>
          <w:rFonts w:ascii="宋体" w:hAnsi="宋体" w:hint="eastAsia"/>
        </w:rPr>
        <w:t>该法不适用于不具备企业形态的契约型合伙。合伙企业与契约型合伙的主要区别在于：①合伙企业必须具有营利目的，而契约合伙不一定具有营利目的；②合伙企业具有较为长期稳定的营业，而契约合伙的营业往往是临时性的；③合伙企业必须有自己的名称，而契约型合伙则不一定有名称；④设立合伙企业必须向企业登记机关申请登记，而契约型合伙只要订立合伙合同即为成立。</w:t>
      </w:r>
    </w:p>
    <w:p w:rsidR="00511466" w:rsidRPr="00BA736C" w:rsidRDefault="00511466" w:rsidP="00511466">
      <w:pPr>
        <w:ind w:firstLine="420"/>
        <w:rPr>
          <w:rFonts w:ascii="宋体" w:hAnsi="宋体" w:hint="eastAsia"/>
        </w:rPr>
      </w:pPr>
      <w:r w:rsidRPr="00BA736C">
        <w:rPr>
          <w:rFonts w:hint="eastAsia"/>
        </w:rPr>
        <w:t xml:space="preserve">(2) </w:t>
      </w:r>
      <w:r w:rsidRPr="00BA736C">
        <w:rPr>
          <w:rFonts w:ascii="宋体" w:hAnsi="宋体" w:hint="eastAsia"/>
        </w:rPr>
        <w:t>该法规定的合伙企业，主要是由工商行政管理机关登记管理的企业。</w:t>
      </w:r>
      <w:r w:rsidRPr="00BA736C">
        <w:rPr>
          <w:rFonts w:ascii="宋体" w:hAnsi="宋体" w:cs="Arial"/>
          <w:szCs w:val="21"/>
        </w:rPr>
        <w:t>登记为合伙企业的会计师事务所可以直接适用特殊普通合伙的有关规定</w:t>
      </w:r>
      <w:r w:rsidRPr="00BA736C">
        <w:rPr>
          <w:rFonts w:ascii="宋体" w:hAnsi="宋体" w:cs="Arial" w:hint="eastAsia"/>
          <w:szCs w:val="21"/>
        </w:rPr>
        <w:t>；</w:t>
      </w:r>
      <w:r w:rsidRPr="00BA736C">
        <w:rPr>
          <w:rFonts w:ascii="宋体" w:hAnsi="宋体" w:cs="Arial"/>
          <w:szCs w:val="21"/>
        </w:rPr>
        <w:t>律师事务所等非企业专业服务机构，也可以参考其合伙人承担责任的方式。</w:t>
      </w:r>
    </w:p>
    <w:p w:rsidR="00511466" w:rsidRPr="00BA736C" w:rsidRDefault="00511466" w:rsidP="00511466">
      <w:pPr>
        <w:pStyle w:val="54"/>
        <w:spacing w:line="322" w:lineRule="atLeast"/>
        <w:rPr>
          <w:rFonts w:hint="eastAsia"/>
        </w:rPr>
      </w:pPr>
      <w:r w:rsidRPr="00BA736C">
        <w:rPr>
          <w:rFonts w:hint="eastAsia"/>
        </w:rPr>
        <w:t>(</w:t>
      </w:r>
      <w:r w:rsidRPr="00BA736C">
        <w:rPr>
          <w:rFonts w:hint="eastAsia"/>
        </w:rPr>
        <w:t>二</w:t>
      </w:r>
      <w:r w:rsidRPr="00BA736C">
        <w:rPr>
          <w:rFonts w:hint="eastAsia"/>
        </w:rPr>
        <w:t>)</w:t>
      </w:r>
      <w:r w:rsidRPr="00BA736C">
        <w:rPr>
          <w:rFonts w:hint="eastAsia"/>
        </w:rPr>
        <w:t>合伙及合伙企业</w:t>
      </w:r>
    </w:p>
    <w:p w:rsidR="00511466" w:rsidRPr="00BA736C" w:rsidRDefault="00511466" w:rsidP="00511466">
      <w:pPr>
        <w:ind w:firstLine="420"/>
        <w:rPr>
          <w:rFonts w:hint="eastAsia"/>
        </w:rPr>
      </w:pPr>
      <w:r w:rsidRPr="00BA736C">
        <w:rPr>
          <w:rFonts w:hint="eastAsia"/>
        </w:rPr>
        <w:t>合伙是指两个以上的</w:t>
      </w:r>
      <w:r w:rsidRPr="00BA736C">
        <w:rPr>
          <w:rFonts w:ascii="Arial" w:hAnsi="Arial" w:cs="Arial"/>
          <w:szCs w:val="21"/>
        </w:rPr>
        <w:t>自然人、法人和其他组织</w:t>
      </w:r>
      <w:r w:rsidRPr="00BA736C">
        <w:rPr>
          <w:rFonts w:hint="eastAsia"/>
        </w:rPr>
        <w:t>为了共同目的，相互约定共同出资、共同经营、共享收益、共担风险的自愿联合。</w:t>
      </w:r>
    </w:p>
    <w:p w:rsidR="00511466" w:rsidRPr="00BA736C" w:rsidRDefault="00511466" w:rsidP="00511466">
      <w:pPr>
        <w:ind w:firstLine="420"/>
        <w:rPr>
          <w:rFonts w:hint="eastAsia"/>
        </w:rPr>
      </w:pPr>
      <w:r w:rsidRPr="00BA736C">
        <w:rPr>
          <w:rFonts w:hint="eastAsia"/>
        </w:rPr>
        <w:t>合伙企业是指依照《合伙企业法》在中国境内设立的由两个或两个以上的合伙人订立合伙协议，共同出资、共享收益，至少有一个以上的合伙人对企业债务承担无限责任的营利性组织。我国《合伙企业法》规定了两种合伙企业类型，即普通合伙企业和有限合伙企业。有限合伙企业由普通合伙人和有限合伙人组成，普通合伙人对合伙企业债务承担无限连带责任，有限合伙人以其认缴的出资额为限对合伙企业债务承担责任。</w:t>
      </w:r>
    </w:p>
    <w:p w:rsidR="00511466" w:rsidRPr="00BA736C" w:rsidRDefault="00511466" w:rsidP="00511466">
      <w:pPr>
        <w:pStyle w:val="54"/>
        <w:spacing w:line="322" w:lineRule="atLeast"/>
        <w:rPr>
          <w:rFonts w:hint="eastAsia"/>
        </w:rPr>
      </w:pPr>
      <w:r w:rsidRPr="00BA736C">
        <w:rPr>
          <w:rFonts w:hint="eastAsia"/>
        </w:rPr>
        <w:t xml:space="preserve"> (</w:t>
      </w:r>
      <w:r w:rsidRPr="00BA736C">
        <w:rPr>
          <w:rFonts w:hint="eastAsia"/>
        </w:rPr>
        <w:t>三</w:t>
      </w:r>
      <w:r w:rsidRPr="00BA736C">
        <w:rPr>
          <w:rFonts w:hint="eastAsia"/>
        </w:rPr>
        <w:t>)</w:t>
      </w:r>
      <w:r w:rsidRPr="00BA736C">
        <w:rPr>
          <w:rFonts w:hint="eastAsia"/>
        </w:rPr>
        <w:t>合伙企业设立登记</w:t>
      </w:r>
    </w:p>
    <w:p w:rsidR="00511466" w:rsidRPr="00BA736C" w:rsidRDefault="00511466" w:rsidP="00511466">
      <w:pPr>
        <w:ind w:firstLine="420"/>
        <w:rPr>
          <w:rFonts w:hint="eastAsia"/>
        </w:rPr>
      </w:pPr>
      <w:r w:rsidRPr="00BA736C">
        <w:rPr>
          <w:rFonts w:hint="eastAsia"/>
        </w:rPr>
        <w:t>申请合伙企业设立登记，应当向企业登记机关提交登记申请书、合伙协议书、合伙人身份证明等文件。合伙企业的经营范围中有属于法律、行政法规规定在登记前须经批准的项目的，该项经营业务应当依法经过批准，并在登记时提交批准文件。申请人提交的登记申请材料齐全、符合法定形式，企业登记机关能够当场登记的，应当当场登记，发给营业执照。除此之外，企业登记机关应当自受理申请之日起</w:t>
      </w:r>
      <w:r w:rsidRPr="00BA736C">
        <w:rPr>
          <w:rFonts w:hint="eastAsia"/>
        </w:rPr>
        <w:t>20</w:t>
      </w:r>
      <w:r w:rsidRPr="00BA736C">
        <w:rPr>
          <w:rFonts w:hint="eastAsia"/>
        </w:rPr>
        <w:t>日内，</w:t>
      </w:r>
      <w:proofErr w:type="gramStart"/>
      <w:r w:rsidRPr="00BA736C">
        <w:rPr>
          <w:rFonts w:hint="eastAsia"/>
        </w:rPr>
        <w:t>作出</w:t>
      </w:r>
      <w:proofErr w:type="gramEnd"/>
      <w:r w:rsidRPr="00BA736C">
        <w:rPr>
          <w:rFonts w:hint="eastAsia"/>
        </w:rPr>
        <w:t>是否登记的决定。对符合</w:t>
      </w:r>
      <w:r>
        <w:rPr>
          <w:rFonts w:hint="eastAsia"/>
        </w:rPr>
        <w:t>《合伙企业法》</w:t>
      </w:r>
      <w:r w:rsidRPr="00BA736C">
        <w:rPr>
          <w:rFonts w:hint="eastAsia"/>
        </w:rPr>
        <w:t>规定条件的，予以登记，发给营业执照；对不符合</w:t>
      </w:r>
      <w:r>
        <w:rPr>
          <w:rFonts w:hint="eastAsia"/>
        </w:rPr>
        <w:t>《合伙企业法》</w:t>
      </w:r>
      <w:r w:rsidRPr="00BA736C">
        <w:rPr>
          <w:rFonts w:hint="eastAsia"/>
        </w:rPr>
        <w:t>规定条件的，不予登记，并应当给予书面答复，说明理由。合伙企业的营业执照签发日期，为合伙企业成立日期。合伙企业领取营业执照前，合伙人不得以合伙企业名义从事经营活动。合伙企业设立分支机构的，应当向分支机构所在地的企业登记机关申请登记，领取营业执照。</w:t>
      </w:r>
    </w:p>
    <w:p w:rsidR="00511466" w:rsidRPr="00BA736C" w:rsidRDefault="00511466" w:rsidP="00511466">
      <w:pPr>
        <w:pStyle w:val="31"/>
        <w:rPr>
          <w:rFonts w:hint="eastAsia"/>
          <w:color w:val="000000"/>
        </w:rPr>
      </w:pPr>
      <w:r w:rsidRPr="00BA736C">
        <w:rPr>
          <w:rFonts w:hint="eastAsia"/>
          <w:color w:val="000000"/>
        </w:rPr>
        <w:lastRenderedPageBreak/>
        <w:t>二、普通合伙企业</w:t>
      </w:r>
    </w:p>
    <w:p w:rsidR="00511466" w:rsidRPr="00BA736C" w:rsidRDefault="00511466" w:rsidP="00511466">
      <w:pPr>
        <w:ind w:firstLine="420"/>
        <w:rPr>
          <w:rFonts w:hint="eastAsia"/>
        </w:rPr>
      </w:pPr>
      <w:r w:rsidRPr="00BA736C">
        <w:rPr>
          <w:rFonts w:hint="eastAsia"/>
        </w:rPr>
        <w:t>普通合伙企业由普通合伙人组成，合伙人对合伙企业债务承担无限连带责任。</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普通合伙企业的特征</w:t>
      </w:r>
    </w:p>
    <w:p w:rsidR="00511466" w:rsidRPr="00BA736C" w:rsidRDefault="00511466" w:rsidP="00511466">
      <w:pPr>
        <w:ind w:firstLine="420"/>
        <w:rPr>
          <w:rFonts w:hint="eastAsia"/>
        </w:rPr>
      </w:pPr>
      <w:r w:rsidRPr="00BA736C">
        <w:rPr>
          <w:rFonts w:hint="eastAsia"/>
        </w:rPr>
        <w:t>根据《合伙企业法》的规定，</w:t>
      </w:r>
      <w:r w:rsidRPr="00BA736C">
        <w:rPr>
          <w:rFonts w:ascii="宋体" w:hAnsi="宋体" w:hint="eastAsia"/>
          <w:szCs w:val="21"/>
        </w:rPr>
        <w:t>普通</w:t>
      </w:r>
      <w:r w:rsidRPr="00BA736C">
        <w:rPr>
          <w:rFonts w:hint="eastAsia"/>
        </w:rPr>
        <w:t>合伙企业的特征包括以下四个方面。</w:t>
      </w:r>
    </w:p>
    <w:p w:rsidR="00511466" w:rsidRPr="00BA736C" w:rsidRDefault="00511466" w:rsidP="00511466">
      <w:pPr>
        <w:ind w:firstLine="420"/>
        <w:rPr>
          <w:rFonts w:hint="eastAsia"/>
        </w:rPr>
      </w:pPr>
      <w:r w:rsidRPr="00BA736C">
        <w:rPr>
          <w:rFonts w:hint="eastAsia"/>
        </w:rPr>
        <w:t xml:space="preserve">(1) </w:t>
      </w:r>
      <w:r w:rsidRPr="00BA736C">
        <w:rPr>
          <w:rFonts w:hint="eastAsia"/>
        </w:rPr>
        <w:t>它</w:t>
      </w:r>
      <w:r w:rsidRPr="00BA736C">
        <w:rPr>
          <w:rFonts w:cs="宋体" w:hint="eastAsia"/>
        </w:rPr>
        <w:t>是由两个以上的投资人共同投资兴办的。合伙企业的投资人可以为自然</w:t>
      </w:r>
      <w:r w:rsidRPr="00BA736C">
        <w:rPr>
          <w:rFonts w:hint="eastAsia"/>
        </w:rPr>
        <w:t>人，也可以为法人和其他组织，但是必须为两人或者两人以上。</w:t>
      </w:r>
      <w:r>
        <w:rPr>
          <w:rFonts w:hint="eastAsia"/>
        </w:rPr>
        <w:t>需要</w:t>
      </w:r>
      <w:r w:rsidRPr="00BA736C">
        <w:rPr>
          <w:rFonts w:hint="eastAsia"/>
        </w:rPr>
        <w:t>注意的是，国有独资公司、国有企业、上市公司以及公益性的事业单位、社会团体不得成为普通合伙人。</w:t>
      </w:r>
    </w:p>
    <w:p w:rsidR="00511466" w:rsidRPr="00BA736C" w:rsidRDefault="00511466" w:rsidP="00511466">
      <w:pPr>
        <w:ind w:firstLine="420"/>
        <w:rPr>
          <w:rFonts w:hint="eastAsia"/>
        </w:rPr>
      </w:pPr>
      <w:r w:rsidRPr="00BA736C">
        <w:rPr>
          <w:rFonts w:hint="eastAsia"/>
        </w:rPr>
        <w:t xml:space="preserve">(2) </w:t>
      </w:r>
      <w:r w:rsidRPr="00BA736C">
        <w:rPr>
          <w:rFonts w:hint="eastAsia"/>
        </w:rPr>
        <w:t>合伙人以合伙协议确定各方出资、分享利润和承担债务的份额。在合伙人合意的基础上达成的协议是合伙企业成立的基石，合伙协议是合伙人之间确定权利义务关系最重要的依据。</w:t>
      </w:r>
    </w:p>
    <w:p w:rsidR="00511466" w:rsidRPr="00BA736C" w:rsidRDefault="00511466" w:rsidP="00511466">
      <w:pPr>
        <w:ind w:firstLine="420"/>
        <w:rPr>
          <w:rFonts w:hint="eastAsia"/>
        </w:rPr>
      </w:pPr>
      <w:r w:rsidRPr="00BA736C">
        <w:rPr>
          <w:rFonts w:hint="eastAsia"/>
        </w:rPr>
        <w:t xml:space="preserve">(3) </w:t>
      </w:r>
      <w:r w:rsidRPr="00BA736C">
        <w:rPr>
          <w:rFonts w:hint="eastAsia"/>
        </w:rPr>
        <w:t>合伙人对合伙企业债务承担无限连带责任。在合伙企业与第三人的关系中，合伙企业以合伙共有财产清偿第三人的债务，在合伙财产不足以清偿合伙企业的债务时，合伙人负有以其在合伙出资以外的个人财产清偿合伙债务的责任。当然，在合伙人之间可以依据合伙协议确定各自应当承担的债务份额，而且由于合伙人承担连带责任，所清偿数额超过其应当承担的数额时，有权向其他合伙人追偿。</w:t>
      </w:r>
    </w:p>
    <w:p w:rsidR="00511466" w:rsidRPr="00BA736C" w:rsidRDefault="00511466" w:rsidP="00511466">
      <w:pPr>
        <w:ind w:firstLine="420"/>
        <w:rPr>
          <w:rFonts w:hint="eastAsia"/>
        </w:rPr>
      </w:pPr>
      <w:r w:rsidRPr="00BA736C">
        <w:rPr>
          <w:rFonts w:hint="eastAsia"/>
        </w:rPr>
        <w:t xml:space="preserve">(4) </w:t>
      </w:r>
      <w:r w:rsidRPr="00BA736C">
        <w:rPr>
          <w:rFonts w:cs="宋体" w:hint="eastAsia"/>
        </w:rPr>
        <w:t>合伙企业属人合型企业。合伙企业的设立</w:t>
      </w:r>
      <w:r w:rsidRPr="00BA736C">
        <w:rPr>
          <w:rFonts w:hint="eastAsia"/>
        </w:rPr>
        <w:t>是基于合伙人之间的相互信赖，在合伙企业中普通合伙人共同参与企业的经营管理，并具有代表合伙企业执行合伙事务的权利；合伙企业吸收新的合伙人必须经全体合伙人一致同意；任何一个合伙人不得在未经合伙人同意的情况下转让其在合伙企业中的份额。</w:t>
      </w:r>
    </w:p>
    <w:p w:rsidR="00511466" w:rsidRPr="00BA736C" w:rsidRDefault="00511466" w:rsidP="00511466">
      <w:pPr>
        <w:pStyle w:val="54"/>
        <w:spacing w:line="302" w:lineRule="atLeast"/>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Ansi="宋体" w:hint="eastAsia"/>
          <w:color w:val="000000"/>
        </w:rPr>
        <w:t>普通</w:t>
      </w:r>
      <w:r w:rsidRPr="00BA736C">
        <w:rPr>
          <w:rFonts w:hint="eastAsia"/>
          <w:color w:val="000000"/>
        </w:rPr>
        <w:t>合伙企业设立的条件</w:t>
      </w:r>
    </w:p>
    <w:p w:rsidR="00511466" w:rsidRPr="00BA736C" w:rsidRDefault="00511466" w:rsidP="00511466">
      <w:pPr>
        <w:ind w:firstLine="420"/>
        <w:rPr>
          <w:rFonts w:hint="eastAsia"/>
        </w:rPr>
      </w:pPr>
      <w:r w:rsidRPr="00BA736C">
        <w:rPr>
          <w:rFonts w:hint="eastAsia"/>
        </w:rPr>
        <w:t>根据《合伙企业法》第</w:t>
      </w:r>
      <w:r>
        <w:rPr>
          <w:rFonts w:hint="eastAsia"/>
        </w:rPr>
        <w:t>十四</w:t>
      </w:r>
      <w:r w:rsidRPr="00BA736C">
        <w:rPr>
          <w:rFonts w:hint="eastAsia"/>
        </w:rPr>
        <w:t>条的规定，设立合伙企业应当具备下列条件。</w:t>
      </w:r>
    </w:p>
    <w:p w:rsidR="00511466" w:rsidRPr="00BA736C" w:rsidRDefault="00511466" w:rsidP="00511466">
      <w:pPr>
        <w:ind w:firstLine="420"/>
        <w:rPr>
          <w:rFonts w:hint="eastAsia"/>
        </w:rPr>
      </w:pPr>
      <w:r w:rsidRPr="00BA736C">
        <w:rPr>
          <w:rFonts w:hint="eastAsia"/>
        </w:rPr>
        <w:t xml:space="preserve">(1) </w:t>
      </w:r>
      <w:r w:rsidRPr="00BA736C">
        <w:rPr>
          <w:rFonts w:hint="eastAsia"/>
        </w:rPr>
        <w:t>有两个以上合伙人，并且都是依法承担无限责任者。合伙人应当是具有完全民事行为能力的人，法律、行政法规禁止从事营利性活动的人，不得成为合伙企业的合伙人。</w:t>
      </w:r>
    </w:p>
    <w:p w:rsidR="00511466" w:rsidRPr="00BA736C" w:rsidRDefault="00511466" w:rsidP="00511466">
      <w:pPr>
        <w:ind w:firstLine="420"/>
        <w:rPr>
          <w:rFonts w:hint="eastAsia"/>
        </w:rPr>
      </w:pPr>
      <w:r w:rsidRPr="00BA736C">
        <w:rPr>
          <w:rFonts w:hint="eastAsia"/>
        </w:rPr>
        <w:t xml:space="preserve">(2) </w:t>
      </w:r>
      <w:r w:rsidRPr="00BA736C">
        <w:rPr>
          <w:rFonts w:hint="eastAsia"/>
        </w:rPr>
        <w:t>有书面合伙协议。合伙协议是各合伙人通过协商达成的确定相互间的权利义务的具有法律约束力的协议。合伙协议应当载明下列事项：</w:t>
      </w:r>
      <w:r>
        <w:rPr>
          <w:rFonts w:hint="eastAsia"/>
        </w:rPr>
        <w:t>①</w:t>
      </w:r>
      <w:r w:rsidRPr="00BA736C">
        <w:rPr>
          <w:rFonts w:hint="eastAsia"/>
        </w:rPr>
        <w:t>合伙企业的名称和主要经营场所的地点；</w:t>
      </w:r>
      <w:r>
        <w:rPr>
          <w:rFonts w:hint="eastAsia"/>
        </w:rPr>
        <w:t>②</w:t>
      </w:r>
      <w:r w:rsidRPr="00BA736C">
        <w:rPr>
          <w:rFonts w:hint="eastAsia"/>
        </w:rPr>
        <w:t>合伙目的和合伙企业的经营范围；</w:t>
      </w:r>
      <w:r>
        <w:rPr>
          <w:rFonts w:hint="eastAsia"/>
        </w:rPr>
        <w:t>③</w:t>
      </w:r>
      <w:r w:rsidRPr="00BA736C">
        <w:rPr>
          <w:rFonts w:hint="eastAsia"/>
        </w:rPr>
        <w:t>合伙人的姓名</w:t>
      </w:r>
      <w:r>
        <w:rPr>
          <w:rFonts w:hint="eastAsia"/>
        </w:rPr>
        <w:t>或者名称</w:t>
      </w:r>
      <w:r w:rsidRPr="00BA736C">
        <w:rPr>
          <w:rFonts w:hint="eastAsia"/>
        </w:rPr>
        <w:t>住所；</w:t>
      </w:r>
      <w:r>
        <w:rPr>
          <w:rFonts w:hint="eastAsia"/>
        </w:rPr>
        <w:t>④</w:t>
      </w:r>
      <w:r w:rsidRPr="00BA736C">
        <w:rPr>
          <w:rFonts w:hint="eastAsia"/>
        </w:rPr>
        <w:t>合伙人的出资方式、数额和缴付期限；</w:t>
      </w:r>
      <w:r>
        <w:rPr>
          <w:rFonts w:hint="eastAsia"/>
        </w:rPr>
        <w:t>⑤</w:t>
      </w:r>
      <w:r w:rsidRPr="00BA736C">
        <w:rPr>
          <w:rFonts w:hint="eastAsia"/>
        </w:rPr>
        <w:t>利润分配</w:t>
      </w:r>
      <w:r>
        <w:rPr>
          <w:rFonts w:hint="eastAsia"/>
        </w:rPr>
        <w:t>、</w:t>
      </w:r>
      <w:r w:rsidRPr="00BA736C">
        <w:rPr>
          <w:rFonts w:hint="eastAsia"/>
        </w:rPr>
        <w:t>亏损分担办法；</w:t>
      </w:r>
      <w:r>
        <w:rPr>
          <w:rFonts w:hint="eastAsia"/>
        </w:rPr>
        <w:t>⑥</w:t>
      </w:r>
      <w:r w:rsidRPr="00BA736C">
        <w:rPr>
          <w:rFonts w:hint="eastAsia"/>
        </w:rPr>
        <w:t>合伙事务的执行；</w:t>
      </w:r>
      <w:r>
        <w:rPr>
          <w:rFonts w:hint="eastAsia"/>
        </w:rPr>
        <w:t>⑦</w:t>
      </w:r>
      <w:r w:rsidRPr="00BA736C">
        <w:rPr>
          <w:rFonts w:hint="eastAsia"/>
        </w:rPr>
        <w:t>入伙与退伙；</w:t>
      </w:r>
      <w:r>
        <w:rPr>
          <w:rFonts w:hint="eastAsia"/>
        </w:rPr>
        <w:t>⑧</w:t>
      </w:r>
      <w:r w:rsidRPr="00BA736C">
        <w:rPr>
          <w:rFonts w:hint="eastAsia"/>
        </w:rPr>
        <w:t>争议解决办法；</w:t>
      </w:r>
      <w:r>
        <w:rPr>
          <w:rFonts w:hint="eastAsia"/>
        </w:rPr>
        <w:t>⑨</w:t>
      </w:r>
      <w:r w:rsidRPr="00BA736C">
        <w:rPr>
          <w:rFonts w:hint="eastAsia"/>
        </w:rPr>
        <w:t>合伙企业的解散与清算；</w:t>
      </w:r>
      <w:r>
        <w:rPr>
          <w:rFonts w:hint="eastAsia"/>
        </w:rPr>
        <w:t>⑩</w:t>
      </w:r>
      <w:r w:rsidRPr="00BA736C">
        <w:rPr>
          <w:rFonts w:hint="eastAsia"/>
        </w:rPr>
        <w:t>违约责任。</w:t>
      </w:r>
    </w:p>
    <w:p w:rsidR="00511466" w:rsidRPr="00BA736C" w:rsidRDefault="00511466" w:rsidP="00511466">
      <w:pPr>
        <w:ind w:firstLine="420"/>
        <w:rPr>
          <w:rFonts w:hint="eastAsia"/>
        </w:rPr>
      </w:pPr>
      <w:r w:rsidRPr="00BA736C">
        <w:rPr>
          <w:rFonts w:hint="eastAsia"/>
        </w:rPr>
        <w:t>合伙协议经全体合伙人签名、盖章后生效。合伙人依照合伙协议享有权利，承担责任。除合伙协议另有约定外，修改或者补充合伙协议，应当经全体合伙人一致同意。</w:t>
      </w:r>
    </w:p>
    <w:p w:rsidR="00511466" w:rsidRPr="00BA736C" w:rsidRDefault="00511466" w:rsidP="00511466">
      <w:pPr>
        <w:ind w:firstLine="420"/>
        <w:rPr>
          <w:rFonts w:hint="eastAsia"/>
        </w:rPr>
      </w:pPr>
      <w:r w:rsidRPr="00BA736C">
        <w:rPr>
          <w:rFonts w:hint="eastAsia"/>
        </w:rPr>
        <w:t xml:space="preserve">(3) </w:t>
      </w:r>
      <w:r w:rsidRPr="00BA736C">
        <w:rPr>
          <w:rFonts w:hint="eastAsia"/>
        </w:rPr>
        <w:t>有合伙人</w:t>
      </w:r>
      <w:r>
        <w:rPr>
          <w:rFonts w:hint="eastAsia"/>
        </w:rPr>
        <w:t>补缴或者</w:t>
      </w:r>
      <w:r w:rsidRPr="00BA736C">
        <w:rPr>
          <w:rFonts w:hint="eastAsia"/>
        </w:rPr>
        <w:t>实际缴付的出资。合伙人可以用货币、实物、知识产权</w:t>
      </w:r>
      <w:r>
        <w:rPr>
          <w:rFonts w:hint="eastAsia"/>
        </w:rPr>
        <w:t>、土地使用权</w:t>
      </w:r>
      <w:r w:rsidRPr="00BA736C">
        <w:rPr>
          <w:rFonts w:hint="eastAsia"/>
        </w:rPr>
        <w:t>或者其他财产权利出资，也可以用劳务出资。对货币以外的出资需要评估作价的，可以由全体合伙人协商确定，也可以由全体合伙人委托法定评估机构进行评估；以劳务出资的，其评估办法由全体合伙人协商确定，并在合伙协议中载明。合伙人应当按照合伙协议约定的出资方式、数额和缴付出资的期限，履行出资义务。各合伙人实际缴付的出资，为对合伙企业的出资。</w:t>
      </w:r>
    </w:p>
    <w:p w:rsidR="00511466" w:rsidRPr="00BA736C" w:rsidRDefault="00511466" w:rsidP="00511466">
      <w:pPr>
        <w:ind w:firstLine="420"/>
        <w:rPr>
          <w:rFonts w:hint="eastAsia"/>
        </w:rPr>
      </w:pPr>
      <w:r w:rsidRPr="00BA736C">
        <w:rPr>
          <w:rFonts w:hint="eastAsia"/>
        </w:rPr>
        <w:t xml:space="preserve">(4) </w:t>
      </w:r>
      <w:r w:rsidRPr="00BA736C">
        <w:rPr>
          <w:rFonts w:hint="eastAsia"/>
        </w:rPr>
        <w:t>有合伙企业的名称和生产经营场所。合伙企业在其名称中应标明“普通合伙”字样，并不得使用“有限”或者“有限责任”字样。</w:t>
      </w:r>
    </w:p>
    <w:p w:rsidR="00511466" w:rsidRPr="00BA736C" w:rsidRDefault="00511466" w:rsidP="00511466">
      <w:pPr>
        <w:ind w:firstLine="420"/>
        <w:rPr>
          <w:rFonts w:hint="eastAsia"/>
        </w:rPr>
      </w:pPr>
      <w:r w:rsidRPr="00BA736C">
        <w:rPr>
          <w:rFonts w:hint="eastAsia"/>
        </w:rPr>
        <w:t xml:space="preserve">(5) </w:t>
      </w:r>
      <w:r w:rsidRPr="00BA736C">
        <w:rPr>
          <w:rFonts w:hint="eastAsia"/>
        </w:rPr>
        <w:t>法律、行政法规规定</w:t>
      </w:r>
      <w:r>
        <w:rPr>
          <w:rFonts w:hint="eastAsia"/>
        </w:rPr>
        <w:t>的</w:t>
      </w:r>
      <w:r w:rsidRPr="00BA736C">
        <w:rPr>
          <w:rFonts w:hint="eastAsia"/>
        </w:rPr>
        <w:t>其他条件。</w:t>
      </w:r>
    </w:p>
    <w:p w:rsidR="00511466" w:rsidRPr="00BA736C" w:rsidRDefault="00511466" w:rsidP="00511466">
      <w:pPr>
        <w:pStyle w:val="54"/>
        <w:rPr>
          <w:rFonts w:hint="eastAsia"/>
          <w:color w:val="000000"/>
        </w:rPr>
      </w:pPr>
      <w:r w:rsidRPr="00BA736C">
        <w:rPr>
          <w:rFonts w:hint="eastAsia"/>
          <w:color w:val="000000"/>
        </w:rPr>
        <w:lastRenderedPageBreak/>
        <w:t>(</w:t>
      </w:r>
      <w:r w:rsidRPr="00BA736C">
        <w:rPr>
          <w:rFonts w:hint="eastAsia"/>
          <w:color w:val="000000"/>
        </w:rPr>
        <w:t>三</w:t>
      </w:r>
      <w:r w:rsidRPr="00BA736C">
        <w:rPr>
          <w:rFonts w:hint="eastAsia"/>
          <w:color w:val="000000"/>
        </w:rPr>
        <w:t>)</w:t>
      </w:r>
      <w:r w:rsidRPr="00BA736C">
        <w:rPr>
          <w:rFonts w:hint="eastAsia"/>
          <w:color w:val="000000"/>
        </w:rPr>
        <w:t>合伙企业财产</w:t>
      </w:r>
    </w:p>
    <w:p w:rsidR="00511466" w:rsidRPr="00AE6F7C" w:rsidRDefault="00511466" w:rsidP="00511466">
      <w:pPr>
        <w:ind w:firstLine="408"/>
        <w:rPr>
          <w:rFonts w:hint="eastAsia"/>
          <w:spacing w:val="-3"/>
        </w:rPr>
      </w:pPr>
      <w:r w:rsidRPr="00AE6F7C">
        <w:rPr>
          <w:rFonts w:hint="eastAsia"/>
          <w:spacing w:val="-3"/>
        </w:rPr>
        <w:t>合伙企业财产包括合伙人的出资、以合伙企业名义取得的收益和依法取得的其他财产。</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合伙企业分割财产的限制</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合伙人在合伙企业清算前，不得请求分割合伙企业的财产，但是，</w:t>
      </w:r>
      <w:r>
        <w:rPr>
          <w:rFonts w:hint="eastAsia"/>
          <w:color w:val="000000"/>
        </w:rPr>
        <w:t>《</w:t>
      </w:r>
      <w:r w:rsidRPr="00BA736C">
        <w:rPr>
          <w:rFonts w:hint="eastAsia"/>
          <w:color w:val="000000"/>
        </w:rPr>
        <w:t>合伙企业法</w:t>
      </w:r>
      <w:r>
        <w:rPr>
          <w:rFonts w:hint="eastAsia"/>
          <w:color w:val="000000"/>
        </w:rPr>
        <w:t>》</w:t>
      </w:r>
      <w:r w:rsidRPr="00BA736C">
        <w:rPr>
          <w:rFonts w:hint="eastAsia"/>
          <w:color w:val="000000"/>
        </w:rPr>
        <w:t>另有规定的除外。</w:t>
      </w:r>
      <w:r w:rsidRPr="00BA736C">
        <w:rPr>
          <w:color w:val="000000"/>
        </w:rPr>
        <w:t xml:space="preserve"> </w:t>
      </w:r>
    </w:p>
    <w:p w:rsidR="00511466" w:rsidRPr="00BA736C" w:rsidRDefault="00511466" w:rsidP="00511466">
      <w:pPr>
        <w:ind w:firstLine="420"/>
        <w:rPr>
          <w:rFonts w:hint="eastAsia"/>
          <w:color w:val="000000"/>
        </w:rPr>
      </w:pPr>
      <w:r w:rsidRPr="00BA736C">
        <w:rPr>
          <w:rFonts w:hint="eastAsia"/>
          <w:color w:val="000000"/>
        </w:rPr>
        <w:t>合伙企业的财产原则上不得分割，因此，合伙企业的财产具有独立性和完整性。独立性是指合伙企业的财产独立于合伙人，合伙人出资后就失去了对出资部分财产的所有权、持有权</w:t>
      </w:r>
      <w:r>
        <w:rPr>
          <w:rFonts w:hint="eastAsia"/>
          <w:color w:val="000000"/>
        </w:rPr>
        <w:t>和</w:t>
      </w:r>
      <w:r w:rsidRPr="00BA736C">
        <w:rPr>
          <w:rFonts w:hint="eastAsia"/>
          <w:color w:val="000000"/>
        </w:rPr>
        <w:t>占有权，合伙企业的原始财产和积累财产的财产权主体都是合伙企业而不是单独的每一个合伙人；完整性是指合伙企业的财产是作为一个完整的统一体而存在的，合伙人对合伙企业财产权益的表现形式只是按照合伙协议所确定的财产收益份额或者比例。</w:t>
      </w:r>
    </w:p>
    <w:p w:rsidR="00511466" w:rsidRPr="00BA736C" w:rsidRDefault="00511466" w:rsidP="00511466">
      <w:pPr>
        <w:ind w:firstLine="420"/>
        <w:rPr>
          <w:rFonts w:hint="eastAsia"/>
          <w:color w:val="000000"/>
        </w:rPr>
      </w:pPr>
      <w:r w:rsidRPr="00BA736C">
        <w:rPr>
          <w:rFonts w:hint="eastAsia"/>
          <w:color w:val="000000"/>
        </w:rPr>
        <w:t>有下列情形之一的，合伙企业应当向合伙人的继承人退还被继承合伙人的财产份额：</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继承人不愿意成为合伙人；</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法律规定或者合伙协议约定合伙人必须具有相关资格，而该继承人未取得该资格；</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合伙协议约定不能成为合伙人的其他情形。</w:t>
      </w:r>
    </w:p>
    <w:p w:rsidR="00511466" w:rsidRPr="00BA736C" w:rsidRDefault="00511466" w:rsidP="00511466">
      <w:pPr>
        <w:ind w:firstLine="420"/>
        <w:rPr>
          <w:rFonts w:hint="eastAsia"/>
          <w:color w:val="000000"/>
        </w:rPr>
      </w:pPr>
      <w:r w:rsidRPr="00BA736C">
        <w:rPr>
          <w:rFonts w:hint="eastAsia"/>
          <w:color w:val="000000"/>
        </w:rPr>
        <w:t>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合伙人在合伙企业清算前私自转移或者处分合伙企业财产的，合伙企业不得以此对抗善意第三人。合伙企业的财产是由合伙人依约定或依规定来管理和使用的，任何合伙人都无权在合伙企业清算前私自处分或转移合伙企业的财产。</w:t>
      </w:r>
    </w:p>
    <w:p w:rsidR="00511466" w:rsidRPr="00BA736C" w:rsidRDefault="00511466" w:rsidP="00511466">
      <w:pPr>
        <w:pStyle w:val="40"/>
        <w:spacing w:line="302" w:lineRule="atLeast"/>
        <w:rPr>
          <w:rFonts w:hint="eastAsia"/>
          <w:color w:val="000000"/>
        </w:rPr>
      </w:pPr>
      <w:r w:rsidRPr="00BA736C">
        <w:rPr>
          <w:rFonts w:hint="eastAsia"/>
          <w:color w:val="000000"/>
        </w:rPr>
        <w:t xml:space="preserve">2. </w:t>
      </w:r>
      <w:r w:rsidRPr="00BA736C">
        <w:rPr>
          <w:rFonts w:hint="eastAsia"/>
          <w:color w:val="000000"/>
        </w:rPr>
        <w:t>合伙企业财产的转让</w:t>
      </w:r>
    </w:p>
    <w:p w:rsidR="00511466" w:rsidRPr="00BA736C" w:rsidRDefault="00511466" w:rsidP="00511466">
      <w:pPr>
        <w:spacing w:line="302" w:lineRule="atLeast"/>
        <w:ind w:firstLine="420"/>
        <w:rPr>
          <w:rFonts w:hint="eastAsia"/>
          <w:color w:val="000000"/>
        </w:rPr>
      </w:pPr>
      <w:r w:rsidRPr="00BA736C">
        <w:rPr>
          <w:rFonts w:hint="eastAsia"/>
          <w:color w:val="000000"/>
        </w:rPr>
        <w:t>合伙人向合伙人以外的人转让其在合伙企业中的全部或者部分财产份额时，须经其他合伙人一致同意，合伙协议另有约定的除外；合伙人之间转让在合伙企业中的全部或者部分财产份额时，应当通知其他合伙人。除合伙协议另有约定外，合伙人向合伙人以外的人转让其在合伙企业中的财产份额的，在同等条件下，其他合伙人有优先购买权。</w:t>
      </w:r>
    </w:p>
    <w:p w:rsidR="00511466" w:rsidRPr="00BA736C" w:rsidRDefault="00511466" w:rsidP="00511466">
      <w:pPr>
        <w:spacing w:line="302" w:lineRule="atLeast"/>
        <w:ind w:firstLine="420"/>
        <w:rPr>
          <w:rFonts w:hint="eastAsia"/>
          <w:color w:val="000000"/>
        </w:rPr>
      </w:pPr>
      <w:r w:rsidRPr="00BA736C">
        <w:rPr>
          <w:rFonts w:hint="eastAsia"/>
          <w:color w:val="000000"/>
        </w:rPr>
        <w:t>合伙人以外的人依法受让合伙人在合伙企业中的财产份额的，须经修改合伙协议即成为合伙企业的合伙人，依照《合伙企业法》和修改后的合伙协议享有权利，履行义务。</w:t>
      </w:r>
    </w:p>
    <w:p w:rsidR="00511466" w:rsidRPr="00BA736C" w:rsidRDefault="00511466" w:rsidP="00511466">
      <w:pPr>
        <w:pStyle w:val="40"/>
        <w:spacing w:line="302" w:lineRule="atLeast"/>
        <w:rPr>
          <w:rFonts w:hint="eastAsia"/>
          <w:color w:val="000000"/>
        </w:rPr>
      </w:pPr>
      <w:r w:rsidRPr="00BA736C">
        <w:rPr>
          <w:rFonts w:hint="eastAsia"/>
          <w:color w:val="000000"/>
        </w:rPr>
        <w:t xml:space="preserve">3. </w:t>
      </w:r>
      <w:r w:rsidRPr="00BA736C">
        <w:rPr>
          <w:rFonts w:hint="eastAsia"/>
          <w:color w:val="000000"/>
        </w:rPr>
        <w:t>合伙企业财产的质押</w:t>
      </w:r>
    </w:p>
    <w:p w:rsidR="00511466" w:rsidRPr="00BA736C" w:rsidRDefault="00511466" w:rsidP="00511466">
      <w:pPr>
        <w:spacing w:line="302" w:lineRule="atLeast"/>
        <w:ind w:firstLine="420"/>
        <w:rPr>
          <w:rFonts w:hint="eastAsia"/>
          <w:color w:val="000000"/>
        </w:rPr>
      </w:pPr>
      <w:r w:rsidRPr="00BA736C">
        <w:rPr>
          <w:rFonts w:hint="eastAsia"/>
          <w:color w:val="000000"/>
        </w:rPr>
        <w:t>《合伙企业法》规定，合伙人以其在合伙企业中的财产份额出质的，须经其他合伙人一致同意；未经其他合伙人一致同意，其行为无效，由此给善意第三人造成损失的，由行为人依法承担赔偿责任。</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四</w:t>
      </w:r>
      <w:r w:rsidRPr="00BA736C">
        <w:rPr>
          <w:rFonts w:hint="eastAsia"/>
          <w:color w:val="000000"/>
        </w:rPr>
        <w:t>)</w:t>
      </w:r>
      <w:r w:rsidRPr="00BA736C">
        <w:rPr>
          <w:rFonts w:hint="eastAsia"/>
          <w:color w:val="000000"/>
        </w:rPr>
        <w:t>合伙企业事务的管理</w:t>
      </w:r>
    </w:p>
    <w:p w:rsidR="00511466" w:rsidRPr="00BA736C" w:rsidRDefault="00511466" w:rsidP="00511466">
      <w:pPr>
        <w:ind w:firstLine="420"/>
        <w:rPr>
          <w:rFonts w:hint="eastAsia"/>
          <w:color w:val="000000"/>
        </w:rPr>
      </w:pPr>
      <w:r w:rsidRPr="00BA736C">
        <w:rPr>
          <w:rFonts w:hint="eastAsia"/>
          <w:color w:val="000000"/>
        </w:rPr>
        <w:t>各合伙人对执行合伙企业事务享有同等的权利，合伙企业既可以由全体合伙人共同执行合伙企业事务，也可以由合伙协议约定或者全体合伙人决定，委托一名或者数名合伙人执行合伙企业事务。全体合伙人在委托一名或者数名合伙人执行合伙企业事务时可以规定必要的权限，但合伙企业对合伙人执行合伙企业事务以及对外代表合伙企业权利的限制，不得对抗不知情的善意第三人。执行合伙企业事务的合伙人，对外代表合伙企业</w:t>
      </w:r>
      <w:r>
        <w:rPr>
          <w:rFonts w:hint="eastAsia"/>
          <w:color w:val="000000"/>
        </w:rPr>
        <w:t>，</w:t>
      </w:r>
      <w:r w:rsidRPr="00BA736C">
        <w:rPr>
          <w:rFonts w:hint="eastAsia"/>
          <w:color w:val="000000"/>
        </w:rPr>
        <w:t>如果合伙协议或者全体合伙人一致同意委托一名或者数名合伙人执行合伙企业事务，其他合伙人不再执行合伙企业事务。但是不参加执行事务的合伙人有权监督执行事务的合伙人，检查其执行合伙企业事务的情况。执行合伙企业事务的合伙人，应当依照约定向其他不参加执行事务的合伙人报告事务执行情况以及合伙企业的经营状况和财务状况，其执行合伙企业事务所产生的收益归全体合伙人，所产生的亏损或者民事责任，由全体合伙人</w:t>
      </w:r>
      <w:r>
        <w:rPr>
          <w:rFonts w:hint="eastAsia"/>
          <w:color w:val="000000"/>
        </w:rPr>
        <w:t>共同</w:t>
      </w:r>
      <w:r w:rsidRPr="00BA736C">
        <w:rPr>
          <w:rFonts w:hint="eastAsia"/>
          <w:color w:val="000000"/>
        </w:rPr>
        <w:t>承担。</w:t>
      </w:r>
    </w:p>
    <w:p w:rsidR="00511466" w:rsidRPr="00BA736C" w:rsidRDefault="00511466" w:rsidP="00511466">
      <w:pPr>
        <w:ind w:firstLine="420"/>
        <w:rPr>
          <w:rFonts w:hint="eastAsia"/>
          <w:color w:val="000000"/>
        </w:rPr>
      </w:pPr>
      <w:r w:rsidRPr="00BA736C">
        <w:rPr>
          <w:rFonts w:hint="eastAsia"/>
          <w:color w:val="000000"/>
        </w:rPr>
        <w:lastRenderedPageBreak/>
        <w:t>被委托执行合伙企业事务的合伙人不按照合伙协议或者全体合伙人的决定执行事务的，其他合伙人可以决定撤销该委托。全体合伙人均负有不得自营或者同他人合作经营与本合伙企业相竞争的业务；除合伙协议另有约定或者经全体合伙人同意</w:t>
      </w:r>
      <w:r>
        <w:rPr>
          <w:rFonts w:hint="eastAsia"/>
          <w:color w:val="000000"/>
        </w:rPr>
        <w:t>外</w:t>
      </w:r>
      <w:r w:rsidRPr="00BA736C">
        <w:rPr>
          <w:rFonts w:hint="eastAsia"/>
          <w:color w:val="000000"/>
        </w:rPr>
        <w:t>，不得同本合伙企业进行交易或者从事损害本合伙企业利益的活动。</w:t>
      </w:r>
    </w:p>
    <w:p w:rsidR="00511466" w:rsidRPr="00BA736C" w:rsidRDefault="00511466" w:rsidP="00511466">
      <w:pPr>
        <w:ind w:firstLine="420"/>
        <w:rPr>
          <w:rFonts w:hint="eastAsia"/>
          <w:color w:val="000000"/>
        </w:rPr>
      </w:pPr>
      <w:r w:rsidRPr="00BA736C">
        <w:rPr>
          <w:rFonts w:hint="eastAsia"/>
          <w:color w:val="000000"/>
        </w:rPr>
        <w:t>合伙企业的利润分配、亏损分担，按照合伙协议的约定办理；合伙协议未约定或者约定不明确的，由合伙人协商决定；协商不成的，由合伙人按照实</w:t>
      </w:r>
      <w:proofErr w:type="gramStart"/>
      <w:r w:rsidRPr="00BA736C">
        <w:rPr>
          <w:rFonts w:hint="eastAsia"/>
          <w:color w:val="000000"/>
        </w:rPr>
        <w:t>缴</w:t>
      </w:r>
      <w:proofErr w:type="gramEnd"/>
      <w:r w:rsidRPr="00BA736C">
        <w:rPr>
          <w:rFonts w:hint="eastAsia"/>
          <w:color w:val="000000"/>
        </w:rPr>
        <w:t>出资比例分配、分担；无法确定出资比例的，由合伙人平均分配、分担。但是为维护合伙经营的平等、公平原则，《合伙企业法》</w:t>
      </w:r>
      <w:r>
        <w:rPr>
          <w:rFonts w:hint="eastAsia"/>
          <w:color w:val="000000"/>
        </w:rPr>
        <w:t>第三十二条</w:t>
      </w:r>
      <w:r w:rsidRPr="00BA736C">
        <w:rPr>
          <w:rFonts w:hint="eastAsia"/>
          <w:color w:val="000000"/>
        </w:rPr>
        <w:t>规定</w:t>
      </w:r>
      <w:r>
        <w:rPr>
          <w:rFonts w:hint="eastAsia"/>
          <w:color w:val="000000"/>
        </w:rPr>
        <w:t>：“</w:t>
      </w:r>
      <w:r w:rsidRPr="00BA736C">
        <w:rPr>
          <w:rFonts w:hint="eastAsia"/>
          <w:color w:val="000000"/>
        </w:rPr>
        <w:t>合伙协议不得约定将全部利润分配给部分合伙人或者由部分合伙人承担全部亏损。</w:t>
      </w:r>
      <w:r>
        <w:rPr>
          <w:rFonts w:hint="eastAsia"/>
          <w:color w:val="000000"/>
        </w:rPr>
        <w:t>”</w:t>
      </w:r>
    </w:p>
    <w:p w:rsidR="00511466" w:rsidRPr="00BA736C" w:rsidRDefault="00511466" w:rsidP="00511466">
      <w:pPr>
        <w:ind w:firstLine="420"/>
        <w:rPr>
          <w:rFonts w:hint="eastAsia"/>
          <w:color w:val="000000"/>
        </w:rPr>
      </w:pPr>
      <w:r w:rsidRPr="00BA736C">
        <w:rPr>
          <w:rFonts w:hint="eastAsia"/>
          <w:color w:val="000000"/>
        </w:rPr>
        <w:t>合伙人依法或依合伙协议对合伙企业有关事项</w:t>
      </w:r>
      <w:proofErr w:type="gramStart"/>
      <w:r>
        <w:rPr>
          <w:rFonts w:hint="eastAsia"/>
          <w:color w:val="000000"/>
        </w:rPr>
        <w:t>作</w:t>
      </w:r>
      <w:r w:rsidRPr="00BA736C">
        <w:rPr>
          <w:rFonts w:hint="eastAsia"/>
          <w:color w:val="000000"/>
        </w:rPr>
        <w:t>出</w:t>
      </w:r>
      <w:proofErr w:type="gramEnd"/>
      <w:r w:rsidRPr="00BA736C">
        <w:rPr>
          <w:rFonts w:hint="eastAsia"/>
          <w:color w:val="000000"/>
        </w:rPr>
        <w:t>决议时，除法律另有规定或者合伙协议另有约定外，经全体合伙人决定实行一人一票的表决办法。合伙企业的重大事务，如改变合伙企业的名称，改变合伙企业的经营范围、主要经营场所的地点，处分合伙企业的不动产，转让或者处分合伙企业的知识产权和其他财产权利，以合伙企业名义为他人提供担保，聘任合伙人以外的人担任合伙企业的经营管理人员，必须经全体合伙人一致同意。</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五</w:t>
      </w:r>
      <w:r w:rsidRPr="00BA736C">
        <w:rPr>
          <w:rFonts w:hint="eastAsia"/>
          <w:color w:val="000000"/>
        </w:rPr>
        <w:t>)</w:t>
      </w:r>
      <w:r w:rsidRPr="00BA736C">
        <w:rPr>
          <w:rFonts w:hint="eastAsia"/>
          <w:color w:val="000000"/>
        </w:rPr>
        <w:t>入伙与退伙</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入伙</w:t>
      </w:r>
    </w:p>
    <w:p w:rsidR="00511466" w:rsidRPr="00BA736C" w:rsidRDefault="00511466" w:rsidP="00511466">
      <w:pPr>
        <w:ind w:firstLine="420"/>
        <w:rPr>
          <w:rFonts w:hint="eastAsia"/>
          <w:color w:val="000000"/>
        </w:rPr>
      </w:pPr>
      <w:r w:rsidRPr="00BA736C">
        <w:rPr>
          <w:rFonts w:hint="eastAsia"/>
          <w:color w:val="000000"/>
        </w:rPr>
        <w:t>入伙是指合伙关系存续期间，现有合伙人以外的人加入而成为新的合伙人。新合伙人入伙时，除合伙协议另有约定外，应当经全体合伙人同意，并依法订立书面入伙协议，原合伙人应当向新合伙人告知原合伙企业的经营状况和财务状况。入伙的新合伙人与原合伙人享有同等权利，承担同等责任，但是入伙协议另有约定的，按照协议约定。新合伙人对入伙前合伙企业的债务承担无限连带责任。</w:t>
      </w:r>
    </w:p>
    <w:p w:rsidR="00511466" w:rsidRPr="00BA736C" w:rsidRDefault="00511466" w:rsidP="00511466">
      <w:pPr>
        <w:pStyle w:val="40"/>
        <w:rPr>
          <w:rFonts w:hint="eastAsia"/>
          <w:color w:val="000000"/>
        </w:rPr>
      </w:pPr>
      <w:r w:rsidRPr="00BA736C">
        <w:rPr>
          <w:rFonts w:hint="eastAsia"/>
          <w:color w:val="000000"/>
        </w:rPr>
        <w:t xml:space="preserve">2. </w:t>
      </w:r>
      <w:r w:rsidRPr="00BA736C">
        <w:rPr>
          <w:rFonts w:hint="eastAsia"/>
          <w:color w:val="000000"/>
        </w:rPr>
        <w:t>退伙</w:t>
      </w:r>
    </w:p>
    <w:p w:rsidR="00511466" w:rsidRPr="00BA736C" w:rsidRDefault="00511466" w:rsidP="00511466">
      <w:pPr>
        <w:ind w:firstLine="420"/>
        <w:rPr>
          <w:rFonts w:hint="eastAsia"/>
          <w:color w:val="000000"/>
        </w:rPr>
      </w:pPr>
      <w:r w:rsidRPr="00BA736C">
        <w:rPr>
          <w:rFonts w:hint="eastAsia"/>
          <w:color w:val="000000"/>
        </w:rPr>
        <w:t>退伙是指在合伙企业存续期间，部分合伙人退出合伙企业，解除其合伙人身份；如果全体合伙人宣布退出合伙，则构成合伙的解散，而不应当视作退伙。退伙分为三种情况，即约定退伙、当然退伙和除名退伙。</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约定退伙。约定退伙是指在合伙期限内合伙人因合伙协议约定的退伙事由出现、经全体合伙人同意、发生合伙人难以继续参加合伙企业的事由或其他合伙人严重违反合伙协议约定的义务而发生的退伙。在合伙协议未规定合伙期限的情况下，约定退伙是指合伙人在不给合伙企业事务的执行造成不利影响的前提下，经提前</w:t>
      </w:r>
      <w:r w:rsidRPr="00BA736C">
        <w:rPr>
          <w:rFonts w:hint="eastAsia"/>
          <w:color w:val="000000"/>
        </w:rPr>
        <w:t>30</w:t>
      </w:r>
      <w:r w:rsidRPr="00BA736C">
        <w:rPr>
          <w:rFonts w:hint="eastAsia"/>
          <w:color w:val="000000"/>
        </w:rPr>
        <w:t>日通知其他合伙人而宣布退伙。合伙人无正当理由不得擅自退伙，否则应赔偿因其擅自退伙</w:t>
      </w:r>
      <w:r>
        <w:rPr>
          <w:rFonts w:hint="eastAsia"/>
          <w:color w:val="000000"/>
        </w:rPr>
        <w:t>而</w:t>
      </w:r>
      <w:r w:rsidRPr="00BA736C">
        <w:rPr>
          <w:rFonts w:hint="eastAsia"/>
          <w:color w:val="000000"/>
        </w:rPr>
        <w:t>给其他合伙人造成的损失。</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当然</w:t>
      </w:r>
      <w:r w:rsidRPr="00BA736C">
        <w:rPr>
          <w:rFonts w:cs="宋体" w:hint="eastAsia"/>
          <w:color w:val="000000"/>
        </w:rPr>
        <w:t>退伙。</w:t>
      </w:r>
      <w:r w:rsidRPr="00BA736C">
        <w:rPr>
          <w:rFonts w:hint="eastAsia"/>
          <w:color w:val="000000"/>
        </w:rPr>
        <w:t>当然</w:t>
      </w:r>
      <w:r w:rsidRPr="00BA736C">
        <w:rPr>
          <w:rFonts w:cs="宋体" w:hint="eastAsia"/>
          <w:color w:val="000000"/>
        </w:rPr>
        <w:t>退伙是指在合伙人死亡或者被依法宣告死亡、被依法宣告为无民事行为能力人、丧失偿债能力或者被人民法院强制执行在合伙企业中</w:t>
      </w:r>
      <w:r w:rsidRPr="00BA736C">
        <w:rPr>
          <w:rFonts w:hint="eastAsia"/>
          <w:color w:val="000000"/>
        </w:rPr>
        <w:t>的全部财产份额的情形，上述情形实际发生之日为退伙生效日。《合伙企业法》</w:t>
      </w:r>
      <w:r w:rsidRPr="00BA736C">
        <w:rPr>
          <w:rStyle w:val="affffffe"/>
          <w:rFonts w:ascii="宋体" w:hAnsi="宋体" w:hint="eastAsia"/>
          <w:b w:val="0"/>
          <w:color w:val="000000"/>
          <w:szCs w:val="21"/>
        </w:rPr>
        <w:t>第四十八条规定，</w:t>
      </w:r>
      <w:r w:rsidRPr="00BA736C">
        <w:rPr>
          <w:rFonts w:hint="eastAsia"/>
          <w:color w:val="000000"/>
        </w:rPr>
        <w:t>合伙人有下列情形之一的，当然退伙：</w:t>
      </w:r>
      <w:r>
        <w:rPr>
          <w:rFonts w:hint="eastAsia"/>
          <w:color w:val="000000"/>
        </w:rPr>
        <w:t>①</w:t>
      </w:r>
      <w:r w:rsidRPr="00BA736C">
        <w:rPr>
          <w:rFonts w:hint="eastAsia"/>
          <w:color w:val="000000"/>
        </w:rPr>
        <w:t>作为合伙人的自然人死亡或者被依法宣告死亡；</w:t>
      </w:r>
      <w:r>
        <w:rPr>
          <w:rFonts w:hint="eastAsia"/>
          <w:color w:val="000000"/>
        </w:rPr>
        <w:t>②</w:t>
      </w:r>
      <w:r w:rsidRPr="00BA736C">
        <w:rPr>
          <w:rFonts w:hint="eastAsia"/>
          <w:color w:val="000000"/>
        </w:rPr>
        <w:t>个人丧失</w:t>
      </w:r>
      <w:r w:rsidRPr="00AE6F7C">
        <w:rPr>
          <w:rFonts w:hint="eastAsia"/>
          <w:color w:val="000000"/>
          <w:spacing w:val="1"/>
        </w:rPr>
        <w:t>偿债能力；③作为合伙人的法人或者其他组织依法被吊销营业执照、责令关闭、撤销，或</w:t>
      </w:r>
      <w:r w:rsidRPr="00BA736C">
        <w:rPr>
          <w:rFonts w:hint="eastAsia"/>
          <w:color w:val="000000"/>
        </w:rPr>
        <w:t>者被宣告破产；</w:t>
      </w:r>
      <w:r>
        <w:rPr>
          <w:rFonts w:hint="eastAsia"/>
          <w:color w:val="000000"/>
        </w:rPr>
        <w:t>④</w:t>
      </w:r>
      <w:r w:rsidRPr="00BA736C">
        <w:rPr>
          <w:rFonts w:hint="eastAsia"/>
          <w:color w:val="000000"/>
        </w:rPr>
        <w:t>法律规定或者合伙协议约定合伙人必须具有相关资格而丧失该资格；</w:t>
      </w:r>
      <w:r>
        <w:rPr>
          <w:rFonts w:hint="eastAsia"/>
          <w:color w:val="000000"/>
        </w:rPr>
        <w:t>⑤</w:t>
      </w:r>
      <w:r w:rsidRPr="00BA736C">
        <w:rPr>
          <w:rFonts w:hint="eastAsia"/>
          <w:color w:val="000000"/>
        </w:rPr>
        <w:t>合伙人在合伙企业中的全部财产份额被人民法院强制执行。</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cs="宋体" w:hint="eastAsia"/>
          <w:color w:val="000000"/>
        </w:rPr>
        <w:t>除名退伙。除名退伙是指经其他合伙人一致同意</w:t>
      </w:r>
      <w:r w:rsidRPr="00BA736C">
        <w:rPr>
          <w:rFonts w:hint="eastAsia"/>
          <w:color w:val="000000"/>
        </w:rPr>
        <w:t>，因某个或某几个合伙人未履行出资义务、故意或者重大过失给合伙企业造成损失、执行合伙企业事务时有不正当行为或者有协议约定的其他事由出现而将其除名。对合伙人的除名决议</w:t>
      </w:r>
      <w:r>
        <w:rPr>
          <w:rFonts w:hint="eastAsia"/>
          <w:color w:val="000000"/>
        </w:rPr>
        <w:t>，</w:t>
      </w:r>
      <w:r w:rsidRPr="00BA736C">
        <w:rPr>
          <w:rFonts w:hint="eastAsia"/>
          <w:color w:val="000000"/>
        </w:rPr>
        <w:t>应当书面通知被除名人，被除名人自接到除名通知之日起，除名生效，被除名人退伙。被除名人如果对除名决议有异议的，可以在接到除名通知之日起</w:t>
      </w:r>
      <w:r w:rsidRPr="00BA736C">
        <w:rPr>
          <w:rFonts w:hint="eastAsia"/>
          <w:color w:val="000000"/>
        </w:rPr>
        <w:t>30</w:t>
      </w:r>
      <w:r w:rsidRPr="00BA736C">
        <w:rPr>
          <w:rFonts w:hint="eastAsia"/>
          <w:color w:val="000000"/>
        </w:rPr>
        <w:t>日内，向人民法院提起诉讼。</w:t>
      </w:r>
    </w:p>
    <w:p w:rsidR="00511466" w:rsidRPr="00BA736C" w:rsidRDefault="00511466" w:rsidP="00511466">
      <w:pPr>
        <w:ind w:firstLine="420"/>
        <w:rPr>
          <w:rFonts w:hint="eastAsia"/>
          <w:color w:val="000000"/>
        </w:rPr>
      </w:pPr>
      <w:r w:rsidRPr="00BA736C">
        <w:rPr>
          <w:rFonts w:hint="eastAsia"/>
          <w:color w:val="000000"/>
        </w:rPr>
        <w:lastRenderedPageBreak/>
        <w:t>不管何种原因导致合伙人退伙，其他合伙人应当与该退伙人按照退伙时合伙企业的财产状况进行结算，退还退伙人的财产份额。退伙时尚有未了结的合伙企业事务的，待了结后进行结算。退伙人在合伙企业中财产份额的退还办法，由合伙协议约定或者由全体合伙人决定，可以退还货币，也可以退还实物。退伙人对其退伙前已发生的合伙企业债务，仍应与其他合伙人承担连带责任。合伙人退伙时，合伙企业财产少于合伙企业债务的，退</w:t>
      </w:r>
      <w:r w:rsidRPr="00BA736C">
        <w:rPr>
          <w:rFonts w:hint="eastAsia"/>
          <w:color w:val="000000"/>
          <w:spacing w:val="-3"/>
        </w:rPr>
        <w:t>伙人应当按照合伙协议约定的比例或者在未约定比例的情况下，按出资额的比例分担亏损。</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六</w:t>
      </w:r>
      <w:r w:rsidRPr="00BA736C">
        <w:rPr>
          <w:rFonts w:hint="eastAsia"/>
          <w:color w:val="000000"/>
        </w:rPr>
        <w:t>)</w:t>
      </w:r>
      <w:r w:rsidRPr="00BA736C">
        <w:rPr>
          <w:rFonts w:hint="eastAsia"/>
          <w:color w:val="000000"/>
        </w:rPr>
        <w:t>特殊的普通合伙企业</w:t>
      </w:r>
      <w:r w:rsidRPr="00BA736C">
        <w:rPr>
          <w:rFonts w:hint="eastAsia"/>
          <w:color w:val="000000"/>
        </w:rPr>
        <w:t xml:space="preserve"> </w:t>
      </w:r>
    </w:p>
    <w:p w:rsidR="00511466" w:rsidRPr="00BA736C" w:rsidRDefault="00511466" w:rsidP="00511466">
      <w:pPr>
        <w:ind w:firstLine="420"/>
        <w:rPr>
          <w:rFonts w:hint="eastAsia"/>
          <w:color w:val="000000"/>
        </w:rPr>
      </w:pPr>
      <w:r w:rsidRPr="00BA736C">
        <w:rPr>
          <w:rFonts w:hint="eastAsia"/>
          <w:color w:val="000000"/>
        </w:rPr>
        <w:t>《合伙企业法》规定的特殊普通合伙企业，即是采用合伙制的以专业知识和专门技能为客户提供有偿服务的专业服务机构，如律师事务所、审计师事务所、诊所等。特殊的普通合伙企业名称中应当标明“特殊普通合伙”字样。</w:t>
      </w:r>
      <w:r w:rsidRPr="00BA736C">
        <w:rPr>
          <w:color w:val="000000"/>
        </w:rPr>
        <w:t xml:space="preserve"> </w:t>
      </w:r>
    </w:p>
    <w:p w:rsidR="00511466" w:rsidRPr="00BA736C" w:rsidRDefault="00511466" w:rsidP="00511466">
      <w:pPr>
        <w:ind w:firstLine="420"/>
        <w:rPr>
          <w:color w:val="000000"/>
        </w:rPr>
      </w:pPr>
      <w:r w:rsidRPr="00BA736C">
        <w:rPr>
          <w:rFonts w:hint="eastAsia"/>
          <w:color w:val="000000"/>
        </w:rPr>
        <w:t>特殊普通合伙企业中，合伙人或者数个合伙人在执业活动中因故意或者重大过失造成合伙企业债务的，应当承担无限责任或者无限连带责任，其他合伙人以其在合伙企业中的财产份额为限承担责任；合伙人在执业活动中非因故意或者重大过失造成的合伙企业债务以及合伙企业的其他债务，由全体合伙人承担无限连带责任。</w:t>
      </w:r>
    </w:p>
    <w:p w:rsidR="00511466" w:rsidRPr="00BA736C" w:rsidRDefault="00511466" w:rsidP="00511466">
      <w:pPr>
        <w:ind w:firstLine="420"/>
        <w:rPr>
          <w:rFonts w:hint="eastAsia"/>
          <w:color w:val="000000"/>
        </w:rPr>
      </w:pPr>
      <w:r w:rsidRPr="00BA736C">
        <w:rPr>
          <w:rFonts w:hint="eastAsia"/>
          <w:color w:val="000000"/>
        </w:rPr>
        <w:t>合伙人执业活动中因故意或者重大过失造成的合伙企业债务，以合伙企业财产对外承担责任后，该合伙人应当按照合伙协议的约定对给合伙企业造成的损失承担赔偿责任。</w:t>
      </w:r>
    </w:p>
    <w:p w:rsidR="00511466" w:rsidRPr="00BA736C" w:rsidRDefault="00511466" w:rsidP="00511466">
      <w:pPr>
        <w:ind w:firstLine="420"/>
        <w:rPr>
          <w:color w:val="000000"/>
        </w:rPr>
      </w:pPr>
      <w:r w:rsidRPr="00BA736C">
        <w:rPr>
          <w:rFonts w:hint="eastAsia"/>
          <w:color w:val="000000"/>
        </w:rPr>
        <w:t>特殊的普通合伙企业应当建立执业风险基金、办理职业保险。执业风险基金用于偿付合伙人执业活动造成的债务。执业风险基金应单独立户管理，其管理办法由国务院规定。</w:t>
      </w:r>
    </w:p>
    <w:p w:rsidR="00511466" w:rsidRPr="00BA736C" w:rsidRDefault="00511466" w:rsidP="00511466">
      <w:pPr>
        <w:pStyle w:val="31"/>
        <w:rPr>
          <w:rFonts w:hint="eastAsia"/>
          <w:color w:val="000000"/>
        </w:rPr>
      </w:pPr>
      <w:r w:rsidRPr="00BA736C">
        <w:rPr>
          <w:rFonts w:hint="eastAsia"/>
          <w:color w:val="000000"/>
        </w:rPr>
        <w:t>三、有限合伙企业</w:t>
      </w:r>
    </w:p>
    <w:p w:rsidR="00511466" w:rsidRPr="00BA736C" w:rsidRDefault="00511466" w:rsidP="00511466">
      <w:pPr>
        <w:ind w:firstLine="420"/>
        <w:rPr>
          <w:rFonts w:hint="eastAsia"/>
          <w:color w:val="000000"/>
        </w:rPr>
      </w:pPr>
      <w:r w:rsidRPr="00BA736C">
        <w:rPr>
          <w:rFonts w:hint="eastAsia"/>
          <w:color w:val="000000"/>
        </w:rPr>
        <w:t>有限合伙企业的重要特征是其合伙人分为两类，一类为承担无限责任的合伙人，即普通合伙人；另一类是承担有限责任的合伙人，即有限合伙人。有限合伙人仅以出资为限对合伙企业债务承担责任。有限合伙企业由普通合伙人负责经营。</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有限合伙企业概述</w:t>
      </w:r>
    </w:p>
    <w:p w:rsidR="00511466" w:rsidRPr="00BA736C" w:rsidRDefault="00511466" w:rsidP="00511466">
      <w:pPr>
        <w:ind w:firstLine="420"/>
        <w:rPr>
          <w:rFonts w:hint="eastAsia"/>
          <w:color w:val="000000"/>
        </w:rPr>
      </w:pPr>
      <w:r w:rsidRPr="00BA736C">
        <w:rPr>
          <w:rFonts w:hint="eastAsia"/>
          <w:color w:val="000000"/>
        </w:rPr>
        <w:t>有限合伙企业是指由有限合伙人和普通合伙人共同组成，普通合伙人对合伙企业债务承担无限连带责任，有限合伙人以其认缴的出资额为限对合伙企业债务承担责任的合伙组织。《合伙企业法》规定，对有限合伙企业有特殊规定的，应适用有限合伙企业的特殊规定；无特殊规定的，适用有关普通合伙企业及其合伙人的一般规定。</w:t>
      </w:r>
    </w:p>
    <w:p w:rsidR="00511466" w:rsidRPr="00BA736C" w:rsidRDefault="00511466" w:rsidP="00511466">
      <w:pPr>
        <w:ind w:firstLine="420"/>
        <w:rPr>
          <w:rFonts w:hint="eastAsia"/>
          <w:color w:val="000000"/>
        </w:rPr>
      </w:pPr>
      <w:r w:rsidRPr="00BA736C">
        <w:rPr>
          <w:rFonts w:hint="eastAsia"/>
          <w:color w:val="000000"/>
        </w:rPr>
        <w:t>有限合伙企业与普通合伙企业及有限公司的区别在于：</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在经营管理方面，有限合伙企业中的有限合伙人一般是不参与合伙人具体经营管理的，而是由普通合伙人从事具体的经营管理；而普通合伙企业中的合伙人一般都可以参与合伙企业的经营管理；有限公司的股东有权直接或间接参与公司的经营管理。</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在风险承担方面，有限合伙人以他的出资额为限承担有限责任，普通合伙人对合伙企业债务承担无限连带责任；而普通合伙企业的合伙人之间对企业债务承担无限连带责任；有限公司的股东仅以出资额为限对公司债务承担有限责任。</w:t>
      </w:r>
    </w:p>
    <w:p w:rsidR="00511466" w:rsidRPr="00BA736C" w:rsidRDefault="00511466" w:rsidP="00511466">
      <w:pPr>
        <w:pStyle w:val="54"/>
        <w:spacing w:line="322" w:lineRule="atLeast"/>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有限合伙企业设立的法律规定</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有限合伙企业对合伙人的要求。有限合伙企业一般由</w:t>
      </w:r>
      <w:r w:rsidRPr="00BA736C">
        <w:rPr>
          <w:rFonts w:hint="eastAsia"/>
          <w:color w:val="000000"/>
        </w:rPr>
        <w:t>2</w:t>
      </w:r>
      <w:r w:rsidRPr="00BA736C">
        <w:rPr>
          <w:rFonts w:hint="eastAsia"/>
          <w:color w:val="000000"/>
        </w:rPr>
        <w:t>个以上</w:t>
      </w:r>
      <w:r w:rsidRPr="00BA736C">
        <w:rPr>
          <w:rFonts w:hint="eastAsia"/>
          <w:color w:val="000000"/>
        </w:rPr>
        <w:t>50</w:t>
      </w:r>
      <w:r w:rsidRPr="00BA736C">
        <w:rPr>
          <w:rFonts w:hint="eastAsia"/>
          <w:color w:val="000000"/>
        </w:rPr>
        <w:t>个以下合伙人设立，法律另有规定的除外。有限合伙企业至少应当有一个普通合伙人。有限合伙企业是由普通合伙人和有限合伙人共同组成的企业，缺少任何一种类型的合伙人都没法成立有限合伙企业。如有限合伙企业仅剩有限合伙人的，应当解散；有限合伙企业仅</w:t>
      </w:r>
      <w:proofErr w:type="gramStart"/>
      <w:r w:rsidRPr="00BA736C">
        <w:rPr>
          <w:rFonts w:hint="eastAsia"/>
          <w:color w:val="000000"/>
        </w:rPr>
        <w:t>剩普通</w:t>
      </w:r>
      <w:proofErr w:type="gramEnd"/>
      <w:r w:rsidRPr="00BA736C">
        <w:rPr>
          <w:rFonts w:hint="eastAsia"/>
          <w:color w:val="000000"/>
        </w:rPr>
        <w:t>合伙人的，</w:t>
      </w:r>
      <w:r>
        <w:rPr>
          <w:rFonts w:hint="eastAsia"/>
          <w:color w:val="000000"/>
        </w:rPr>
        <w:t>应当</w:t>
      </w:r>
      <w:r w:rsidRPr="00BA736C">
        <w:rPr>
          <w:rFonts w:hint="eastAsia"/>
          <w:color w:val="000000"/>
        </w:rPr>
        <w:t>转为普通合伙企业。</w:t>
      </w:r>
    </w:p>
    <w:p w:rsidR="00511466" w:rsidRPr="00BA736C" w:rsidRDefault="00511466" w:rsidP="00511466">
      <w:pPr>
        <w:ind w:firstLine="420"/>
        <w:rPr>
          <w:rFonts w:hint="eastAsia"/>
          <w:color w:val="000000"/>
        </w:rPr>
      </w:pPr>
      <w:r w:rsidRPr="00BA736C">
        <w:rPr>
          <w:rFonts w:hint="eastAsia"/>
          <w:color w:val="000000"/>
        </w:rPr>
        <w:lastRenderedPageBreak/>
        <w:t xml:space="preserve">(2) </w:t>
      </w:r>
      <w:r w:rsidRPr="00BA736C">
        <w:rPr>
          <w:rFonts w:hint="eastAsia"/>
          <w:color w:val="000000"/>
        </w:rPr>
        <w:t>有限合伙企业的名称。有限合伙企业名称中应当标明“有限合伙”字样，而不能标明“普通合伙”“特殊普通合伙”“有限公司”“有限责任公司”等字样。</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hint="eastAsia"/>
          <w:color w:val="000000"/>
        </w:rPr>
        <w:t>有限合伙企业的合伙协议。有限合伙企业的协议是有限合伙企业生产经营的重要</w:t>
      </w:r>
      <w:r w:rsidRPr="00BA736C">
        <w:rPr>
          <w:rFonts w:hint="eastAsia"/>
          <w:color w:val="000000"/>
          <w:spacing w:val="1"/>
        </w:rPr>
        <w:t>法律文件，是有限合伙企业设立的基础。有限合伙企业的协议除符合普通合伙企业合伙协</w:t>
      </w:r>
      <w:r w:rsidRPr="00BA736C">
        <w:rPr>
          <w:rFonts w:hint="eastAsia"/>
          <w:color w:val="000000"/>
        </w:rPr>
        <w:t>议的规定外，还应包括以下事项：</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普通合伙人和有限合伙人的姓名或者名称、住所；</w:t>
      </w:r>
      <w:r w:rsidRPr="00BF24F6">
        <w:rPr>
          <w:color w:val="000000"/>
          <w:spacing w:val="1"/>
        </w:rPr>
        <w:fldChar w:fldCharType="begin"/>
      </w:r>
      <w:r w:rsidRPr="00BF24F6">
        <w:rPr>
          <w:color w:val="000000"/>
          <w:spacing w:val="1"/>
        </w:rPr>
        <w:instrText xml:space="preserve"> </w:instrText>
      </w:r>
      <w:r w:rsidRPr="00BF24F6">
        <w:rPr>
          <w:rFonts w:hint="eastAsia"/>
          <w:color w:val="000000"/>
          <w:spacing w:val="1"/>
        </w:rPr>
        <w:instrText>= 2 \* GB3</w:instrText>
      </w:r>
      <w:r w:rsidRPr="00BF24F6">
        <w:rPr>
          <w:color w:val="000000"/>
          <w:spacing w:val="1"/>
        </w:rPr>
        <w:instrText xml:space="preserve"> </w:instrText>
      </w:r>
      <w:r w:rsidRPr="00BF24F6">
        <w:rPr>
          <w:color w:val="000000"/>
          <w:spacing w:val="1"/>
        </w:rPr>
        <w:fldChar w:fldCharType="separate"/>
      </w:r>
      <w:r w:rsidRPr="00BF24F6">
        <w:rPr>
          <w:rFonts w:hint="eastAsia"/>
          <w:noProof/>
          <w:color w:val="000000"/>
          <w:spacing w:val="1"/>
        </w:rPr>
        <w:t>②</w:t>
      </w:r>
      <w:r w:rsidRPr="00BF24F6">
        <w:rPr>
          <w:color w:val="000000"/>
          <w:spacing w:val="1"/>
        </w:rPr>
        <w:fldChar w:fldCharType="end"/>
      </w:r>
      <w:r w:rsidRPr="00BF24F6">
        <w:rPr>
          <w:rFonts w:hint="eastAsia"/>
          <w:color w:val="000000"/>
          <w:spacing w:val="1"/>
        </w:rPr>
        <w:t>执行事务合伙人应具备的条件和选择程序；</w:t>
      </w:r>
      <w:r w:rsidRPr="00BF24F6">
        <w:rPr>
          <w:color w:val="000000"/>
          <w:spacing w:val="1"/>
        </w:rPr>
        <w:fldChar w:fldCharType="begin"/>
      </w:r>
      <w:r w:rsidRPr="00BF24F6">
        <w:rPr>
          <w:color w:val="000000"/>
          <w:spacing w:val="1"/>
        </w:rPr>
        <w:instrText xml:space="preserve"> </w:instrText>
      </w:r>
      <w:r w:rsidRPr="00BF24F6">
        <w:rPr>
          <w:rFonts w:hint="eastAsia"/>
          <w:color w:val="000000"/>
          <w:spacing w:val="1"/>
        </w:rPr>
        <w:instrText>= 3 \* GB3</w:instrText>
      </w:r>
      <w:r w:rsidRPr="00BF24F6">
        <w:rPr>
          <w:color w:val="000000"/>
          <w:spacing w:val="1"/>
        </w:rPr>
        <w:instrText xml:space="preserve"> </w:instrText>
      </w:r>
      <w:r w:rsidRPr="00BF24F6">
        <w:rPr>
          <w:color w:val="000000"/>
          <w:spacing w:val="1"/>
        </w:rPr>
        <w:fldChar w:fldCharType="separate"/>
      </w:r>
      <w:r w:rsidRPr="00BF24F6">
        <w:rPr>
          <w:rFonts w:hint="eastAsia"/>
          <w:noProof/>
          <w:color w:val="000000"/>
          <w:spacing w:val="1"/>
        </w:rPr>
        <w:t>③</w:t>
      </w:r>
      <w:r w:rsidRPr="00BF24F6">
        <w:rPr>
          <w:color w:val="000000"/>
          <w:spacing w:val="1"/>
        </w:rPr>
        <w:fldChar w:fldCharType="end"/>
      </w:r>
      <w:r w:rsidRPr="00BF24F6">
        <w:rPr>
          <w:rFonts w:hint="eastAsia"/>
          <w:color w:val="000000"/>
          <w:spacing w:val="1"/>
        </w:rPr>
        <w:t>执行事务合伙人权限与违约处理办法；</w:t>
      </w:r>
      <w:r w:rsidRPr="00BF24F6">
        <w:rPr>
          <w:color w:val="000000"/>
          <w:spacing w:val="1"/>
        </w:rPr>
        <w:fldChar w:fldCharType="begin"/>
      </w:r>
      <w:r w:rsidRPr="00BF24F6">
        <w:rPr>
          <w:color w:val="000000"/>
          <w:spacing w:val="1"/>
        </w:rPr>
        <w:instrText xml:space="preserve"> </w:instrText>
      </w:r>
      <w:r w:rsidRPr="00BF24F6">
        <w:rPr>
          <w:rFonts w:hint="eastAsia"/>
          <w:color w:val="000000"/>
          <w:spacing w:val="1"/>
        </w:rPr>
        <w:instrText>= 4 \* GB3</w:instrText>
      </w:r>
      <w:r w:rsidRPr="00BF24F6">
        <w:rPr>
          <w:color w:val="000000"/>
          <w:spacing w:val="1"/>
        </w:rPr>
        <w:instrText xml:space="preserve"> </w:instrText>
      </w:r>
      <w:r w:rsidRPr="00BF24F6">
        <w:rPr>
          <w:color w:val="000000"/>
          <w:spacing w:val="1"/>
        </w:rPr>
        <w:fldChar w:fldCharType="separate"/>
      </w:r>
      <w:r w:rsidRPr="00BF24F6">
        <w:rPr>
          <w:rFonts w:hint="eastAsia"/>
          <w:noProof/>
          <w:color w:val="000000"/>
          <w:spacing w:val="1"/>
        </w:rPr>
        <w:t>④</w:t>
      </w:r>
      <w:r w:rsidRPr="00BF24F6">
        <w:rPr>
          <w:color w:val="000000"/>
          <w:spacing w:val="1"/>
        </w:rPr>
        <w:fldChar w:fldCharType="end"/>
      </w:r>
      <w:r w:rsidRPr="00BA736C">
        <w:rPr>
          <w:rFonts w:hint="eastAsia"/>
          <w:color w:val="000000"/>
        </w:rPr>
        <w:t>执行事务合伙人的除名条件和更换程序；</w:t>
      </w:r>
      <w:r w:rsidRPr="00BA736C">
        <w:rPr>
          <w:color w:val="000000"/>
        </w:rPr>
        <w:fldChar w:fldCharType="begin"/>
      </w:r>
      <w:r w:rsidRPr="00BA736C">
        <w:rPr>
          <w:color w:val="000000"/>
        </w:rPr>
        <w:instrText xml:space="preserve"> </w:instrText>
      </w:r>
      <w:r w:rsidRPr="00BA736C">
        <w:rPr>
          <w:rFonts w:hint="eastAsia"/>
          <w:color w:val="000000"/>
        </w:rPr>
        <w:instrText>= 5 \* GB3</w:instrText>
      </w:r>
      <w:r w:rsidRPr="00BA736C">
        <w:rPr>
          <w:color w:val="000000"/>
        </w:rPr>
        <w:instrText xml:space="preserve"> </w:instrText>
      </w:r>
      <w:r w:rsidRPr="00BA736C">
        <w:rPr>
          <w:color w:val="000000"/>
        </w:rPr>
        <w:fldChar w:fldCharType="separate"/>
      </w:r>
      <w:r w:rsidRPr="00BA736C">
        <w:rPr>
          <w:rFonts w:hint="eastAsia"/>
          <w:noProof/>
          <w:color w:val="000000"/>
        </w:rPr>
        <w:t>⑤</w:t>
      </w:r>
      <w:r w:rsidRPr="00BA736C">
        <w:rPr>
          <w:color w:val="000000"/>
        </w:rPr>
        <w:fldChar w:fldCharType="end"/>
      </w:r>
      <w:r w:rsidRPr="00BA736C">
        <w:rPr>
          <w:rFonts w:hint="eastAsia"/>
          <w:color w:val="000000"/>
        </w:rPr>
        <w:t>有限合伙人入伙、退伙的条件、程序以及相关责任；</w:t>
      </w:r>
      <w:r w:rsidRPr="00BA736C">
        <w:rPr>
          <w:color w:val="000000"/>
        </w:rPr>
        <w:fldChar w:fldCharType="begin"/>
      </w:r>
      <w:r w:rsidRPr="00BA736C">
        <w:rPr>
          <w:color w:val="000000"/>
        </w:rPr>
        <w:instrText xml:space="preserve"> </w:instrText>
      </w:r>
      <w:r w:rsidRPr="00BA736C">
        <w:rPr>
          <w:rFonts w:hint="eastAsia"/>
          <w:color w:val="000000"/>
        </w:rPr>
        <w:instrText>= 6 \* GB3</w:instrText>
      </w:r>
      <w:r w:rsidRPr="00BA736C">
        <w:rPr>
          <w:color w:val="000000"/>
        </w:rPr>
        <w:instrText xml:space="preserve"> </w:instrText>
      </w:r>
      <w:r w:rsidRPr="00BA736C">
        <w:rPr>
          <w:color w:val="000000"/>
        </w:rPr>
        <w:fldChar w:fldCharType="separate"/>
      </w:r>
      <w:r w:rsidRPr="00BA736C">
        <w:rPr>
          <w:rFonts w:hint="eastAsia"/>
          <w:noProof/>
          <w:color w:val="000000"/>
        </w:rPr>
        <w:t>⑥</w:t>
      </w:r>
      <w:r w:rsidRPr="00BA736C">
        <w:rPr>
          <w:color w:val="000000"/>
        </w:rPr>
        <w:fldChar w:fldCharType="end"/>
      </w:r>
      <w:r w:rsidRPr="00BA736C">
        <w:rPr>
          <w:rFonts w:hint="eastAsia"/>
          <w:color w:val="000000"/>
        </w:rPr>
        <w:t>有限合伙人和普通合伙人相互转变程序。</w:t>
      </w:r>
    </w:p>
    <w:p w:rsidR="00511466" w:rsidRPr="00BA736C" w:rsidRDefault="00511466" w:rsidP="00511466">
      <w:pPr>
        <w:ind w:firstLine="420"/>
        <w:rPr>
          <w:rFonts w:hint="eastAsia"/>
          <w:color w:val="000000"/>
        </w:rPr>
      </w:pPr>
      <w:r w:rsidRPr="00BA736C">
        <w:rPr>
          <w:rFonts w:hint="eastAsia"/>
          <w:color w:val="000000"/>
        </w:rPr>
        <w:t xml:space="preserve">(4) </w:t>
      </w:r>
      <w:r w:rsidRPr="00BA736C">
        <w:rPr>
          <w:rFonts w:hint="eastAsia"/>
          <w:color w:val="000000"/>
        </w:rPr>
        <w:t>有限合伙人的出资。有限合伙人可以用货币、实物、知识产权、土地使用权或者其他财产权利作价出资，但有限合伙人不得以劳务出资。有限合伙人应当按照合伙协议的约定按期足额缴纳出资</w:t>
      </w:r>
      <w:r>
        <w:rPr>
          <w:rFonts w:hint="eastAsia"/>
          <w:color w:val="000000"/>
        </w:rPr>
        <w:t>；</w:t>
      </w:r>
      <w:r w:rsidRPr="00BA736C">
        <w:rPr>
          <w:rFonts w:hint="eastAsia"/>
          <w:color w:val="000000"/>
        </w:rPr>
        <w:t>未按期足额缴纳的，应</w:t>
      </w:r>
      <w:r>
        <w:rPr>
          <w:rFonts w:hint="eastAsia"/>
          <w:color w:val="000000"/>
        </w:rPr>
        <w:t>当</w:t>
      </w:r>
      <w:r w:rsidRPr="00BA736C">
        <w:rPr>
          <w:rFonts w:hint="eastAsia"/>
          <w:color w:val="000000"/>
        </w:rPr>
        <w:t>承担补缴义务，并对其他合伙人承担违约责任。有限合伙企业登记事项中应当载明有限合伙人的姓名或者名称及认缴的出资数额。有限合伙人出资采用的是认缴制，而不是实缴制。</w:t>
      </w:r>
    </w:p>
    <w:p w:rsidR="00511466" w:rsidRPr="00BA736C" w:rsidRDefault="00511466" w:rsidP="00511466">
      <w:pPr>
        <w:pStyle w:val="54"/>
        <w:spacing w:line="322" w:lineRule="atLeast"/>
        <w:rPr>
          <w:rFonts w:hint="eastAsia"/>
          <w:color w:val="000000"/>
        </w:rPr>
      </w:pPr>
      <w:r w:rsidRPr="00BA736C">
        <w:rPr>
          <w:rFonts w:hint="eastAsia"/>
          <w:color w:val="000000"/>
        </w:rPr>
        <w:t xml:space="preserve"> (</w:t>
      </w:r>
      <w:r w:rsidRPr="00BA736C">
        <w:rPr>
          <w:rFonts w:hint="eastAsia"/>
          <w:color w:val="000000"/>
        </w:rPr>
        <w:t>三</w:t>
      </w:r>
      <w:r w:rsidRPr="00BA736C">
        <w:rPr>
          <w:rFonts w:hint="eastAsia"/>
          <w:color w:val="000000"/>
        </w:rPr>
        <w:t>)</w:t>
      </w:r>
      <w:r w:rsidRPr="00BA736C">
        <w:rPr>
          <w:rFonts w:hint="eastAsia"/>
          <w:color w:val="000000"/>
        </w:rPr>
        <w:t>有限合伙企业的事务执行</w:t>
      </w:r>
    </w:p>
    <w:p w:rsidR="00511466" w:rsidRPr="00BA736C" w:rsidRDefault="00511466" w:rsidP="00511466">
      <w:pPr>
        <w:pStyle w:val="40"/>
        <w:spacing w:line="322" w:lineRule="atLeast"/>
        <w:rPr>
          <w:rFonts w:hint="eastAsia"/>
          <w:color w:val="000000"/>
        </w:rPr>
      </w:pPr>
      <w:r w:rsidRPr="00BA736C">
        <w:rPr>
          <w:rFonts w:hint="eastAsia"/>
          <w:color w:val="000000"/>
        </w:rPr>
        <w:t xml:space="preserve">1. </w:t>
      </w:r>
      <w:r w:rsidRPr="00BA736C">
        <w:rPr>
          <w:rFonts w:hint="eastAsia"/>
          <w:color w:val="000000"/>
        </w:rPr>
        <w:t>有限合伙企业事务由普通合伙人执行</w:t>
      </w:r>
    </w:p>
    <w:p w:rsidR="00511466" w:rsidRPr="00BA736C" w:rsidRDefault="00511466" w:rsidP="00511466">
      <w:pPr>
        <w:ind w:firstLine="420"/>
        <w:rPr>
          <w:rFonts w:hint="eastAsia"/>
        </w:rPr>
      </w:pPr>
      <w:r w:rsidRPr="00BA736C">
        <w:rPr>
          <w:rFonts w:hint="eastAsia"/>
        </w:rPr>
        <w:t>有限合伙企业事务执行人有权对外开展经营活动，其后果由全体合伙人承担，如合伙协议约定由数个合伙人执行合伙事务，则这些普通合伙人均为合伙事务的执行人</w:t>
      </w:r>
      <w:r>
        <w:rPr>
          <w:rFonts w:hint="eastAsia"/>
        </w:rPr>
        <w:t>；</w:t>
      </w:r>
      <w:r w:rsidRPr="00BA736C">
        <w:rPr>
          <w:rFonts w:hint="eastAsia"/>
        </w:rPr>
        <w:t>如合伙协议无约定或推举执行人，则全体普通合伙人就是合伙事务的共同执行人。合伙事务的执行人享有与普通合伙人相同的权利，也有接受其他合伙人的监督和检查、谨慎执行合伙事务的义务，如果由于其过失造成合伙财产损失的，应向合伙企业或者其他合伙人承担赔偿责任。同时，执行事务合伙人可要求在合伙协议中确定执行事务的报酬及报酬提取方式。</w:t>
      </w:r>
    </w:p>
    <w:p w:rsidR="00511466" w:rsidRPr="00BA736C" w:rsidRDefault="00511466" w:rsidP="00511466">
      <w:pPr>
        <w:ind w:firstLine="420"/>
        <w:rPr>
          <w:rFonts w:hint="eastAsia"/>
        </w:rPr>
      </w:pPr>
      <w:r w:rsidRPr="00BA736C">
        <w:rPr>
          <w:rFonts w:hint="eastAsia"/>
        </w:rPr>
        <w:t>有限合伙人不执行合伙事务，所以不得对外代表有限合伙企业。有限合伙人的下列行为，</w:t>
      </w:r>
      <w:proofErr w:type="gramStart"/>
      <w:r w:rsidRPr="00BA736C">
        <w:rPr>
          <w:rFonts w:hint="eastAsia"/>
        </w:rPr>
        <w:t>不</w:t>
      </w:r>
      <w:proofErr w:type="gramEnd"/>
      <w:r w:rsidRPr="00BA736C">
        <w:rPr>
          <w:rFonts w:hint="eastAsia"/>
        </w:rPr>
        <w:t>视为执行合伙事务：</w:t>
      </w:r>
      <w:fldSimple w:instr=" = 1 \* GB3 ">
        <w:r w:rsidRPr="00BA736C">
          <w:rPr>
            <w:rFonts w:hint="eastAsia"/>
            <w:noProof/>
          </w:rPr>
          <w:t>①</w:t>
        </w:r>
      </w:fldSimple>
      <w:r w:rsidRPr="00BA736C">
        <w:rPr>
          <w:rFonts w:hint="eastAsia"/>
        </w:rPr>
        <w:t>参与决定普通合伙人入伙、退伙；</w:t>
      </w:r>
      <w:fldSimple w:instr=" = 2 \* GB3 ">
        <w:r w:rsidRPr="00BA736C">
          <w:rPr>
            <w:rFonts w:hint="eastAsia"/>
            <w:noProof/>
          </w:rPr>
          <w:t>②</w:t>
        </w:r>
      </w:fldSimple>
      <w:r w:rsidRPr="00BA736C">
        <w:rPr>
          <w:rFonts w:hint="eastAsia"/>
        </w:rPr>
        <w:t>对企业的经营管理提出建议；</w:t>
      </w:r>
      <w:fldSimple w:instr=" = 3 \* GB3 ">
        <w:r w:rsidRPr="00BA736C">
          <w:rPr>
            <w:rFonts w:hint="eastAsia"/>
            <w:noProof/>
          </w:rPr>
          <w:t>③</w:t>
        </w:r>
      </w:fldSimple>
      <w:r w:rsidRPr="00BA736C">
        <w:rPr>
          <w:rFonts w:hint="eastAsia"/>
        </w:rPr>
        <w:t>参与选择承办有限合伙企业审计业务的会计事务所；</w:t>
      </w:r>
      <w:fldSimple w:instr=" = 4 \* GB3 ">
        <w:r w:rsidRPr="00BA736C">
          <w:rPr>
            <w:rFonts w:hint="eastAsia"/>
            <w:noProof/>
          </w:rPr>
          <w:t>④</w:t>
        </w:r>
      </w:fldSimple>
      <w:r w:rsidRPr="00BA736C">
        <w:rPr>
          <w:rFonts w:hint="eastAsia"/>
        </w:rPr>
        <w:t>获取经审计的有限合伙企业财务会计报告；</w:t>
      </w:r>
      <w:fldSimple w:instr=" = 5 \* GB3 ">
        <w:r w:rsidRPr="00BA736C">
          <w:rPr>
            <w:rFonts w:hint="eastAsia"/>
            <w:noProof/>
          </w:rPr>
          <w:t>⑤</w:t>
        </w:r>
      </w:fldSimple>
      <w:r w:rsidRPr="00BA736C">
        <w:rPr>
          <w:rFonts w:hint="eastAsia"/>
        </w:rPr>
        <w:t>对涉及自身利益的情况，查阅有限合伙企业财务会计账簿等财务资料；</w:t>
      </w:r>
      <w:fldSimple w:instr=" = 6 \* GB3 ">
        <w:r w:rsidRPr="00BA736C">
          <w:rPr>
            <w:rFonts w:hint="eastAsia"/>
            <w:noProof/>
          </w:rPr>
          <w:t>⑥</w:t>
        </w:r>
      </w:fldSimple>
      <w:r w:rsidRPr="00BA736C">
        <w:rPr>
          <w:rFonts w:hint="eastAsia"/>
        </w:rPr>
        <w:t>在有限合伙企业中的利益受到侵害时，向有责任的合伙人主张权利或者提起诉讼；</w:t>
      </w:r>
      <w:fldSimple w:instr=" = 7 \* GB3 ">
        <w:r w:rsidRPr="00BA736C">
          <w:rPr>
            <w:rFonts w:hint="eastAsia"/>
            <w:noProof/>
          </w:rPr>
          <w:t>⑦</w:t>
        </w:r>
      </w:fldSimple>
      <w:r w:rsidRPr="00BA736C">
        <w:rPr>
          <w:rFonts w:hint="eastAsia"/>
        </w:rPr>
        <w:t>执行事务合伙人</w:t>
      </w:r>
      <w:proofErr w:type="gramStart"/>
      <w:r w:rsidRPr="00BA736C">
        <w:rPr>
          <w:rFonts w:hint="eastAsia"/>
        </w:rPr>
        <w:t>怠</w:t>
      </w:r>
      <w:proofErr w:type="gramEnd"/>
      <w:r w:rsidRPr="00BA736C">
        <w:rPr>
          <w:rFonts w:hint="eastAsia"/>
        </w:rPr>
        <w:t>于行使权利时，督促其行使权利或者为了本企业的利益以自己的名义提起诉讼；</w:t>
      </w:r>
      <w:fldSimple w:instr=" = 8 \* GB3 ">
        <w:r w:rsidRPr="00BA736C">
          <w:rPr>
            <w:rFonts w:hint="eastAsia"/>
            <w:noProof/>
          </w:rPr>
          <w:t>⑧</w:t>
        </w:r>
      </w:fldSimple>
      <w:r w:rsidRPr="00BA736C">
        <w:rPr>
          <w:rFonts w:hint="eastAsia"/>
        </w:rPr>
        <w:t>依法为本企业提供担保。</w:t>
      </w:r>
    </w:p>
    <w:p w:rsidR="00511466" w:rsidRPr="00BA736C" w:rsidRDefault="00511466" w:rsidP="00511466">
      <w:pPr>
        <w:pStyle w:val="40"/>
        <w:rPr>
          <w:rFonts w:hint="eastAsia"/>
        </w:rPr>
      </w:pPr>
      <w:r w:rsidRPr="00BA736C">
        <w:rPr>
          <w:rFonts w:hint="eastAsia"/>
        </w:rPr>
        <w:t xml:space="preserve">2. </w:t>
      </w:r>
      <w:r w:rsidRPr="00BA736C">
        <w:rPr>
          <w:rFonts w:hint="eastAsia"/>
        </w:rPr>
        <w:t>有限合伙人的权利</w:t>
      </w:r>
    </w:p>
    <w:p w:rsidR="00511466" w:rsidRPr="00BA736C" w:rsidRDefault="00511466" w:rsidP="00511466">
      <w:pPr>
        <w:ind w:firstLine="420"/>
        <w:rPr>
          <w:rFonts w:hint="eastAsia"/>
        </w:rPr>
      </w:pPr>
      <w:r w:rsidRPr="00BA736C">
        <w:rPr>
          <w:rFonts w:hint="eastAsia"/>
        </w:rPr>
        <w:t xml:space="preserve">(1) </w:t>
      </w:r>
      <w:r w:rsidRPr="00BA736C">
        <w:rPr>
          <w:rFonts w:hint="eastAsia"/>
        </w:rPr>
        <w:t>有限合伙人可以同本企业进行交易，但合伙协议另有约定的除外。因有限合伙人并不参与有限合伙企业事务的执行，所以有限合伙人与本有限合伙企业进行交易时，一般不会损害本有限合伙企业的利益。有限合伙协议可以对有限合伙人与有限合伙企业之间的交易进行限定。普通合伙人如要禁止有限合伙人同本有限合伙企业进行交易，应在合伙协议中</w:t>
      </w:r>
      <w:proofErr w:type="gramStart"/>
      <w:r w:rsidRPr="00BA736C">
        <w:rPr>
          <w:rFonts w:hint="eastAsia"/>
        </w:rPr>
        <w:t>作出</w:t>
      </w:r>
      <w:proofErr w:type="gramEnd"/>
      <w:r w:rsidRPr="00BA736C">
        <w:rPr>
          <w:rFonts w:hint="eastAsia"/>
        </w:rPr>
        <w:t>约定。</w:t>
      </w:r>
    </w:p>
    <w:p w:rsidR="00511466" w:rsidRPr="00BA736C" w:rsidRDefault="00511466" w:rsidP="00511466">
      <w:pPr>
        <w:ind w:firstLine="420"/>
        <w:rPr>
          <w:rFonts w:hint="eastAsia"/>
        </w:rPr>
      </w:pPr>
      <w:r w:rsidRPr="00BA736C">
        <w:rPr>
          <w:rFonts w:hint="eastAsia"/>
        </w:rPr>
        <w:t xml:space="preserve">(2) </w:t>
      </w:r>
      <w:r w:rsidRPr="00BA736C">
        <w:rPr>
          <w:rFonts w:hint="eastAsia"/>
        </w:rPr>
        <w:t>有限合伙人可以经营与本企业相竞争的业务。《合伙企业法》规定，除合伙协议另有约定外，</w:t>
      </w:r>
      <w:r w:rsidRPr="00AE6F7C">
        <w:rPr>
          <w:rFonts w:hint="eastAsia"/>
        </w:rPr>
        <w:t>有限合伙人可以自营或者同他人合作经营与本有限合伙企业相竞争的业务。与普通合伙人不同，有限合伙人一般不承担竞业禁止义务。普通合伙人如要禁止有限合伙人自营或者同他人合作经营</w:t>
      </w:r>
      <w:r w:rsidRPr="00BA736C">
        <w:rPr>
          <w:rFonts w:hint="eastAsia"/>
        </w:rPr>
        <w:t>与本企业相竞争的业务，应在合伙协议中</w:t>
      </w:r>
      <w:proofErr w:type="gramStart"/>
      <w:r w:rsidRPr="00BA736C">
        <w:rPr>
          <w:rFonts w:hint="eastAsia"/>
        </w:rPr>
        <w:t>作出</w:t>
      </w:r>
      <w:proofErr w:type="gramEnd"/>
      <w:r w:rsidRPr="00BA736C">
        <w:rPr>
          <w:rFonts w:hint="eastAsia"/>
        </w:rPr>
        <w:t>约定。</w:t>
      </w:r>
    </w:p>
    <w:p w:rsidR="00511466" w:rsidRPr="00BA736C" w:rsidRDefault="00511466" w:rsidP="00511466">
      <w:pPr>
        <w:ind w:firstLine="420"/>
        <w:rPr>
          <w:rFonts w:hint="eastAsia"/>
        </w:rPr>
      </w:pPr>
      <w:r w:rsidRPr="00BA736C">
        <w:rPr>
          <w:rFonts w:hint="eastAsia"/>
        </w:rPr>
        <w:t>有限合伙人不承担竞业禁止义务的原因：①有限合伙人不参与有限合伙企业的业务执行，对有限合伙企业的重大决策没有实质的控制权；②有限合伙人在有限合伙企业中存在着经济利益，有限合伙企业自营或者与他人合作经营和本有限合伙企业相竞争的业务时，通常并不会去损害有限合伙企业的利益，否则也必将损害到它自己的利益。</w:t>
      </w:r>
    </w:p>
    <w:p w:rsidR="00511466" w:rsidRPr="00BA736C" w:rsidRDefault="00511466" w:rsidP="00511466">
      <w:pPr>
        <w:pStyle w:val="54"/>
        <w:rPr>
          <w:rFonts w:hint="eastAsia"/>
          <w:color w:val="000000"/>
        </w:rPr>
      </w:pPr>
      <w:r>
        <w:rPr>
          <w:rFonts w:hint="eastAsia"/>
          <w:noProof/>
          <w:color w:val="000000"/>
        </w:rPr>
        <w:lastRenderedPageBreak/>
        <w:pict>
          <v:shape id="_x0000_s1027" type="#_x0000_t202" style="position:absolute;left:0;text-align:left;margin-left:292.5pt;margin-top:-92.65pt;width:127.2pt;height:117.75pt;z-index:-251655168" wrapcoords="0 0 21600 0 21600 21600 0 21600 0 0" filled="f" stroked="f">
            <v:textbox style="mso-next-textbox:#_x0000_s1027">
              <w:txbxContent>
                <w:p w:rsidR="00511466" w:rsidRPr="002D6211" w:rsidRDefault="00511466" w:rsidP="00511466">
                  <w:pPr>
                    <w:pStyle w:val="40"/>
                    <w:adjustRightInd w:val="0"/>
                    <w:snapToGrid w:val="0"/>
                    <w:spacing w:before="60" w:after="20"/>
                    <w:ind w:left="0" w:firstLine="0"/>
                    <w:rPr>
                      <w:rFonts w:hint="eastAsia"/>
                      <w:sz w:val="20"/>
                    </w:rPr>
                  </w:pPr>
                  <w:r w:rsidRPr="002D6211">
                    <w:rPr>
                      <w:rFonts w:hint="eastAsia"/>
                      <w:sz w:val="20"/>
                    </w:rPr>
                    <w:t>【专栏</w:t>
                  </w:r>
                  <w:r>
                    <w:rPr>
                      <w:rFonts w:hint="eastAsia"/>
                      <w:sz w:val="20"/>
                    </w:rPr>
                    <w:t>2</w:t>
                  </w:r>
                  <w:r w:rsidRPr="002D6211">
                    <w:rPr>
                      <w:rFonts w:hint="eastAsia"/>
                      <w:sz w:val="20"/>
                    </w:rPr>
                    <w:t>-</w:t>
                  </w:r>
                  <w:r>
                    <w:rPr>
                      <w:rFonts w:hint="eastAsia"/>
                      <w:sz w:val="20"/>
                    </w:rPr>
                    <w:t>2</w:t>
                  </w:r>
                  <w:r w:rsidRPr="002D6211">
                    <w:rPr>
                      <w:rFonts w:hint="eastAsia"/>
                      <w:sz w:val="20"/>
                    </w:rPr>
                    <w:t>】</w:t>
                  </w:r>
                </w:p>
                <w:p w:rsidR="00511466" w:rsidRPr="00FD6965" w:rsidRDefault="00511466" w:rsidP="00511466">
                  <w:pPr>
                    <w:pStyle w:val="affa"/>
                    <w:spacing w:before="0"/>
                    <w:jc w:val="both"/>
                    <w:rPr>
                      <w:rFonts w:eastAsia="楷体_GB2312" w:hint="eastAsia"/>
                      <w:sz w:val="20"/>
                    </w:rPr>
                  </w:pPr>
                  <w:r w:rsidRPr="00FD6965">
                    <w:rPr>
                      <w:rFonts w:eastAsia="楷体_GB2312" w:hint="eastAsia"/>
                      <w:sz w:val="20"/>
                    </w:rPr>
                    <w:t>有限合伙企业的法律问题</w:t>
                  </w:r>
                </w:p>
                <w:p w:rsidR="00511466" w:rsidRPr="00A86E95" w:rsidRDefault="00511466" w:rsidP="00511466">
                  <w:pPr>
                    <w:pStyle w:val="affa"/>
                    <w:rPr>
                      <w:rFonts w:hint="eastAsia"/>
                    </w:rPr>
                  </w:pPr>
                  <w:r>
                    <w:rPr>
                      <w:noProof/>
                    </w:rPr>
                    <w:drawing>
                      <wp:inline distT="0" distB="0" distL="0" distR="0">
                        <wp:extent cx="825500" cy="825500"/>
                        <wp:effectExtent l="19050" t="0" r="0" b="0"/>
                        <wp:docPr id="7" name="图片 7" descr="专栏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专栏2-2"/>
                                <pic:cNvPicPr>
                                  <a:picLocks noChangeAspect="1" noChangeArrowheads="1"/>
                                </pic:cNvPicPr>
                              </pic:nvPicPr>
                              <pic:blipFill>
                                <a:blip r:embed="rId8"/>
                                <a:srcRect/>
                                <a:stretch>
                                  <a:fillRect/>
                                </a:stretch>
                              </pic:blipFill>
                              <pic:spPr bwMode="auto">
                                <a:xfrm>
                                  <a:off x="0" y="0"/>
                                  <a:ext cx="825500" cy="825500"/>
                                </a:xfrm>
                                <a:prstGeom prst="rect">
                                  <a:avLst/>
                                </a:prstGeom>
                                <a:noFill/>
                                <a:ln w="9525">
                                  <a:noFill/>
                                  <a:miter lim="800000"/>
                                  <a:headEnd/>
                                  <a:tailEnd/>
                                </a:ln>
                              </pic:spPr>
                            </pic:pic>
                          </a:graphicData>
                        </a:graphic>
                      </wp:inline>
                    </w:drawing>
                  </w:r>
                </w:p>
              </w:txbxContent>
            </v:textbox>
            <w10:wrap type="square"/>
            <w10:anchorlock/>
          </v:shape>
        </w:pict>
      </w:r>
      <w:r w:rsidRPr="00BA736C">
        <w:rPr>
          <w:rFonts w:hint="eastAsia"/>
          <w:color w:val="000000"/>
        </w:rPr>
        <w:t>(</w:t>
      </w:r>
      <w:r w:rsidRPr="00BA736C">
        <w:rPr>
          <w:rFonts w:hint="eastAsia"/>
          <w:color w:val="000000"/>
        </w:rPr>
        <w:t>四</w:t>
      </w:r>
      <w:r w:rsidRPr="00BA736C">
        <w:rPr>
          <w:rFonts w:hint="eastAsia"/>
          <w:color w:val="000000"/>
        </w:rPr>
        <w:t>)</w:t>
      </w:r>
      <w:r w:rsidRPr="00BA736C">
        <w:rPr>
          <w:rFonts w:hint="eastAsia"/>
          <w:color w:val="000000"/>
        </w:rPr>
        <w:t>有限合伙人财产出质、转让及债务承担</w:t>
      </w:r>
    </w:p>
    <w:p w:rsidR="00511466" w:rsidRPr="00BA736C" w:rsidRDefault="00511466" w:rsidP="00511466">
      <w:pPr>
        <w:ind w:firstLine="420"/>
        <w:rPr>
          <w:rFonts w:hint="eastAsia"/>
          <w:color w:val="000000"/>
        </w:rPr>
      </w:pPr>
      <w:r w:rsidRPr="00BA736C">
        <w:rPr>
          <w:rFonts w:hint="eastAsia"/>
          <w:color w:val="000000"/>
        </w:rPr>
        <w:t>除合伙协议另有约定的外，有限合伙人可以将其在有限合伙企业中的财产份额出质。有限合伙人在有限合伙企业中的份额是他的财产权益，在有限合伙企业存续期间，可以对这项财产权利以一定的处分，包括有限合伙人对该财产份额进行质押。</w:t>
      </w:r>
    </w:p>
    <w:p w:rsidR="00511466" w:rsidRPr="00BA736C" w:rsidRDefault="00511466" w:rsidP="00511466">
      <w:pPr>
        <w:ind w:firstLine="420"/>
        <w:rPr>
          <w:color w:val="000000"/>
        </w:rPr>
      </w:pPr>
      <w:r w:rsidRPr="00BA736C">
        <w:rPr>
          <w:rFonts w:hint="eastAsia"/>
          <w:color w:val="000000"/>
        </w:rPr>
        <w:t>有限合伙人可以按照合伙协议的约定向合伙人以外的人转让其在有限合伙企业中的财产份额，但应当提前</w:t>
      </w:r>
      <w:r w:rsidRPr="00BA736C">
        <w:rPr>
          <w:rFonts w:hint="eastAsia"/>
          <w:color w:val="000000"/>
        </w:rPr>
        <w:t>30</w:t>
      </w:r>
      <w:r w:rsidRPr="00BA736C">
        <w:rPr>
          <w:rFonts w:hint="eastAsia"/>
          <w:color w:val="000000"/>
        </w:rPr>
        <w:t>日通知其他合伙人。有限合伙人对外转让其在有限合伙企业中的财产份额时，有限合伙企业的其他合伙人有优先购买权。</w:t>
      </w:r>
    </w:p>
    <w:p w:rsidR="00511466" w:rsidRPr="00BA736C" w:rsidRDefault="00511466" w:rsidP="00511466">
      <w:pPr>
        <w:ind w:firstLine="420"/>
        <w:rPr>
          <w:rFonts w:hint="eastAsia"/>
          <w:color w:val="000000"/>
        </w:rPr>
      </w:pPr>
      <w:r w:rsidRPr="00BA736C">
        <w:rPr>
          <w:rFonts w:hint="eastAsia"/>
          <w:color w:val="000000"/>
        </w:rPr>
        <w:t>有限合伙人的自有财产不足清偿其与合伙企业无关的债务的，该合伙人可以以其从有限合伙企业中分取的收益用于清偿；债权人也可以依法请求人民法院强制执行该合伙人在有限合伙企业中的财产份额用于清偿。人民法院强制执行有限合伙人的财产份额时，应通知全体合伙人。同等条件下，其他合伙人有优先购买权。所以，有限合伙人首先应当以自有财产清偿其债务，在自有财产不足以清偿其与合伙企业无关的债务时，有限合伙人才可使用其在有限合伙企业中分取的收益进行清偿，同时，只有在该种情况下人民法院才可以应债权人请求，强制执行该合伙人在有限合伙企业中的财产份额用于清偿。</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五</w:t>
      </w:r>
      <w:r w:rsidRPr="00BA736C">
        <w:rPr>
          <w:rFonts w:hint="eastAsia"/>
          <w:color w:val="000000"/>
        </w:rPr>
        <w:t>)</w:t>
      </w:r>
      <w:r w:rsidRPr="00BA736C">
        <w:rPr>
          <w:rFonts w:hint="eastAsia"/>
          <w:color w:val="000000"/>
        </w:rPr>
        <w:t>有限合伙企业的入伙与退伙</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入伙</w:t>
      </w:r>
    </w:p>
    <w:p w:rsidR="00511466" w:rsidRPr="00BA736C" w:rsidRDefault="00511466" w:rsidP="00511466">
      <w:pPr>
        <w:ind w:firstLine="420"/>
        <w:rPr>
          <w:rFonts w:hint="eastAsia"/>
          <w:color w:val="000000"/>
        </w:rPr>
      </w:pPr>
      <w:r w:rsidRPr="00BA736C">
        <w:rPr>
          <w:rFonts w:hint="eastAsia"/>
          <w:color w:val="000000"/>
        </w:rPr>
        <w:t>新入伙的有限合伙人对入伙前有限合伙企业的债务，以其认缴的出资额为限承担责任，而普通合伙企业新入伙的合伙人对入伙前合伙企业的债务承担连带责任。</w:t>
      </w:r>
    </w:p>
    <w:p w:rsidR="00511466" w:rsidRPr="00BA736C" w:rsidRDefault="00511466" w:rsidP="00511466">
      <w:pPr>
        <w:pStyle w:val="40"/>
        <w:rPr>
          <w:rFonts w:hint="eastAsia"/>
          <w:color w:val="000000"/>
        </w:rPr>
      </w:pPr>
      <w:r w:rsidRPr="00BA736C">
        <w:rPr>
          <w:rFonts w:hint="eastAsia"/>
          <w:color w:val="000000"/>
        </w:rPr>
        <w:t xml:space="preserve">2. </w:t>
      </w:r>
      <w:r w:rsidRPr="00BA736C">
        <w:rPr>
          <w:rFonts w:hint="eastAsia"/>
          <w:color w:val="000000"/>
        </w:rPr>
        <w:t>退伙</w:t>
      </w:r>
    </w:p>
    <w:p w:rsidR="00511466" w:rsidRPr="00BA736C" w:rsidRDefault="00511466" w:rsidP="00511466">
      <w:pPr>
        <w:ind w:firstLine="420"/>
        <w:rPr>
          <w:rFonts w:hint="eastAsia"/>
          <w:color w:val="000000"/>
        </w:rPr>
      </w:pPr>
      <w:r w:rsidRPr="00BA736C">
        <w:rPr>
          <w:rFonts w:hint="eastAsia"/>
          <w:color w:val="000000"/>
        </w:rPr>
        <w:t>《合伙企业法》关于有限合伙人退伙的具体规定有以下几点。</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有限合伙人当然退伙的情形。有限合伙人出现下列之一情形时，当然退伙：①作为合伙人的自然人死亡或者被依法宣告死亡；②作为合伙人的法人或者其他组织依法被吊销营业执照、责令关闭、撤销，或者被宣告破产；③法律规定或者合伙协议约定合伙人必</w:t>
      </w:r>
      <w:r w:rsidRPr="00BA736C">
        <w:rPr>
          <w:rFonts w:hint="eastAsia"/>
          <w:color w:val="000000"/>
          <w:spacing w:val="1"/>
        </w:rPr>
        <w:t>须具有相关资格而丧失该资格；④合伙人在合伙企业中的全部财产份额被人民法院强制执</w:t>
      </w:r>
      <w:r w:rsidRPr="00BA736C">
        <w:rPr>
          <w:rFonts w:hint="eastAsia"/>
          <w:color w:val="000000"/>
        </w:rPr>
        <w:t>行。</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可以不退伙的情形。作为有限合伙人的自然人在有限合伙企业存续期间丧失民事行为能力，并不影响有限合伙企业的正常生产经营活动，其他合伙人不能要求该丧失民事行为能力的合伙人退伙。</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hint="eastAsia"/>
          <w:color w:val="000000"/>
        </w:rPr>
        <w:t>有限合伙人继承人的权利。作为有限合伙人的自然人死亡、被依法宣告死亡或者作为有限合伙人的法人及其他组织终止时，其继承人或者权利承受人可以依法取得该有限合伙人在有限合伙企业中的资格。</w:t>
      </w:r>
    </w:p>
    <w:p w:rsidR="00511466" w:rsidRPr="00BA736C" w:rsidRDefault="00511466" w:rsidP="00511466">
      <w:pPr>
        <w:ind w:firstLine="420"/>
        <w:rPr>
          <w:rFonts w:hint="eastAsia"/>
          <w:color w:val="000000"/>
        </w:rPr>
      </w:pPr>
      <w:r w:rsidRPr="00BA736C">
        <w:rPr>
          <w:rFonts w:hint="eastAsia"/>
          <w:color w:val="000000"/>
        </w:rPr>
        <w:t xml:space="preserve">(4) </w:t>
      </w:r>
      <w:r w:rsidRPr="00BA736C">
        <w:rPr>
          <w:rFonts w:hint="eastAsia"/>
          <w:color w:val="000000"/>
        </w:rPr>
        <w:t>有限合伙人退伙后的责任承担。有限合伙人退伙后，对基于其退伙前的原因发生的有限合伙企业债务，以其退伙时从有限合伙企业中取回的财产为限承担责任。</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六</w:t>
      </w:r>
      <w:r w:rsidRPr="00BA736C">
        <w:rPr>
          <w:rFonts w:hint="eastAsia"/>
          <w:color w:val="000000"/>
        </w:rPr>
        <w:t>)</w:t>
      </w:r>
      <w:r w:rsidRPr="00BA736C">
        <w:rPr>
          <w:rFonts w:hint="eastAsia"/>
          <w:color w:val="000000"/>
        </w:rPr>
        <w:t>合伙人性质的转变</w:t>
      </w:r>
    </w:p>
    <w:p w:rsidR="00511466" w:rsidRPr="00BA736C" w:rsidRDefault="00511466" w:rsidP="00511466">
      <w:pPr>
        <w:ind w:firstLine="420"/>
        <w:rPr>
          <w:rFonts w:hint="eastAsia"/>
        </w:rPr>
      </w:pPr>
      <w:r w:rsidRPr="00BA736C">
        <w:rPr>
          <w:rFonts w:hint="eastAsia"/>
        </w:rPr>
        <w:t>《合伙企业法》规定，除合伙协议另有约定外，普通合伙人转变为有限合伙人，或者有限合伙人转变为普通合伙人，应当经全体合伙人一致同意。有限合伙人转变为普通合伙人的，对其作为有限合伙人期间有限合伙企业发生的债务承担无限连带责任</w:t>
      </w:r>
      <w:r>
        <w:rPr>
          <w:rFonts w:hint="eastAsia"/>
        </w:rPr>
        <w:t>。</w:t>
      </w:r>
      <w:r w:rsidRPr="00BA736C">
        <w:rPr>
          <w:rFonts w:hint="eastAsia"/>
        </w:rPr>
        <w:t>普通合伙人转变为有限合伙人的，对其作为普通合伙人期间合伙企业发生的债务承担无限连带责任。</w:t>
      </w:r>
    </w:p>
    <w:p w:rsidR="00511466" w:rsidRPr="00BA736C" w:rsidRDefault="00511466" w:rsidP="00511466">
      <w:pPr>
        <w:pStyle w:val="31"/>
        <w:rPr>
          <w:rFonts w:hint="eastAsia"/>
          <w:color w:val="000000"/>
        </w:rPr>
      </w:pPr>
      <w:r w:rsidRPr="00BA736C">
        <w:rPr>
          <w:rFonts w:hint="eastAsia"/>
          <w:color w:val="000000"/>
        </w:rPr>
        <w:lastRenderedPageBreak/>
        <w:t>四、合伙企业的解散与清算</w:t>
      </w:r>
    </w:p>
    <w:p w:rsidR="00511466" w:rsidRPr="00BA736C" w:rsidRDefault="00511466" w:rsidP="00511466">
      <w:pPr>
        <w:ind w:firstLine="420"/>
        <w:rPr>
          <w:rFonts w:hint="eastAsia"/>
          <w:color w:val="000000"/>
        </w:rPr>
      </w:pPr>
      <w:r>
        <w:rPr>
          <w:rFonts w:hint="eastAsia"/>
          <w:color w:val="000000"/>
        </w:rPr>
        <w:t>《合伙企业法》第八十五条规定，</w:t>
      </w:r>
      <w:r w:rsidRPr="00BA736C">
        <w:rPr>
          <w:rFonts w:hint="eastAsia"/>
          <w:color w:val="000000"/>
        </w:rPr>
        <w:t>合伙企业有下列情形之一</w:t>
      </w:r>
      <w:r>
        <w:rPr>
          <w:rFonts w:hint="eastAsia"/>
          <w:color w:val="000000"/>
        </w:rPr>
        <w:t>的</w:t>
      </w:r>
      <w:r w:rsidRPr="00BA736C">
        <w:rPr>
          <w:rFonts w:hint="eastAsia"/>
          <w:color w:val="000000"/>
        </w:rPr>
        <w:t>，应</w:t>
      </w:r>
      <w:r>
        <w:rPr>
          <w:rFonts w:hint="eastAsia"/>
          <w:color w:val="000000"/>
        </w:rPr>
        <w:t>当</w:t>
      </w:r>
      <w:r w:rsidRPr="00BA736C">
        <w:rPr>
          <w:rFonts w:hint="eastAsia"/>
          <w:color w:val="000000"/>
        </w:rPr>
        <w:t>解散：</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合伙期限届满，合伙人</w:t>
      </w:r>
      <w:r>
        <w:rPr>
          <w:rFonts w:hint="eastAsia"/>
          <w:color w:val="000000"/>
        </w:rPr>
        <w:t>决定</w:t>
      </w:r>
      <w:r w:rsidRPr="00BA736C">
        <w:rPr>
          <w:rFonts w:hint="eastAsia"/>
          <w:color w:val="000000"/>
        </w:rPr>
        <w:t>不</w:t>
      </w:r>
      <w:r>
        <w:rPr>
          <w:rFonts w:hint="eastAsia"/>
          <w:color w:val="000000"/>
        </w:rPr>
        <w:t>再</w:t>
      </w:r>
      <w:r w:rsidRPr="00BA736C">
        <w:rPr>
          <w:rFonts w:hint="eastAsia"/>
          <w:color w:val="000000"/>
        </w:rPr>
        <w:t>经营；</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合伙协议约定的解散事由出现；</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全体合伙人决定解散；</w:t>
      </w:r>
      <w:r w:rsidRPr="00BA736C">
        <w:rPr>
          <w:color w:val="000000"/>
        </w:rPr>
        <w:fldChar w:fldCharType="begin"/>
      </w:r>
      <w:r w:rsidRPr="00BA736C">
        <w:rPr>
          <w:color w:val="000000"/>
        </w:rPr>
        <w:instrText xml:space="preserve"> </w:instrText>
      </w:r>
      <w:r w:rsidRPr="00BA736C">
        <w:rPr>
          <w:rFonts w:hint="eastAsia"/>
          <w:color w:val="000000"/>
        </w:rPr>
        <w:instrText>= 4 \* GB3</w:instrText>
      </w:r>
      <w:r w:rsidRPr="00BA736C">
        <w:rPr>
          <w:color w:val="000000"/>
        </w:rPr>
        <w:instrText xml:space="preserve"> </w:instrText>
      </w:r>
      <w:r w:rsidRPr="00BA736C">
        <w:rPr>
          <w:color w:val="000000"/>
        </w:rPr>
        <w:fldChar w:fldCharType="separate"/>
      </w:r>
      <w:r w:rsidRPr="00BA736C">
        <w:rPr>
          <w:rFonts w:hint="eastAsia"/>
          <w:noProof/>
          <w:color w:val="000000"/>
        </w:rPr>
        <w:t>④</w:t>
      </w:r>
      <w:r w:rsidRPr="00BA736C">
        <w:rPr>
          <w:color w:val="000000"/>
        </w:rPr>
        <w:fldChar w:fldCharType="end"/>
      </w:r>
      <w:r w:rsidRPr="00BA736C">
        <w:rPr>
          <w:rFonts w:hint="eastAsia"/>
          <w:color w:val="000000"/>
        </w:rPr>
        <w:t>合伙人已不具备法定人数满</w:t>
      </w:r>
      <w:r w:rsidRPr="00BA736C">
        <w:rPr>
          <w:rFonts w:hint="eastAsia"/>
          <w:color w:val="000000"/>
        </w:rPr>
        <w:t>30</w:t>
      </w:r>
      <w:r>
        <w:rPr>
          <w:rFonts w:hint="eastAsia"/>
          <w:color w:val="000000"/>
        </w:rPr>
        <w:t>天</w:t>
      </w:r>
      <w:r w:rsidRPr="00BA736C">
        <w:rPr>
          <w:rFonts w:hint="eastAsia"/>
          <w:color w:val="000000"/>
        </w:rPr>
        <w:t>；</w:t>
      </w:r>
      <w:r w:rsidRPr="00BA736C">
        <w:rPr>
          <w:color w:val="000000"/>
        </w:rPr>
        <w:fldChar w:fldCharType="begin"/>
      </w:r>
      <w:r w:rsidRPr="00BA736C">
        <w:rPr>
          <w:color w:val="000000"/>
        </w:rPr>
        <w:instrText xml:space="preserve"> </w:instrText>
      </w:r>
      <w:r w:rsidRPr="00BA736C">
        <w:rPr>
          <w:rFonts w:hint="eastAsia"/>
          <w:color w:val="000000"/>
        </w:rPr>
        <w:instrText>= 5 \* GB3</w:instrText>
      </w:r>
      <w:r w:rsidRPr="00BA736C">
        <w:rPr>
          <w:color w:val="000000"/>
        </w:rPr>
        <w:instrText xml:space="preserve"> </w:instrText>
      </w:r>
      <w:r w:rsidRPr="00BA736C">
        <w:rPr>
          <w:color w:val="000000"/>
        </w:rPr>
        <w:fldChar w:fldCharType="separate"/>
      </w:r>
      <w:r w:rsidRPr="00BA736C">
        <w:rPr>
          <w:rFonts w:hint="eastAsia"/>
          <w:noProof/>
          <w:color w:val="000000"/>
        </w:rPr>
        <w:t>⑤</w:t>
      </w:r>
      <w:r w:rsidRPr="00BA736C">
        <w:rPr>
          <w:color w:val="000000"/>
        </w:rPr>
        <w:fldChar w:fldCharType="end"/>
      </w:r>
      <w:r w:rsidRPr="00BA736C">
        <w:rPr>
          <w:rFonts w:hint="eastAsia"/>
          <w:color w:val="000000"/>
        </w:rPr>
        <w:t>合伙协议约定的合伙目的已经实现或者无法</w:t>
      </w:r>
      <w:r w:rsidRPr="00AE6F7C">
        <w:rPr>
          <w:rFonts w:hint="eastAsia"/>
          <w:color w:val="000000"/>
          <w:spacing w:val="5"/>
        </w:rPr>
        <w:t>实现；</w:t>
      </w:r>
      <w:r w:rsidRPr="00AE6F7C">
        <w:rPr>
          <w:color w:val="000000"/>
          <w:spacing w:val="5"/>
        </w:rPr>
        <w:fldChar w:fldCharType="begin"/>
      </w:r>
      <w:r w:rsidRPr="00AE6F7C">
        <w:rPr>
          <w:color w:val="000000"/>
          <w:spacing w:val="5"/>
        </w:rPr>
        <w:instrText xml:space="preserve"> </w:instrText>
      </w:r>
      <w:r w:rsidRPr="00AE6F7C">
        <w:rPr>
          <w:rFonts w:hint="eastAsia"/>
          <w:color w:val="000000"/>
          <w:spacing w:val="5"/>
        </w:rPr>
        <w:instrText>= 6 \* GB3</w:instrText>
      </w:r>
      <w:r w:rsidRPr="00AE6F7C">
        <w:rPr>
          <w:color w:val="000000"/>
          <w:spacing w:val="5"/>
        </w:rPr>
        <w:instrText xml:space="preserve"> </w:instrText>
      </w:r>
      <w:r w:rsidRPr="00AE6F7C">
        <w:rPr>
          <w:color w:val="000000"/>
          <w:spacing w:val="5"/>
        </w:rPr>
        <w:fldChar w:fldCharType="separate"/>
      </w:r>
      <w:r w:rsidRPr="00AE6F7C">
        <w:rPr>
          <w:rFonts w:hint="eastAsia"/>
          <w:noProof/>
          <w:color w:val="000000"/>
          <w:spacing w:val="5"/>
        </w:rPr>
        <w:t>⑥</w:t>
      </w:r>
      <w:r w:rsidRPr="00AE6F7C">
        <w:rPr>
          <w:color w:val="000000"/>
          <w:spacing w:val="5"/>
        </w:rPr>
        <w:fldChar w:fldCharType="end"/>
      </w:r>
      <w:r w:rsidRPr="00AE6F7C">
        <w:rPr>
          <w:rFonts w:hint="eastAsia"/>
          <w:color w:val="000000"/>
          <w:spacing w:val="5"/>
        </w:rPr>
        <w:t>被依法吊销营业执照、责令关闭或者被撤销；</w:t>
      </w:r>
      <w:r w:rsidRPr="00AE6F7C">
        <w:rPr>
          <w:color w:val="000000"/>
          <w:spacing w:val="5"/>
        </w:rPr>
        <w:fldChar w:fldCharType="begin"/>
      </w:r>
      <w:r w:rsidRPr="00AE6F7C">
        <w:rPr>
          <w:color w:val="000000"/>
          <w:spacing w:val="5"/>
        </w:rPr>
        <w:instrText xml:space="preserve"> </w:instrText>
      </w:r>
      <w:r w:rsidRPr="00AE6F7C">
        <w:rPr>
          <w:rFonts w:hint="eastAsia"/>
          <w:color w:val="000000"/>
          <w:spacing w:val="5"/>
        </w:rPr>
        <w:instrText>= 7 \* GB3</w:instrText>
      </w:r>
      <w:r w:rsidRPr="00AE6F7C">
        <w:rPr>
          <w:color w:val="000000"/>
          <w:spacing w:val="5"/>
        </w:rPr>
        <w:instrText xml:space="preserve"> </w:instrText>
      </w:r>
      <w:r w:rsidRPr="00AE6F7C">
        <w:rPr>
          <w:color w:val="000000"/>
          <w:spacing w:val="5"/>
        </w:rPr>
        <w:fldChar w:fldCharType="separate"/>
      </w:r>
      <w:r w:rsidRPr="00AE6F7C">
        <w:rPr>
          <w:rFonts w:hint="eastAsia"/>
          <w:noProof/>
          <w:color w:val="000000"/>
          <w:spacing w:val="5"/>
        </w:rPr>
        <w:t>⑦</w:t>
      </w:r>
      <w:r w:rsidRPr="00AE6F7C">
        <w:rPr>
          <w:color w:val="000000"/>
          <w:spacing w:val="5"/>
        </w:rPr>
        <w:fldChar w:fldCharType="end"/>
      </w:r>
      <w:r w:rsidRPr="00AE6F7C">
        <w:rPr>
          <w:rFonts w:hint="eastAsia"/>
          <w:color w:val="000000"/>
          <w:spacing w:val="5"/>
        </w:rPr>
        <w:t>法律、行政法规规定的其他原</w:t>
      </w:r>
      <w:r w:rsidRPr="00BA736C">
        <w:rPr>
          <w:rFonts w:hint="eastAsia"/>
          <w:color w:val="000000"/>
        </w:rPr>
        <w:t>因。</w:t>
      </w:r>
    </w:p>
    <w:p w:rsidR="00511466" w:rsidRPr="00BA736C" w:rsidRDefault="00511466" w:rsidP="00511466">
      <w:pPr>
        <w:ind w:firstLine="420"/>
        <w:rPr>
          <w:rFonts w:hint="eastAsia"/>
          <w:color w:val="000000"/>
        </w:rPr>
      </w:pPr>
      <w:r w:rsidRPr="00BA736C">
        <w:rPr>
          <w:rFonts w:hint="eastAsia"/>
          <w:color w:val="000000"/>
        </w:rPr>
        <w:t>合伙企业解散，应当</w:t>
      </w:r>
      <w:r>
        <w:rPr>
          <w:rFonts w:hint="eastAsia"/>
          <w:color w:val="000000"/>
        </w:rPr>
        <w:t>由清算人</w:t>
      </w:r>
      <w:r w:rsidRPr="00BA736C">
        <w:rPr>
          <w:rFonts w:hint="eastAsia"/>
          <w:color w:val="000000"/>
        </w:rPr>
        <w:t>进行清算，并通知和公告债权人。合伙企业解散，清算人由全体合伙人担任；未能由全体合伙人担任清算人的，经全体合伙人过半数同意，可以自合伙企业解散</w:t>
      </w:r>
      <w:r>
        <w:rPr>
          <w:rFonts w:hint="eastAsia"/>
          <w:color w:val="000000"/>
        </w:rPr>
        <w:t>事由出现</w:t>
      </w:r>
      <w:r w:rsidRPr="00BA736C">
        <w:rPr>
          <w:rFonts w:hint="eastAsia"/>
          <w:color w:val="000000"/>
        </w:rPr>
        <w:t>后</w:t>
      </w:r>
      <w:r w:rsidRPr="00BA736C">
        <w:rPr>
          <w:rFonts w:hint="eastAsia"/>
          <w:color w:val="000000"/>
        </w:rPr>
        <w:t>15</w:t>
      </w:r>
      <w:r w:rsidRPr="00BA736C">
        <w:rPr>
          <w:rFonts w:hint="eastAsia"/>
          <w:color w:val="000000"/>
        </w:rPr>
        <w:t>日内指定一</w:t>
      </w:r>
      <w:r>
        <w:rPr>
          <w:rFonts w:hint="eastAsia"/>
          <w:color w:val="000000"/>
        </w:rPr>
        <w:t>个</w:t>
      </w:r>
      <w:r w:rsidRPr="00BA736C">
        <w:rPr>
          <w:rFonts w:hint="eastAsia"/>
          <w:color w:val="000000"/>
        </w:rPr>
        <w:t>或者数</w:t>
      </w:r>
      <w:r>
        <w:rPr>
          <w:rFonts w:hint="eastAsia"/>
          <w:color w:val="000000"/>
        </w:rPr>
        <w:t>个</w:t>
      </w:r>
      <w:r w:rsidRPr="00BA736C">
        <w:rPr>
          <w:rFonts w:hint="eastAsia"/>
          <w:color w:val="000000"/>
        </w:rPr>
        <w:t>合伙人，或者委托第三人，担任清算人。若在宣告解散</w:t>
      </w:r>
      <w:r>
        <w:rPr>
          <w:rFonts w:hint="eastAsia"/>
          <w:color w:val="000000"/>
        </w:rPr>
        <w:t>事由出现起</w:t>
      </w:r>
      <w:r w:rsidRPr="00BA736C">
        <w:rPr>
          <w:rFonts w:hint="eastAsia"/>
          <w:color w:val="000000"/>
        </w:rPr>
        <w:t>15</w:t>
      </w:r>
      <w:r w:rsidRPr="00BA736C">
        <w:rPr>
          <w:rFonts w:hint="eastAsia"/>
          <w:color w:val="000000"/>
        </w:rPr>
        <w:t>日内</w:t>
      </w:r>
      <w:r>
        <w:rPr>
          <w:rFonts w:hint="eastAsia"/>
          <w:color w:val="000000"/>
        </w:rPr>
        <w:t>未</w:t>
      </w:r>
      <w:r w:rsidRPr="00BA736C">
        <w:rPr>
          <w:rFonts w:hint="eastAsia"/>
          <w:color w:val="000000"/>
        </w:rPr>
        <w:t>确定清算人的，合伙人或者其他利害关系人可以申请人民法院指定清算人。清算人</w:t>
      </w:r>
      <w:r>
        <w:rPr>
          <w:rFonts w:hint="eastAsia"/>
          <w:color w:val="000000"/>
        </w:rPr>
        <w:t>在清算期间</w:t>
      </w:r>
      <w:r w:rsidRPr="00BA736C">
        <w:rPr>
          <w:rFonts w:hint="eastAsia"/>
          <w:color w:val="000000"/>
        </w:rPr>
        <w:t>依据法律规定执行</w:t>
      </w:r>
      <w:r>
        <w:rPr>
          <w:rFonts w:hint="eastAsia"/>
          <w:color w:val="000000"/>
        </w:rPr>
        <w:t>以下</w:t>
      </w:r>
      <w:r w:rsidRPr="00BA736C">
        <w:rPr>
          <w:rFonts w:hint="eastAsia"/>
          <w:color w:val="000000"/>
        </w:rPr>
        <w:t>清算事务：①清理合伙企业财产，分别编制资产负债表和财产清单；②处理与清算有关的合伙企业未了结事务；③清缴所欠税款；④清理债权、债务；⑤处理合伙企业清偿债务后的剩余财产：⑥代表合伙企业参加诉讼或者仲裁活动。</w:t>
      </w:r>
    </w:p>
    <w:p w:rsidR="00511466" w:rsidRPr="00BA736C" w:rsidRDefault="00511466" w:rsidP="00511466">
      <w:pPr>
        <w:ind w:firstLine="420"/>
        <w:rPr>
          <w:rFonts w:hint="eastAsia"/>
          <w:color w:val="000000"/>
        </w:rPr>
      </w:pPr>
      <w:r w:rsidRPr="00BA736C">
        <w:rPr>
          <w:rFonts w:hint="eastAsia"/>
          <w:color w:val="000000"/>
        </w:rPr>
        <w:t>合伙企业财产在支付清算费用后，按下列顺序进行清偿：</w:t>
      </w:r>
      <w:r>
        <w:rPr>
          <w:rFonts w:hint="eastAsia"/>
          <w:color w:val="000000"/>
        </w:rPr>
        <w:t>①</w:t>
      </w:r>
      <w:r w:rsidRPr="00BA736C">
        <w:rPr>
          <w:rFonts w:hint="eastAsia"/>
          <w:color w:val="000000"/>
        </w:rPr>
        <w:t>合伙企业职工工资、社会保险费用和法定补偿金；</w:t>
      </w:r>
      <w:r>
        <w:rPr>
          <w:rFonts w:hint="eastAsia"/>
          <w:color w:val="000000"/>
        </w:rPr>
        <w:t>②</w:t>
      </w:r>
      <w:r w:rsidRPr="00BA736C">
        <w:rPr>
          <w:rFonts w:hint="eastAsia"/>
          <w:color w:val="000000"/>
        </w:rPr>
        <w:t>缴纳所欠税款；</w:t>
      </w:r>
      <w:r>
        <w:rPr>
          <w:rFonts w:hint="eastAsia"/>
          <w:color w:val="000000"/>
        </w:rPr>
        <w:t>③</w:t>
      </w:r>
      <w:r w:rsidRPr="00BA736C">
        <w:rPr>
          <w:rFonts w:hint="eastAsia"/>
          <w:color w:val="000000"/>
        </w:rPr>
        <w:t>清偿债务。其中，法定补偿金主要是指法律、行政法规和规章所规定的应当支付给职工的补偿金，如我国《劳动法》规定的解除劳动合同的补偿金。合伙企业财产按上述顺序清偿后仍有剩余的，则依据合伙协议约定的比例或者未约定比例的依据出资比例在合伙人之间分配。若合伙企业清算时，其全部财产不足清偿其债务，则由合伙人依据合伙协议约定的比例或者未约定比例的依据出资比例进行分担，合伙人对合伙企业的债务承担无限连带责任。合伙企业解散后，原合伙人对合伙企业存续期间的债务仍应承担连带责任，但债权人在</w:t>
      </w:r>
      <w:r>
        <w:rPr>
          <w:rFonts w:hint="eastAsia"/>
          <w:color w:val="000000"/>
        </w:rPr>
        <w:t>5</w:t>
      </w:r>
      <w:r w:rsidRPr="00BA736C">
        <w:rPr>
          <w:rFonts w:hint="eastAsia"/>
          <w:color w:val="000000"/>
        </w:rPr>
        <w:t>年内未向债务人提出偿债请求的，合伙人的债务清偿责任消灭。</w:t>
      </w:r>
    </w:p>
    <w:p w:rsidR="00511466" w:rsidRPr="00BA736C" w:rsidRDefault="00511466" w:rsidP="00511466">
      <w:pPr>
        <w:ind w:firstLine="420"/>
        <w:rPr>
          <w:rFonts w:hint="eastAsia"/>
          <w:color w:val="000000"/>
        </w:rPr>
      </w:pPr>
      <w:r w:rsidRPr="00BA736C">
        <w:rPr>
          <w:rFonts w:hint="eastAsia"/>
          <w:color w:val="000000"/>
        </w:rPr>
        <w:t>清算结束，</w:t>
      </w:r>
      <w:r>
        <w:rPr>
          <w:rFonts w:hint="eastAsia"/>
          <w:color w:val="000000"/>
        </w:rPr>
        <w:t>清算人应当</w:t>
      </w:r>
      <w:r w:rsidRPr="00BA736C">
        <w:rPr>
          <w:rFonts w:hint="eastAsia"/>
          <w:color w:val="000000"/>
        </w:rPr>
        <w:t>编制清算报告，</w:t>
      </w:r>
      <w:r>
        <w:rPr>
          <w:rFonts w:hint="eastAsia"/>
          <w:color w:val="000000"/>
        </w:rPr>
        <w:t>经全体合伙人</w:t>
      </w:r>
      <w:r w:rsidRPr="00BA736C">
        <w:rPr>
          <w:rFonts w:hint="eastAsia"/>
          <w:color w:val="000000"/>
        </w:rPr>
        <w:t>签名、盖章后，在</w:t>
      </w:r>
      <w:r w:rsidRPr="00BA736C">
        <w:rPr>
          <w:rFonts w:hint="eastAsia"/>
          <w:color w:val="000000"/>
        </w:rPr>
        <w:t>15</w:t>
      </w:r>
      <w:r w:rsidRPr="00BA736C">
        <w:rPr>
          <w:rFonts w:hint="eastAsia"/>
          <w:color w:val="000000"/>
        </w:rPr>
        <w:t>日内向企业登记机关报送</w:t>
      </w:r>
      <w:r>
        <w:rPr>
          <w:rFonts w:hint="eastAsia"/>
          <w:color w:val="000000"/>
        </w:rPr>
        <w:t>清算报告</w:t>
      </w:r>
      <w:r w:rsidRPr="00BA736C">
        <w:rPr>
          <w:rFonts w:hint="eastAsia"/>
          <w:color w:val="000000"/>
        </w:rPr>
        <w:t>，</w:t>
      </w:r>
      <w:r>
        <w:rPr>
          <w:rFonts w:hint="eastAsia"/>
          <w:color w:val="000000"/>
        </w:rPr>
        <w:t>申请</w:t>
      </w:r>
      <w:r w:rsidRPr="00BA736C">
        <w:rPr>
          <w:rFonts w:hint="eastAsia"/>
          <w:color w:val="000000"/>
        </w:rPr>
        <w:t>办理合伙企业注销登记。</w:t>
      </w:r>
    </w:p>
    <w:p w:rsidR="00511466" w:rsidRPr="00BA736C" w:rsidRDefault="00511466" w:rsidP="00511466">
      <w:pPr>
        <w:pStyle w:val="31"/>
        <w:rPr>
          <w:rFonts w:hint="eastAsia"/>
          <w:color w:val="000000"/>
        </w:rPr>
      </w:pPr>
      <w:r>
        <w:rPr>
          <w:color w:val="000000"/>
        </w:rPr>
        <w:br w:type="page"/>
      </w:r>
      <w:r w:rsidRPr="00BA736C">
        <w:rPr>
          <w:rFonts w:hint="eastAsia"/>
          <w:color w:val="000000"/>
        </w:rPr>
        <w:lastRenderedPageBreak/>
        <w:t>五、违反合伙企业法的法律责任</w:t>
      </w:r>
    </w:p>
    <w:p w:rsidR="00511466" w:rsidRPr="00BA736C" w:rsidRDefault="00511466" w:rsidP="00511466">
      <w:pPr>
        <w:ind w:firstLine="420"/>
        <w:rPr>
          <w:rFonts w:hint="eastAsia"/>
          <w:color w:val="000000"/>
        </w:rPr>
      </w:pPr>
      <w:r w:rsidRPr="00BA736C">
        <w:rPr>
          <w:rFonts w:hint="eastAsia"/>
          <w:color w:val="000000"/>
        </w:rPr>
        <w:t>合伙企业、合伙人及其他相关人员违反《合伙企业法》</w:t>
      </w:r>
      <w:r>
        <w:rPr>
          <w:rFonts w:hint="eastAsia"/>
          <w:color w:val="000000"/>
        </w:rPr>
        <w:t>的</w:t>
      </w:r>
      <w:r w:rsidRPr="00BA736C">
        <w:rPr>
          <w:rFonts w:hint="eastAsia"/>
          <w:color w:val="000000"/>
        </w:rPr>
        <w:t>，须承担相应的法律责任。</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违法行为及其法律责任</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合伙企业及合伙人的违法行为及法律责任</w:t>
      </w:r>
    </w:p>
    <w:p w:rsidR="00511466" w:rsidRPr="00BA736C" w:rsidRDefault="00511466" w:rsidP="00511466">
      <w:pPr>
        <w:spacing w:line="302" w:lineRule="atLeast"/>
        <w:ind w:firstLine="420"/>
        <w:rPr>
          <w:rFonts w:hint="eastAsia"/>
          <w:color w:val="000000"/>
        </w:rPr>
      </w:pPr>
      <w:r w:rsidRPr="00BA736C">
        <w:rPr>
          <w:rFonts w:hint="eastAsia"/>
          <w:color w:val="000000"/>
        </w:rPr>
        <w:t>合伙企业及合伙人违反《合伙企业法》应承担下列责任。</w:t>
      </w:r>
    </w:p>
    <w:p w:rsidR="00511466" w:rsidRPr="00BA736C" w:rsidRDefault="00511466" w:rsidP="00511466">
      <w:pPr>
        <w:spacing w:line="302" w:lineRule="atLeast"/>
        <w:ind w:firstLine="420"/>
        <w:rPr>
          <w:rFonts w:hint="eastAsia"/>
          <w:color w:val="000000"/>
        </w:rPr>
      </w:pPr>
      <w:r w:rsidRPr="00BA736C">
        <w:rPr>
          <w:rFonts w:hint="eastAsia"/>
          <w:color w:val="000000"/>
        </w:rPr>
        <w:t xml:space="preserve">(1) </w:t>
      </w:r>
      <w:r w:rsidRPr="00BA736C">
        <w:rPr>
          <w:rFonts w:hint="eastAsia"/>
          <w:color w:val="000000"/>
        </w:rPr>
        <w:t>违反《合伙企业法》</w:t>
      </w:r>
      <w:r>
        <w:rPr>
          <w:rFonts w:hint="eastAsia"/>
          <w:color w:val="000000"/>
        </w:rPr>
        <w:t>的</w:t>
      </w:r>
      <w:r w:rsidRPr="00BA736C">
        <w:rPr>
          <w:rFonts w:hint="eastAsia"/>
          <w:color w:val="000000"/>
        </w:rPr>
        <w:t>规定，提交虚假文件或者采取其他欺骗手段，取得合伙企业登记的，由企业登记机关责令改正，处以</w:t>
      </w:r>
      <w:r w:rsidRPr="00BA736C">
        <w:rPr>
          <w:rFonts w:hint="eastAsia"/>
          <w:color w:val="000000"/>
        </w:rPr>
        <w:t>5000</w:t>
      </w:r>
      <w:r w:rsidRPr="00BA736C">
        <w:rPr>
          <w:rFonts w:hint="eastAsia"/>
          <w:color w:val="000000"/>
        </w:rPr>
        <w:t>元以上</w:t>
      </w:r>
      <w:r w:rsidRPr="00BA736C">
        <w:rPr>
          <w:rFonts w:hint="eastAsia"/>
          <w:color w:val="000000"/>
        </w:rPr>
        <w:t>5</w:t>
      </w:r>
      <w:r w:rsidRPr="00BA736C">
        <w:rPr>
          <w:rFonts w:hint="eastAsia"/>
          <w:color w:val="000000"/>
        </w:rPr>
        <w:t>万元以下的罚款；情节严重的，撤销企业登记，并处以</w:t>
      </w:r>
      <w:r w:rsidRPr="00BA736C">
        <w:rPr>
          <w:rFonts w:hint="eastAsia"/>
          <w:color w:val="000000"/>
        </w:rPr>
        <w:t>5</w:t>
      </w:r>
      <w:r w:rsidRPr="00BA736C">
        <w:rPr>
          <w:rFonts w:hint="eastAsia"/>
          <w:color w:val="000000"/>
        </w:rPr>
        <w:t>万元以上</w:t>
      </w:r>
      <w:r w:rsidRPr="00BA736C">
        <w:rPr>
          <w:rFonts w:hint="eastAsia"/>
          <w:color w:val="000000"/>
        </w:rPr>
        <w:t>20</w:t>
      </w:r>
      <w:r w:rsidRPr="00BA736C">
        <w:rPr>
          <w:rFonts w:hint="eastAsia"/>
          <w:color w:val="000000"/>
        </w:rPr>
        <w:t>万元以下的罚款。</w:t>
      </w:r>
    </w:p>
    <w:p w:rsidR="00511466" w:rsidRPr="00BA736C" w:rsidRDefault="00511466" w:rsidP="00511466">
      <w:pPr>
        <w:spacing w:line="302" w:lineRule="atLeast"/>
        <w:ind w:firstLine="420"/>
        <w:rPr>
          <w:rFonts w:hint="eastAsia"/>
          <w:color w:val="000000"/>
        </w:rPr>
      </w:pPr>
      <w:r w:rsidRPr="00BA736C">
        <w:rPr>
          <w:rFonts w:hint="eastAsia"/>
          <w:color w:val="000000"/>
        </w:rPr>
        <w:t xml:space="preserve">(2) </w:t>
      </w:r>
      <w:r w:rsidRPr="00BA736C">
        <w:rPr>
          <w:rFonts w:hint="eastAsia"/>
          <w:color w:val="000000"/>
        </w:rPr>
        <w:t>违反《合伙企业法》</w:t>
      </w:r>
      <w:r>
        <w:rPr>
          <w:rFonts w:hint="eastAsia"/>
          <w:color w:val="000000"/>
        </w:rPr>
        <w:t>的</w:t>
      </w:r>
      <w:r w:rsidRPr="00BA736C">
        <w:rPr>
          <w:rFonts w:hint="eastAsia"/>
          <w:color w:val="000000"/>
        </w:rPr>
        <w:t>规定，合伙企业未在其名称中标明“普通合伙”“特殊普通合伙”或者“有限合伙”字样的，由企业登记机关责令限期改正，处以</w:t>
      </w:r>
      <w:r w:rsidRPr="00BA736C">
        <w:rPr>
          <w:rFonts w:hint="eastAsia"/>
          <w:color w:val="000000"/>
        </w:rPr>
        <w:t>2000</w:t>
      </w:r>
      <w:r w:rsidRPr="00BA736C">
        <w:rPr>
          <w:rFonts w:hint="eastAsia"/>
          <w:color w:val="000000"/>
        </w:rPr>
        <w:t>元以上</w:t>
      </w:r>
      <w:r w:rsidRPr="00BA736C">
        <w:rPr>
          <w:rFonts w:hint="eastAsia"/>
          <w:color w:val="000000"/>
        </w:rPr>
        <w:t>1</w:t>
      </w:r>
      <w:r w:rsidRPr="00BA736C">
        <w:rPr>
          <w:rFonts w:hint="eastAsia"/>
          <w:color w:val="000000"/>
        </w:rPr>
        <w:t>万元以下的罚款。</w:t>
      </w:r>
    </w:p>
    <w:p w:rsidR="00511466" w:rsidRPr="00BA736C" w:rsidRDefault="00511466" w:rsidP="00511466">
      <w:pPr>
        <w:spacing w:line="302" w:lineRule="atLeast"/>
        <w:ind w:firstLine="420"/>
        <w:rPr>
          <w:rFonts w:hint="eastAsia"/>
          <w:color w:val="000000"/>
        </w:rPr>
      </w:pPr>
      <w:r w:rsidRPr="00BA736C">
        <w:rPr>
          <w:rFonts w:hint="eastAsia"/>
          <w:color w:val="000000"/>
        </w:rPr>
        <w:t xml:space="preserve">(3) </w:t>
      </w:r>
      <w:r w:rsidRPr="00BA736C">
        <w:rPr>
          <w:rFonts w:hint="eastAsia"/>
          <w:color w:val="000000"/>
        </w:rPr>
        <w:t>违反《合伙企业法》</w:t>
      </w:r>
      <w:r>
        <w:rPr>
          <w:rFonts w:hint="eastAsia"/>
          <w:color w:val="000000"/>
        </w:rPr>
        <w:t>的</w:t>
      </w:r>
      <w:r w:rsidRPr="00BA736C">
        <w:rPr>
          <w:rFonts w:hint="eastAsia"/>
          <w:color w:val="000000"/>
        </w:rPr>
        <w:t>规定，未领取营业执照，而以合伙企业或者合伙企业分支</w:t>
      </w:r>
      <w:r w:rsidRPr="00AE6F7C">
        <w:rPr>
          <w:rFonts w:hint="eastAsia"/>
          <w:color w:val="000000"/>
          <w:spacing w:val="2"/>
        </w:rPr>
        <w:t>机构名义从事合伙业务的，由企业登记机关责令停止，处以</w:t>
      </w:r>
      <w:r w:rsidRPr="00AE6F7C">
        <w:rPr>
          <w:rFonts w:hint="eastAsia"/>
          <w:color w:val="000000"/>
          <w:spacing w:val="2"/>
        </w:rPr>
        <w:t>5000</w:t>
      </w:r>
      <w:r w:rsidRPr="00AE6F7C">
        <w:rPr>
          <w:rFonts w:hint="eastAsia"/>
          <w:color w:val="000000"/>
          <w:spacing w:val="2"/>
        </w:rPr>
        <w:t>元以上</w:t>
      </w:r>
      <w:r w:rsidRPr="00AE6F7C">
        <w:rPr>
          <w:rFonts w:hint="eastAsia"/>
          <w:color w:val="000000"/>
          <w:spacing w:val="2"/>
        </w:rPr>
        <w:t>5</w:t>
      </w:r>
      <w:r w:rsidRPr="00AE6F7C">
        <w:rPr>
          <w:rFonts w:hint="eastAsia"/>
          <w:color w:val="000000"/>
          <w:spacing w:val="2"/>
        </w:rPr>
        <w:t>万元以下的罚</w:t>
      </w:r>
      <w:r w:rsidRPr="00BA736C">
        <w:rPr>
          <w:rFonts w:hint="eastAsia"/>
          <w:color w:val="000000"/>
        </w:rPr>
        <w:t>款。</w:t>
      </w:r>
    </w:p>
    <w:p w:rsidR="00511466" w:rsidRPr="00BA736C" w:rsidRDefault="00511466" w:rsidP="00511466">
      <w:pPr>
        <w:spacing w:line="302" w:lineRule="atLeast"/>
        <w:ind w:firstLine="420"/>
        <w:rPr>
          <w:rFonts w:hint="eastAsia"/>
          <w:color w:val="000000"/>
        </w:rPr>
      </w:pPr>
      <w:r w:rsidRPr="00BA736C">
        <w:rPr>
          <w:rFonts w:hint="eastAsia"/>
          <w:color w:val="000000"/>
        </w:rPr>
        <w:t xml:space="preserve">(4) </w:t>
      </w:r>
      <w:r w:rsidRPr="00BA736C">
        <w:rPr>
          <w:rFonts w:hint="eastAsia"/>
          <w:color w:val="000000"/>
        </w:rPr>
        <w:t>合伙企业登记事项发生变更时，未依照规定办理变更登记的，由企业登记机关责令限期登记；逾期不登记的，处以</w:t>
      </w:r>
      <w:r w:rsidRPr="00BA736C">
        <w:rPr>
          <w:rFonts w:hint="eastAsia"/>
          <w:color w:val="000000"/>
        </w:rPr>
        <w:t>2000</w:t>
      </w:r>
      <w:r w:rsidRPr="00BA736C">
        <w:rPr>
          <w:rFonts w:hint="eastAsia"/>
          <w:color w:val="000000"/>
        </w:rPr>
        <w:t>元以上</w:t>
      </w:r>
      <w:r w:rsidRPr="00BA736C">
        <w:rPr>
          <w:rFonts w:hint="eastAsia"/>
          <w:color w:val="000000"/>
        </w:rPr>
        <w:t>2</w:t>
      </w:r>
      <w:r w:rsidRPr="00BA736C">
        <w:rPr>
          <w:rFonts w:hint="eastAsia"/>
          <w:color w:val="000000"/>
        </w:rPr>
        <w:t>万元以下的罚款。合伙企业登记事项发生变更，执行合伙事务的合伙人未按期申请办理变更登记的</w:t>
      </w:r>
      <w:r>
        <w:rPr>
          <w:rFonts w:hint="eastAsia"/>
          <w:color w:val="000000"/>
        </w:rPr>
        <w:t>，应当赔偿由此</w:t>
      </w:r>
      <w:r w:rsidRPr="00BA736C">
        <w:rPr>
          <w:rFonts w:hint="eastAsia"/>
          <w:color w:val="000000"/>
        </w:rPr>
        <w:t>给合伙企业、其他合伙人或者善意第三人造成的损失。</w:t>
      </w:r>
    </w:p>
    <w:p w:rsidR="00511466" w:rsidRPr="00BA736C" w:rsidRDefault="00511466" w:rsidP="00511466">
      <w:pPr>
        <w:ind w:firstLine="420"/>
        <w:rPr>
          <w:rFonts w:hint="eastAsia"/>
          <w:color w:val="000000"/>
        </w:rPr>
      </w:pPr>
      <w:r w:rsidRPr="00BA736C">
        <w:rPr>
          <w:rFonts w:hint="eastAsia"/>
          <w:color w:val="000000"/>
        </w:rPr>
        <w:t xml:space="preserve">(5) </w:t>
      </w:r>
      <w:r w:rsidRPr="00BA736C">
        <w:rPr>
          <w:rFonts w:hint="eastAsia"/>
          <w:color w:val="000000"/>
        </w:rPr>
        <w:t>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rsidR="00511466" w:rsidRPr="00BA736C" w:rsidRDefault="00511466" w:rsidP="00511466">
      <w:pPr>
        <w:ind w:firstLine="420"/>
        <w:rPr>
          <w:rFonts w:hint="eastAsia"/>
          <w:color w:val="000000"/>
        </w:rPr>
      </w:pPr>
      <w:r w:rsidRPr="00BA736C">
        <w:rPr>
          <w:rFonts w:hint="eastAsia"/>
          <w:color w:val="000000"/>
        </w:rPr>
        <w:t xml:space="preserve">(6) </w:t>
      </w:r>
      <w:r w:rsidRPr="00BA736C">
        <w:rPr>
          <w:rFonts w:hint="eastAsia"/>
          <w:color w:val="000000"/>
        </w:rPr>
        <w:t>合伙人对《合伙企业法》规定或者合伙协议约定必须经全体合伙人一致同意始得执行的事务擅自处理，给合伙企业或者其他合伙人造成损失的，依法承担赔偿责任。</w:t>
      </w:r>
    </w:p>
    <w:p w:rsidR="00511466" w:rsidRPr="00BA736C" w:rsidRDefault="00511466" w:rsidP="00511466">
      <w:pPr>
        <w:ind w:firstLine="420"/>
        <w:rPr>
          <w:rFonts w:hint="eastAsia"/>
          <w:color w:val="000000"/>
        </w:rPr>
      </w:pPr>
      <w:r w:rsidRPr="00BA736C">
        <w:rPr>
          <w:rFonts w:hint="eastAsia"/>
          <w:color w:val="000000"/>
        </w:rPr>
        <w:t xml:space="preserve">(7) </w:t>
      </w:r>
      <w:r w:rsidRPr="00BA736C">
        <w:rPr>
          <w:rFonts w:hint="eastAsia"/>
          <w:color w:val="000000"/>
        </w:rPr>
        <w:t>不具有事务执行权的合伙人擅自执行合伙事务，给合伙企业或者其他合伙人造成损失的，依法承担赔偿责任。</w:t>
      </w:r>
    </w:p>
    <w:p w:rsidR="00511466" w:rsidRPr="00BA736C" w:rsidRDefault="00511466" w:rsidP="00511466">
      <w:pPr>
        <w:ind w:firstLine="420"/>
        <w:rPr>
          <w:rFonts w:hint="eastAsia"/>
          <w:color w:val="000000"/>
        </w:rPr>
      </w:pPr>
      <w:r w:rsidRPr="00BA736C">
        <w:rPr>
          <w:rFonts w:hint="eastAsia"/>
          <w:color w:val="000000"/>
        </w:rPr>
        <w:t xml:space="preserve">(8) </w:t>
      </w:r>
      <w:r w:rsidRPr="00BA736C">
        <w:rPr>
          <w:rFonts w:hint="eastAsia"/>
          <w:color w:val="000000"/>
        </w:rPr>
        <w:t>合伙人违反《合伙企业法》</w:t>
      </w:r>
      <w:r>
        <w:rPr>
          <w:rFonts w:hint="eastAsia"/>
          <w:color w:val="000000"/>
        </w:rPr>
        <w:t>的</w:t>
      </w:r>
      <w:r w:rsidRPr="00BA736C">
        <w:rPr>
          <w:rFonts w:hint="eastAsia"/>
          <w:color w:val="000000"/>
        </w:rPr>
        <w:t>规定或者合伙协议的约定，从事与本合伙企业相竞争的业务或者与本合伙企业进行交易的，该收益归合伙企业所有；给合伙企业或者其他合伙人造成损失的，依法承担赔偿责任。</w:t>
      </w:r>
    </w:p>
    <w:p w:rsidR="00511466" w:rsidRPr="00BA736C" w:rsidRDefault="00511466" w:rsidP="00511466">
      <w:pPr>
        <w:ind w:firstLine="420"/>
        <w:rPr>
          <w:rFonts w:hint="eastAsia"/>
          <w:color w:val="000000"/>
        </w:rPr>
      </w:pPr>
      <w:r w:rsidRPr="00BA736C">
        <w:rPr>
          <w:rFonts w:hint="eastAsia"/>
          <w:color w:val="000000"/>
        </w:rPr>
        <w:t xml:space="preserve">(9) </w:t>
      </w:r>
      <w:r w:rsidRPr="00BA736C">
        <w:rPr>
          <w:rFonts w:hint="eastAsia"/>
          <w:color w:val="000000"/>
        </w:rPr>
        <w:t>合伙人违反合伙协议的，应当依法承担违约责任。合伙人履行合伙协议发生争议的，合伙人可以通过协商或者调解解决</w:t>
      </w:r>
      <w:r>
        <w:rPr>
          <w:rFonts w:hint="eastAsia"/>
          <w:color w:val="000000"/>
        </w:rPr>
        <w:t>。</w:t>
      </w:r>
      <w:r w:rsidRPr="00BA736C">
        <w:rPr>
          <w:rFonts w:hint="eastAsia"/>
          <w:color w:val="000000"/>
        </w:rPr>
        <w:t>不愿通过协商、调解解决或者协商、调解不成的，可以按合伙协议约定的仲裁条款或者事后达成的书面仲裁协议，向仲裁机构申请仲裁。合伙协议中未订立仲裁条款，事后又没达成书面仲裁协议的，可以向人民法院起诉。</w:t>
      </w:r>
    </w:p>
    <w:p w:rsidR="00511466" w:rsidRPr="00BA736C" w:rsidRDefault="00511466" w:rsidP="00511466">
      <w:pPr>
        <w:pStyle w:val="40"/>
        <w:rPr>
          <w:rFonts w:hint="eastAsia"/>
          <w:color w:val="000000"/>
        </w:rPr>
      </w:pPr>
      <w:r w:rsidRPr="00BA736C">
        <w:rPr>
          <w:rFonts w:hint="eastAsia"/>
          <w:color w:val="000000"/>
        </w:rPr>
        <w:t xml:space="preserve">2. </w:t>
      </w:r>
      <w:r w:rsidRPr="00BA736C">
        <w:rPr>
          <w:rFonts w:hint="eastAsia"/>
          <w:color w:val="000000"/>
        </w:rPr>
        <w:t>合伙企业清算人的违法行为及法律责任</w:t>
      </w:r>
    </w:p>
    <w:p w:rsidR="00511466" w:rsidRPr="00BA736C" w:rsidRDefault="00511466" w:rsidP="00511466">
      <w:pPr>
        <w:ind w:firstLine="420"/>
        <w:rPr>
          <w:rFonts w:hint="eastAsia"/>
          <w:color w:val="000000"/>
        </w:rPr>
      </w:pPr>
      <w:r w:rsidRPr="00BA736C">
        <w:rPr>
          <w:rFonts w:hint="eastAsia"/>
          <w:color w:val="000000"/>
        </w:rPr>
        <w:t>合伙企业清算人违反《合伙企业法》应承担下列责任。</w:t>
      </w:r>
    </w:p>
    <w:p w:rsidR="00511466" w:rsidRPr="00BA736C" w:rsidRDefault="00511466" w:rsidP="00511466">
      <w:pPr>
        <w:ind w:firstLine="420"/>
        <w:rPr>
          <w:rFonts w:hint="eastAsia"/>
          <w:color w:val="000000"/>
        </w:rPr>
      </w:pPr>
      <w:r w:rsidRPr="00BA736C">
        <w:rPr>
          <w:rFonts w:hint="eastAsia"/>
          <w:color w:val="000000"/>
        </w:rPr>
        <w:t xml:space="preserve">(1) </w:t>
      </w:r>
      <w:r w:rsidRPr="00BA736C">
        <w:rPr>
          <w:rFonts w:hint="eastAsia"/>
          <w:color w:val="000000"/>
        </w:rPr>
        <w:t>清算人未依照《合伙企业法》规定向企业登记机关报送清算报告，或者报送清算报告隐瞒重要事实，或者有重大遗漏的，由企业登记机关责令改正。由此产生的费用和损失，由清算人承担和赔偿。</w:t>
      </w:r>
    </w:p>
    <w:p w:rsidR="00511466" w:rsidRPr="00BA736C" w:rsidRDefault="00511466" w:rsidP="00511466">
      <w:pPr>
        <w:ind w:firstLine="420"/>
        <w:rPr>
          <w:rFonts w:hint="eastAsia"/>
          <w:color w:val="000000"/>
        </w:rPr>
      </w:pPr>
      <w:r w:rsidRPr="00BA736C">
        <w:rPr>
          <w:rFonts w:hint="eastAsia"/>
          <w:color w:val="000000"/>
        </w:rPr>
        <w:t xml:space="preserve">(2) </w:t>
      </w:r>
      <w:r w:rsidRPr="00BA736C">
        <w:rPr>
          <w:rFonts w:hint="eastAsia"/>
          <w:color w:val="000000"/>
        </w:rPr>
        <w:t>清算人执行清算事务，牟取非法收入或者侵占合伙企业财产的，应当将该收入和侵占的财产退还合伙企业；给合伙企业或者其他合伙人造成损失的，依法承担赔偿责任。</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hint="eastAsia"/>
          <w:color w:val="000000"/>
        </w:rPr>
        <w:t>清算人</w:t>
      </w:r>
      <w:r>
        <w:rPr>
          <w:rFonts w:hint="eastAsia"/>
          <w:color w:val="000000"/>
        </w:rPr>
        <w:t>违反《合伙企业法》规定，</w:t>
      </w:r>
      <w:r w:rsidRPr="00BA736C">
        <w:rPr>
          <w:rFonts w:hint="eastAsia"/>
          <w:color w:val="000000"/>
        </w:rPr>
        <w:t>隐匿、转移合伙企业财产，对资产负债表或者财产清单作虚假记载，或者在未清偿债务前分配财产，损害债权人利益的，依法承担赔偿责任。</w:t>
      </w:r>
    </w:p>
    <w:p w:rsidR="00511466" w:rsidRPr="00BA736C" w:rsidRDefault="00511466" w:rsidP="00511466">
      <w:pPr>
        <w:pStyle w:val="40"/>
        <w:rPr>
          <w:rFonts w:hint="eastAsia"/>
          <w:color w:val="000000"/>
        </w:rPr>
      </w:pPr>
      <w:r w:rsidRPr="00BA736C">
        <w:rPr>
          <w:rFonts w:hint="eastAsia"/>
          <w:color w:val="000000"/>
        </w:rPr>
        <w:lastRenderedPageBreak/>
        <w:t xml:space="preserve">3. </w:t>
      </w:r>
      <w:r w:rsidRPr="00BA736C">
        <w:rPr>
          <w:rFonts w:hint="eastAsia"/>
          <w:color w:val="000000"/>
        </w:rPr>
        <w:t>行政管理机关及其人员的违法行为及法律责任</w:t>
      </w:r>
    </w:p>
    <w:p w:rsidR="00511466" w:rsidRPr="00BA736C" w:rsidRDefault="00511466" w:rsidP="00511466">
      <w:pPr>
        <w:ind w:firstLine="420"/>
        <w:rPr>
          <w:rFonts w:hint="eastAsia"/>
          <w:color w:val="000000"/>
        </w:rPr>
      </w:pPr>
      <w:r w:rsidRPr="00BA736C">
        <w:rPr>
          <w:rFonts w:hint="eastAsia"/>
          <w:color w:val="000000"/>
        </w:rPr>
        <w:t>有关行政管理机关的工作人员违反《合伙企业法》</w:t>
      </w:r>
      <w:r>
        <w:rPr>
          <w:rFonts w:hint="eastAsia"/>
          <w:color w:val="000000"/>
        </w:rPr>
        <w:t>的</w:t>
      </w:r>
      <w:r w:rsidRPr="00BA736C">
        <w:rPr>
          <w:rFonts w:hint="eastAsia"/>
          <w:color w:val="000000"/>
        </w:rPr>
        <w:t>规定，滥用职权、徇私舞弊、收受贿赂、侵</w:t>
      </w:r>
      <w:r>
        <w:rPr>
          <w:rFonts w:hint="eastAsia"/>
          <w:color w:val="000000"/>
        </w:rPr>
        <w:t>害</w:t>
      </w:r>
      <w:r w:rsidRPr="00BA736C">
        <w:rPr>
          <w:rFonts w:hint="eastAsia"/>
          <w:color w:val="000000"/>
        </w:rPr>
        <w:t>合伙企业合法权益的，依法给予行政处分。</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其他有关规定</w:t>
      </w:r>
    </w:p>
    <w:p w:rsidR="00511466" w:rsidRPr="00BA736C" w:rsidRDefault="00511466" w:rsidP="00511466">
      <w:pPr>
        <w:ind w:firstLine="420"/>
        <w:rPr>
          <w:rFonts w:hint="eastAsia"/>
          <w:color w:val="000000"/>
        </w:rPr>
      </w:pPr>
      <w:r w:rsidRPr="00BA736C">
        <w:rPr>
          <w:rFonts w:hint="eastAsia"/>
          <w:color w:val="000000"/>
        </w:rPr>
        <w:t>另外，违反《合伙企业法》</w:t>
      </w:r>
      <w:r>
        <w:rPr>
          <w:rFonts w:hint="eastAsia"/>
          <w:color w:val="000000"/>
        </w:rPr>
        <w:t>的</w:t>
      </w:r>
      <w:r w:rsidRPr="00BA736C">
        <w:rPr>
          <w:rFonts w:hint="eastAsia"/>
          <w:color w:val="000000"/>
        </w:rPr>
        <w:t>规定，构成犯罪的，依法追究刑事责任；应当承担民事赔偿责任和缴纳罚款、罚金，其财产不足以同时支付的，先承担民事赔偿责任。</w:t>
      </w:r>
    </w:p>
    <w:p w:rsidR="00511466" w:rsidRPr="00BA736C" w:rsidRDefault="00511466" w:rsidP="00511466">
      <w:pPr>
        <w:pStyle w:val="23"/>
        <w:rPr>
          <w:rFonts w:hint="eastAsia"/>
          <w:color w:val="000000"/>
        </w:rPr>
      </w:pPr>
      <w:r w:rsidRPr="00BA736C">
        <w:rPr>
          <w:rFonts w:hint="eastAsia"/>
          <w:color w:val="000000"/>
        </w:rPr>
        <w:t>第四节</w:t>
      </w:r>
      <w:r w:rsidRPr="00BA736C">
        <w:rPr>
          <w:rFonts w:hint="eastAsia"/>
          <w:color w:val="000000"/>
        </w:rPr>
        <w:t xml:space="preserve">  </w:t>
      </w:r>
      <w:r w:rsidRPr="00BA736C">
        <w:rPr>
          <w:rFonts w:hint="eastAsia"/>
          <w:color w:val="000000"/>
        </w:rPr>
        <w:t>外商投资企业法</w:t>
      </w:r>
    </w:p>
    <w:p w:rsidR="00511466" w:rsidRPr="00BA736C" w:rsidRDefault="00511466" w:rsidP="00511466">
      <w:pPr>
        <w:ind w:firstLine="420"/>
        <w:rPr>
          <w:rFonts w:hint="eastAsia"/>
          <w:color w:val="000000"/>
        </w:rPr>
      </w:pPr>
      <w:r w:rsidRPr="00BA736C">
        <w:rPr>
          <w:rFonts w:hint="eastAsia"/>
          <w:color w:val="000000"/>
        </w:rPr>
        <w:t>外商投资企业法是规范外商投资企业行为的法律规范。外商投资企业由于其主体的特殊性，与国内企业在法律适用上存在较大差异，需要专门的法律进行规范。</w:t>
      </w:r>
    </w:p>
    <w:p w:rsidR="00511466" w:rsidRPr="00BA736C" w:rsidRDefault="00511466" w:rsidP="00511466">
      <w:pPr>
        <w:pStyle w:val="31"/>
        <w:rPr>
          <w:rFonts w:hint="eastAsia"/>
          <w:color w:val="000000"/>
        </w:rPr>
      </w:pPr>
      <w:r w:rsidRPr="00BA736C">
        <w:rPr>
          <w:rFonts w:hint="eastAsia"/>
          <w:color w:val="000000"/>
        </w:rPr>
        <w:t>一、外商投资企业法概述</w:t>
      </w:r>
    </w:p>
    <w:p w:rsidR="00511466" w:rsidRPr="00BA736C" w:rsidRDefault="00511466" w:rsidP="00511466">
      <w:pPr>
        <w:ind w:firstLine="420"/>
        <w:rPr>
          <w:rFonts w:hint="eastAsia"/>
          <w:color w:val="000000"/>
        </w:rPr>
      </w:pPr>
      <w:r w:rsidRPr="00BA736C">
        <w:rPr>
          <w:rFonts w:hint="eastAsia"/>
          <w:color w:val="000000"/>
        </w:rPr>
        <w:t>外商投资企业具有涉外因素，是由外商独资或外商与我国企业合资、合作成立的企业。我国外资企业法包括《中华人民共和国中外合资经营企业法》</w:t>
      </w:r>
      <w:r>
        <w:rPr>
          <w:rFonts w:hint="eastAsia"/>
          <w:color w:val="000000"/>
        </w:rPr>
        <w:t>(</w:t>
      </w:r>
      <w:r>
        <w:rPr>
          <w:rFonts w:hint="eastAsia"/>
          <w:color w:val="000000"/>
        </w:rPr>
        <w:t>以下简称《</w:t>
      </w:r>
      <w:r w:rsidRPr="00BA736C">
        <w:rPr>
          <w:rFonts w:hint="eastAsia"/>
          <w:color w:val="000000"/>
        </w:rPr>
        <w:t>中外合资经营企业法</w:t>
      </w:r>
      <w:r>
        <w:rPr>
          <w:rFonts w:hint="eastAsia"/>
          <w:color w:val="000000"/>
        </w:rPr>
        <w:t>》</w:t>
      </w:r>
      <w:r>
        <w:rPr>
          <w:rFonts w:hint="eastAsia"/>
          <w:color w:val="000000"/>
        </w:rPr>
        <w:t>)</w:t>
      </w:r>
      <w:r>
        <w:rPr>
          <w:rFonts w:hint="eastAsia"/>
          <w:color w:val="000000"/>
        </w:rPr>
        <w:t>、</w:t>
      </w:r>
      <w:r w:rsidRPr="00BA736C">
        <w:rPr>
          <w:rFonts w:hint="eastAsia"/>
          <w:color w:val="000000"/>
        </w:rPr>
        <w:t>《中华人民共和国中外合作经营企业法》</w:t>
      </w:r>
      <w:r>
        <w:rPr>
          <w:rFonts w:hint="eastAsia"/>
          <w:color w:val="000000"/>
        </w:rPr>
        <w:t>(</w:t>
      </w:r>
      <w:r>
        <w:rPr>
          <w:rFonts w:hint="eastAsia"/>
          <w:color w:val="000000"/>
        </w:rPr>
        <w:t>以下简称《</w:t>
      </w:r>
      <w:r w:rsidRPr="00BA736C">
        <w:rPr>
          <w:rFonts w:hint="eastAsia"/>
          <w:color w:val="000000"/>
        </w:rPr>
        <w:t>中外合作</w:t>
      </w:r>
      <w:r>
        <w:rPr>
          <w:rFonts w:hint="eastAsia"/>
          <w:color w:val="000000"/>
        </w:rPr>
        <w:t>经营</w:t>
      </w:r>
      <w:r w:rsidRPr="00BA736C">
        <w:rPr>
          <w:rFonts w:hint="eastAsia"/>
          <w:color w:val="000000"/>
        </w:rPr>
        <w:t>企业法</w:t>
      </w:r>
      <w:r>
        <w:rPr>
          <w:rFonts w:hint="eastAsia"/>
          <w:color w:val="000000"/>
        </w:rPr>
        <w:t>》</w:t>
      </w:r>
      <w:r>
        <w:rPr>
          <w:rFonts w:hint="eastAsia"/>
          <w:color w:val="000000"/>
        </w:rPr>
        <w:t>)</w:t>
      </w:r>
      <w:r w:rsidRPr="00BA736C">
        <w:rPr>
          <w:rFonts w:hint="eastAsia"/>
          <w:color w:val="000000"/>
        </w:rPr>
        <w:t>、</w:t>
      </w:r>
      <w:r w:rsidRPr="00BA736C">
        <w:rPr>
          <w:rFonts w:hint="eastAsia"/>
          <w:color w:val="000000"/>
          <w:spacing w:val="-2"/>
        </w:rPr>
        <w:t>《中</w:t>
      </w:r>
      <w:r w:rsidRPr="00BA736C">
        <w:rPr>
          <w:rFonts w:hint="eastAsia"/>
          <w:color w:val="000000"/>
        </w:rPr>
        <w:t>华人民共和国外资企业法》</w:t>
      </w:r>
      <w:r>
        <w:rPr>
          <w:rFonts w:hint="eastAsia"/>
          <w:color w:val="000000"/>
        </w:rPr>
        <w:t>(</w:t>
      </w:r>
      <w:r>
        <w:rPr>
          <w:rFonts w:hint="eastAsia"/>
          <w:color w:val="000000"/>
        </w:rPr>
        <w:t>以下简称《</w:t>
      </w:r>
      <w:r w:rsidRPr="00BA736C">
        <w:rPr>
          <w:rFonts w:hint="eastAsia"/>
          <w:color w:val="000000"/>
        </w:rPr>
        <w:t>外资企业法</w:t>
      </w:r>
      <w:r>
        <w:rPr>
          <w:rFonts w:hint="eastAsia"/>
          <w:color w:val="000000"/>
        </w:rPr>
        <w:t>》</w:t>
      </w:r>
      <w:r>
        <w:rPr>
          <w:rFonts w:hint="eastAsia"/>
          <w:color w:val="000000"/>
        </w:rPr>
        <w:t>)</w:t>
      </w:r>
      <w:r w:rsidRPr="00BA736C">
        <w:rPr>
          <w:rFonts w:hint="eastAsia"/>
          <w:color w:val="000000"/>
        </w:rPr>
        <w:t>。</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外商投资企业的概念和特征</w:t>
      </w:r>
    </w:p>
    <w:p w:rsidR="00511466" w:rsidRPr="00BA736C" w:rsidRDefault="00511466" w:rsidP="00511466">
      <w:pPr>
        <w:ind w:firstLine="420"/>
        <w:rPr>
          <w:rFonts w:hint="eastAsia"/>
          <w:color w:val="000000"/>
        </w:rPr>
      </w:pPr>
      <w:r w:rsidRPr="00BA736C">
        <w:rPr>
          <w:rFonts w:hint="eastAsia"/>
          <w:color w:val="000000"/>
        </w:rPr>
        <w:t>外商投资企业，是指依照我国的外商投资企业法律制度，</w:t>
      </w:r>
      <w:r w:rsidRPr="00BA736C">
        <w:rPr>
          <w:color w:val="000000"/>
        </w:rPr>
        <w:t>在</w:t>
      </w:r>
      <w:r w:rsidRPr="00BA736C">
        <w:rPr>
          <w:rFonts w:hint="eastAsia"/>
          <w:color w:val="000000"/>
        </w:rPr>
        <w:t>我</w:t>
      </w:r>
      <w:r w:rsidRPr="00BA736C">
        <w:rPr>
          <w:color w:val="000000"/>
        </w:rPr>
        <w:t>国境内设立的，</w:t>
      </w:r>
      <w:r w:rsidRPr="00BA736C">
        <w:rPr>
          <w:rFonts w:hint="eastAsia"/>
          <w:color w:val="000000"/>
        </w:rPr>
        <w:t>由外国投资者与我</w:t>
      </w:r>
      <w:r w:rsidRPr="00BA736C">
        <w:rPr>
          <w:color w:val="000000"/>
        </w:rPr>
        <w:t>国投资者共同投资</w:t>
      </w:r>
      <w:r w:rsidRPr="00BA736C">
        <w:rPr>
          <w:rFonts w:hint="eastAsia"/>
          <w:color w:val="000000"/>
        </w:rPr>
        <w:t>或者</w:t>
      </w:r>
      <w:r w:rsidRPr="00BA736C">
        <w:rPr>
          <w:color w:val="000000"/>
        </w:rPr>
        <w:t>外国投资者</w:t>
      </w:r>
      <w:r w:rsidRPr="00BA736C">
        <w:rPr>
          <w:rFonts w:hint="eastAsia"/>
          <w:color w:val="000000"/>
        </w:rPr>
        <w:t>单独投资的</w:t>
      </w:r>
      <w:r w:rsidRPr="00BA736C">
        <w:rPr>
          <w:color w:val="000000"/>
        </w:rPr>
        <w:t>企业。</w:t>
      </w:r>
      <w:r w:rsidRPr="00BA736C">
        <w:rPr>
          <w:rFonts w:hint="eastAsia"/>
          <w:color w:val="000000"/>
        </w:rPr>
        <w:t>我</w:t>
      </w:r>
      <w:r w:rsidRPr="00BA736C">
        <w:rPr>
          <w:color w:val="000000"/>
        </w:rPr>
        <w:t>国投资者包括</w:t>
      </w:r>
      <w:r w:rsidRPr="00BA736C">
        <w:rPr>
          <w:rFonts w:hint="eastAsia"/>
          <w:color w:val="000000"/>
        </w:rPr>
        <w:t>我</w:t>
      </w:r>
      <w:r w:rsidRPr="00BA736C">
        <w:rPr>
          <w:color w:val="000000"/>
        </w:rPr>
        <w:t>国的公司、企业或者其他经济组织</w:t>
      </w:r>
      <w:r w:rsidRPr="00BA736C">
        <w:rPr>
          <w:rFonts w:hint="eastAsia"/>
          <w:color w:val="000000"/>
        </w:rPr>
        <w:t>或者个人</w:t>
      </w:r>
      <w:r w:rsidRPr="00BA736C">
        <w:rPr>
          <w:color w:val="000000"/>
        </w:rPr>
        <w:t>，外国投资者包括外国的公司、企业和其他经济组织</w:t>
      </w:r>
      <w:r w:rsidRPr="00BA736C">
        <w:rPr>
          <w:color w:val="000000"/>
          <w:spacing w:val="-3"/>
        </w:rPr>
        <w:t>或者个人。</w:t>
      </w:r>
      <w:r w:rsidRPr="00BA736C">
        <w:rPr>
          <w:rFonts w:hint="eastAsia"/>
          <w:color w:val="000000"/>
          <w:spacing w:val="-3"/>
        </w:rPr>
        <w:t>外商投资企业分为中外合资经营企业、中外合作经营企业和外资企业三种类型。</w:t>
      </w:r>
    </w:p>
    <w:p w:rsidR="00511466" w:rsidRPr="00BA736C" w:rsidRDefault="00511466" w:rsidP="00511466">
      <w:pPr>
        <w:ind w:firstLine="420"/>
        <w:rPr>
          <w:rFonts w:hint="eastAsia"/>
          <w:color w:val="000000"/>
        </w:rPr>
      </w:pPr>
      <w:r w:rsidRPr="00BA736C">
        <w:rPr>
          <w:rFonts w:hint="eastAsia"/>
          <w:color w:val="000000"/>
        </w:rPr>
        <w:t>外商投资企业具有如下特征：</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外商投资企业是外商直接投资举办的企业。直接投资，是指投资者将资金投入企业，并不同程度地参与企业的决策或经营，通过企业盈利分配获得投资利润的投资方法。我国的外商投资企业就是外商直接投资举办的企业，相对间接投资而言，具有更大的稳定性。</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外商投资企业是吸引外国私人投资举办的企业。私人投资，是指以个人、公司或其他经济组织的名义进行的投资。它与政府的对外援助不同，具有民间经济技术合作的色彩。</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外商投资企业是依法经我国政府主管部门批准，在我国境内设立的企业。我国对外商投资企业的设立采取许可主义。外商投资企业设在我国境内，尽管有来源于境外的资金，但是属</w:t>
      </w:r>
      <w:r>
        <w:rPr>
          <w:rFonts w:hint="eastAsia"/>
          <w:color w:val="000000"/>
        </w:rPr>
        <w:t>于</w:t>
      </w:r>
      <w:r w:rsidRPr="00BA736C">
        <w:rPr>
          <w:rFonts w:hint="eastAsia"/>
          <w:color w:val="000000"/>
        </w:rPr>
        <w:t>我国的企业，受我国法律保护。</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我国外商投资企业立法</w:t>
      </w:r>
    </w:p>
    <w:p w:rsidR="00511466" w:rsidRPr="00BA736C" w:rsidRDefault="00511466" w:rsidP="00511466">
      <w:pPr>
        <w:ind w:firstLine="420"/>
        <w:rPr>
          <w:rFonts w:hint="eastAsia"/>
          <w:color w:val="000000"/>
        </w:rPr>
      </w:pPr>
      <w:r w:rsidRPr="00BA736C">
        <w:rPr>
          <w:rFonts w:hint="eastAsia"/>
          <w:color w:val="000000"/>
        </w:rPr>
        <w:t>外商投资企业法是调整外商投资企业设立、变更、终止及经营管理中发生的各种经济关系的法律规范的总称。</w:t>
      </w:r>
    </w:p>
    <w:p w:rsidR="00511466" w:rsidRPr="00BA736C" w:rsidRDefault="00511466" w:rsidP="00511466">
      <w:pPr>
        <w:ind w:firstLine="420"/>
        <w:rPr>
          <w:rFonts w:hint="eastAsia"/>
          <w:color w:val="000000"/>
        </w:rPr>
      </w:pPr>
      <w:r w:rsidRPr="00BA736C">
        <w:rPr>
          <w:rFonts w:hint="eastAsia"/>
          <w:color w:val="000000"/>
        </w:rPr>
        <w:t>我国外商投资企业法调整的对象主要是：</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外国投资者与我国投资者的关系。如出资的比例、期限，利润及产品分配，风险和亏损分担等关系，需要由外商投资企业法调整。</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外国投资者与我国政府之间的关系。如管辖和保护外商投资企业中的关系，应当由外商投资企业法调整。</w:t>
      </w:r>
    </w:p>
    <w:p w:rsidR="00511466" w:rsidRPr="00BA736C" w:rsidRDefault="00511466" w:rsidP="00511466">
      <w:pPr>
        <w:ind w:firstLine="420"/>
        <w:rPr>
          <w:rFonts w:hint="eastAsia"/>
          <w:color w:val="000000"/>
        </w:rPr>
      </w:pPr>
      <w:r w:rsidRPr="00BA736C">
        <w:rPr>
          <w:rFonts w:hint="eastAsia"/>
          <w:color w:val="000000"/>
        </w:rPr>
        <w:t>另外，鉴于我国的特殊情况，我国的外商投资企业法还适用于华侨及香港、澳门和台湾同胞在大陆投资设立的企业。</w:t>
      </w:r>
    </w:p>
    <w:p w:rsidR="00511466" w:rsidRPr="00BA736C" w:rsidRDefault="00511466" w:rsidP="00511466">
      <w:pPr>
        <w:ind w:firstLine="420"/>
        <w:rPr>
          <w:rFonts w:hint="eastAsia"/>
          <w:color w:val="000000"/>
        </w:rPr>
      </w:pPr>
      <w:r w:rsidRPr="00BA736C">
        <w:rPr>
          <w:rFonts w:hint="eastAsia"/>
          <w:color w:val="000000"/>
        </w:rPr>
        <w:lastRenderedPageBreak/>
        <w:t>我国外商投资企业的立法主要有：</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《中外合资经营企业法》</w:t>
      </w:r>
      <w:r>
        <w:rPr>
          <w:rFonts w:hint="eastAsia"/>
          <w:color w:val="000000"/>
        </w:rPr>
        <w:t>是在</w:t>
      </w:r>
      <w:smartTag w:uri="urn:schemas-microsoft-com:office:smarttags" w:element="chsdate">
        <w:smartTagPr>
          <w:attr w:name="IsROCDate" w:val="False"/>
          <w:attr w:name="IsLunarDate" w:val="False"/>
          <w:attr w:name="Day" w:val="1"/>
          <w:attr w:name="Month" w:val="7"/>
          <w:attr w:name="Year" w:val="1979"/>
        </w:smartTagPr>
        <w:r w:rsidRPr="00BA736C">
          <w:rPr>
            <w:rFonts w:hint="eastAsia"/>
            <w:color w:val="000000"/>
          </w:rPr>
          <w:t>1979</w:t>
        </w:r>
        <w:r w:rsidRPr="00BA736C">
          <w:rPr>
            <w:rFonts w:hint="eastAsia"/>
            <w:color w:val="000000"/>
          </w:rPr>
          <w:t>年</w:t>
        </w:r>
        <w:r w:rsidRPr="00BA736C">
          <w:rPr>
            <w:rFonts w:hint="eastAsia"/>
            <w:color w:val="000000"/>
          </w:rPr>
          <w:t>7</w:t>
        </w:r>
        <w:r w:rsidRPr="00BA736C">
          <w:rPr>
            <w:rFonts w:hint="eastAsia"/>
            <w:color w:val="000000"/>
          </w:rPr>
          <w:t>月</w:t>
        </w:r>
        <w:r w:rsidRPr="00BA736C">
          <w:rPr>
            <w:rFonts w:hint="eastAsia"/>
            <w:color w:val="000000"/>
          </w:rPr>
          <w:t>1</w:t>
        </w:r>
        <w:r w:rsidRPr="00BA736C">
          <w:rPr>
            <w:rFonts w:hint="eastAsia"/>
            <w:color w:val="000000"/>
          </w:rPr>
          <w:t>日</w:t>
        </w:r>
      </w:smartTag>
      <w:r w:rsidRPr="00BA736C">
        <w:rPr>
          <w:rFonts w:hint="eastAsia"/>
          <w:color w:val="000000"/>
        </w:rPr>
        <w:t>第五届全国人大第二次会议通过，并于</w:t>
      </w:r>
      <w:smartTag w:uri="urn:schemas-microsoft-com:office:smarttags" w:element="chsdate">
        <w:smartTagPr>
          <w:attr w:name="IsROCDate" w:val="False"/>
          <w:attr w:name="IsLunarDate" w:val="False"/>
          <w:attr w:name="Day" w:val="4"/>
          <w:attr w:name="Month" w:val="4"/>
          <w:attr w:name="Year" w:val="1990"/>
        </w:smartTagPr>
        <w:r w:rsidRPr="00BA736C">
          <w:rPr>
            <w:rFonts w:hint="eastAsia"/>
            <w:color w:val="000000"/>
          </w:rPr>
          <w:t>1990</w:t>
        </w:r>
        <w:r w:rsidRPr="00BA736C">
          <w:rPr>
            <w:rFonts w:hint="eastAsia"/>
            <w:color w:val="000000"/>
          </w:rPr>
          <w:t>年</w:t>
        </w:r>
        <w:r w:rsidRPr="00BA736C">
          <w:rPr>
            <w:rFonts w:hint="eastAsia"/>
            <w:color w:val="000000"/>
          </w:rPr>
          <w:t>4</w:t>
        </w:r>
        <w:r w:rsidRPr="00BA736C">
          <w:rPr>
            <w:rFonts w:hint="eastAsia"/>
            <w:color w:val="000000"/>
          </w:rPr>
          <w:t>月</w:t>
        </w:r>
        <w:r w:rsidRPr="00BA736C">
          <w:rPr>
            <w:rFonts w:hint="eastAsia"/>
            <w:color w:val="000000"/>
          </w:rPr>
          <w:t>4</w:t>
        </w:r>
        <w:r w:rsidRPr="00BA736C">
          <w:rPr>
            <w:rFonts w:hint="eastAsia"/>
            <w:color w:val="000000"/>
          </w:rPr>
          <w:t>日</w:t>
        </w:r>
      </w:smartTag>
      <w:r w:rsidRPr="00BA736C">
        <w:rPr>
          <w:rFonts w:hint="eastAsia"/>
          <w:color w:val="000000"/>
        </w:rPr>
        <w:t>第七届全国人大第三次会议、</w:t>
      </w:r>
      <w:smartTag w:uri="urn:schemas-microsoft-com:office:smarttags" w:element="chsdate">
        <w:smartTagPr>
          <w:attr w:name="IsROCDate" w:val="False"/>
          <w:attr w:name="IsLunarDate" w:val="False"/>
          <w:attr w:name="Day" w:val="15"/>
          <w:attr w:name="Month" w:val="3"/>
          <w:attr w:name="Year" w:val="2001"/>
        </w:smartTagPr>
        <w:r w:rsidRPr="00BA736C">
          <w:rPr>
            <w:rFonts w:hint="eastAsia"/>
            <w:color w:val="000000"/>
          </w:rPr>
          <w:t>2001</w:t>
        </w:r>
        <w:r w:rsidRPr="00BA736C">
          <w:rPr>
            <w:rFonts w:hint="eastAsia"/>
            <w:color w:val="000000"/>
          </w:rPr>
          <w:t>年</w:t>
        </w:r>
        <w:r w:rsidRPr="00BA736C">
          <w:rPr>
            <w:rFonts w:hint="eastAsia"/>
            <w:color w:val="000000"/>
          </w:rPr>
          <w:t>3</w:t>
        </w:r>
        <w:r w:rsidRPr="00BA736C">
          <w:rPr>
            <w:rFonts w:hint="eastAsia"/>
            <w:color w:val="000000"/>
          </w:rPr>
          <w:t>月</w:t>
        </w:r>
        <w:r w:rsidRPr="00BA736C">
          <w:rPr>
            <w:rFonts w:hint="eastAsia"/>
            <w:color w:val="000000"/>
          </w:rPr>
          <w:t>15</w:t>
        </w:r>
        <w:r w:rsidRPr="00BA736C">
          <w:rPr>
            <w:rFonts w:hint="eastAsia"/>
            <w:color w:val="000000"/>
          </w:rPr>
          <w:t>日</w:t>
        </w:r>
      </w:smartTag>
      <w:r w:rsidRPr="00BA736C">
        <w:rPr>
          <w:rFonts w:hint="eastAsia"/>
          <w:color w:val="000000"/>
        </w:rPr>
        <w:t>第九届全国人大第四次会议和</w:t>
      </w:r>
      <w:smartTag w:uri="urn:schemas-microsoft-com:office:smarttags" w:element="chsdate">
        <w:smartTagPr>
          <w:attr w:name="IsROCDate" w:val="False"/>
          <w:attr w:name="IsLunarDate" w:val="False"/>
          <w:attr w:name="Day" w:val="3"/>
          <w:attr w:name="Month" w:val="9"/>
          <w:attr w:name="Year" w:val="2016"/>
        </w:smartTagPr>
        <w:r w:rsidRPr="00BA736C">
          <w:rPr>
            <w:rFonts w:hint="eastAsia"/>
            <w:color w:val="000000"/>
          </w:rPr>
          <w:t>2016</w:t>
        </w:r>
        <w:r w:rsidRPr="00BA736C">
          <w:rPr>
            <w:rFonts w:hint="eastAsia"/>
            <w:color w:val="000000"/>
          </w:rPr>
          <w:t>年</w:t>
        </w:r>
        <w:r w:rsidRPr="00BA736C">
          <w:rPr>
            <w:rFonts w:hint="eastAsia"/>
            <w:color w:val="000000"/>
          </w:rPr>
          <w:t>9</w:t>
        </w:r>
        <w:r w:rsidRPr="00BA736C">
          <w:rPr>
            <w:rFonts w:hint="eastAsia"/>
            <w:color w:val="000000"/>
          </w:rPr>
          <w:t>月</w:t>
        </w:r>
        <w:r w:rsidRPr="00BA736C">
          <w:rPr>
            <w:rFonts w:hint="eastAsia"/>
            <w:color w:val="000000"/>
          </w:rPr>
          <w:t>3</w:t>
        </w:r>
        <w:r w:rsidRPr="00BA736C">
          <w:rPr>
            <w:rFonts w:hint="eastAsia"/>
            <w:color w:val="000000"/>
          </w:rPr>
          <w:t>日</w:t>
        </w:r>
      </w:smartTag>
      <w:r w:rsidRPr="00BA736C">
        <w:rPr>
          <w:rFonts w:hint="eastAsia"/>
          <w:color w:val="000000"/>
        </w:rPr>
        <w:t>第十二届全国人大常委会第二十二次会议作三次修改，加上其实施条例，是中外合资经营企业</w:t>
      </w:r>
      <w:r w:rsidRPr="00BA736C">
        <w:rPr>
          <w:rFonts w:hint="eastAsia"/>
          <w:color w:val="000000"/>
        </w:rPr>
        <w:t>(</w:t>
      </w:r>
      <w:r w:rsidRPr="00BA736C">
        <w:rPr>
          <w:rFonts w:hint="eastAsia"/>
          <w:color w:val="000000"/>
        </w:rPr>
        <w:t>简称合营企业</w:t>
      </w:r>
      <w:r w:rsidRPr="00BA736C">
        <w:rPr>
          <w:rFonts w:hint="eastAsia"/>
          <w:color w:val="000000"/>
        </w:rPr>
        <w:t>)</w:t>
      </w:r>
      <w:r w:rsidRPr="00BA736C">
        <w:rPr>
          <w:rFonts w:hint="eastAsia"/>
          <w:color w:val="000000"/>
        </w:rPr>
        <w:t>的主要法律依据。</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《中外合作经营企业法》是</w:t>
      </w:r>
      <w:r>
        <w:rPr>
          <w:rFonts w:hint="eastAsia"/>
          <w:color w:val="000000"/>
        </w:rPr>
        <w:t>在</w:t>
      </w:r>
      <w:smartTag w:uri="urn:schemas-microsoft-com:office:smarttags" w:element="chsdate">
        <w:smartTagPr>
          <w:attr w:name="IsROCDate" w:val="False"/>
          <w:attr w:name="IsLunarDate" w:val="False"/>
          <w:attr w:name="Day" w:val="13"/>
          <w:attr w:name="Month" w:val="4"/>
          <w:attr w:name="Year" w:val="1988"/>
        </w:smartTagPr>
        <w:r w:rsidRPr="00BA736C">
          <w:rPr>
            <w:rFonts w:hint="eastAsia"/>
            <w:color w:val="000000"/>
          </w:rPr>
          <w:t>1988</w:t>
        </w:r>
        <w:r w:rsidRPr="00BA736C">
          <w:rPr>
            <w:rFonts w:hint="eastAsia"/>
            <w:color w:val="000000"/>
          </w:rPr>
          <w:t>年</w:t>
        </w:r>
        <w:r w:rsidRPr="00BA736C">
          <w:rPr>
            <w:rFonts w:hint="eastAsia"/>
            <w:color w:val="000000"/>
          </w:rPr>
          <w:t>4</w:t>
        </w:r>
        <w:r w:rsidRPr="00BA736C">
          <w:rPr>
            <w:rFonts w:hint="eastAsia"/>
            <w:color w:val="000000"/>
          </w:rPr>
          <w:t>月</w:t>
        </w:r>
        <w:r w:rsidRPr="00BA736C">
          <w:rPr>
            <w:rFonts w:hint="eastAsia"/>
            <w:color w:val="000000"/>
          </w:rPr>
          <w:t>13</w:t>
        </w:r>
        <w:r w:rsidRPr="00BA736C">
          <w:rPr>
            <w:rFonts w:hint="eastAsia"/>
            <w:color w:val="000000"/>
          </w:rPr>
          <w:t>日</w:t>
        </w:r>
      </w:smartTag>
      <w:r w:rsidRPr="00BA736C">
        <w:rPr>
          <w:rFonts w:hint="eastAsia"/>
          <w:color w:val="000000"/>
        </w:rPr>
        <w:t>第</w:t>
      </w:r>
      <w:r w:rsidRPr="00BA736C">
        <w:rPr>
          <w:rFonts w:hint="eastAsia"/>
          <w:color w:val="000000"/>
          <w:spacing w:val="-1"/>
        </w:rPr>
        <w:t>七届全国人大第一次会议通过，并于</w:t>
      </w:r>
      <w:smartTag w:uri="urn:schemas-microsoft-com:office:smarttags" w:element="chsdate">
        <w:smartTagPr>
          <w:attr w:name="IsROCDate" w:val="False"/>
          <w:attr w:name="IsLunarDate" w:val="False"/>
          <w:attr w:name="Day" w:val="31"/>
          <w:attr w:name="Month" w:val="10"/>
          <w:attr w:name="Year" w:val="2000"/>
        </w:smartTagPr>
        <w:r w:rsidRPr="00BA736C">
          <w:rPr>
            <w:rFonts w:hint="eastAsia"/>
            <w:color w:val="000000"/>
            <w:spacing w:val="-1"/>
          </w:rPr>
          <w:t>2000</w:t>
        </w:r>
        <w:r w:rsidRPr="00BA736C">
          <w:rPr>
            <w:rFonts w:hint="eastAsia"/>
            <w:color w:val="000000"/>
            <w:spacing w:val="-1"/>
          </w:rPr>
          <w:t>年</w:t>
        </w:r>
        <w:r w:rsidRPr="00BA736C">
          <w:rPr>
            <w:rFonts w:hint="eastAsia"/>
            <w:color w:val="000000"/>
            <w:spacing w:val="-1"/>
          </w:rPr>
          <w:t>10</w:t>
        </w:r>
        <w:r w:rsidRPr="00BA736C">
          <w:rPr>
            <w:rFonts w:hint="eastAsia"/>
            <w:color w:val="000000"/>
            <w:spacing w:val="-1"/>
          </w:rPr>
          <w:t>月</w:t>
        </w:r>
        <w:r w:rsidRPr="00BA736C">
          <w:rPr>
            <w:rFonts w:hint="eastAsia"/>
            <w:color w:val="000000"/>
            <w:spacing w:val="-1"/>
          </w:rPr>
          <w:t>31</w:t>
        </w:r>
        <w:r w:rsidRPr="00BA736C">
          <w:rPr>
            <w:rFonts w:hint="eastAsia"/>
            <w:color w:val="000000"/>
            <w:spacing w:val="-1"/>
          </w:rPr>
          <w:t>日</w:t>
        </w:r>
      </w:smartTag>
      <w:r w:rsidRPr="00BA736C">
        <w:rPr>
          <w:rFonts w:hint="eastAsia"/>
          <w:color w:val="000000"/>
          <w:spacing w:val="-1"/>
        </w:rPr>
        <w:t>第九届全国人大常委会第十八次会</w:t>
      </w:r>
      <w:r w:rsidRPr="00BA736C">
        <w:rPr>
          <w:rFonts w:hint="eastAsia"/>
          <w:color w:val="000000"/>
          <w:spacing w:val="-2"/>
        </w:rPr>
        <w:t>议、</w:t>
      </w:r>
      <w:smartTag w:uri="urn:schemas-microsoft-com:office:smarttags" w:element="chsdate">
        <w:smartTagPr>
          <w:attr w:name="IsROCDate" w:val="False"/>
          <w:attr w:name="IsLunarDate" w:val="False"/>
          <w:attr w:name="Day" w:val="3"/>
          <w:attr w:name="Month" w:val="9"/>
          <w:attr w:name="Year" w:val="2016"/>
        </w:smartTagPr>
        <w:r w:rsidRPr="00BA736C">
          <w:rPr>
            <w:rFonts w:hint="eastAsia"/>
            <w:color w:val="000000"/>
            <w:spacing w:val="-2"/>
          </w:rPr>
          <w:t>2016</w:t>
        </w:r>
        <w:r w:rsidRPr="00BA736C">
          <w:rPr>
            <w:rFonts w:hint="eastAsia"/>
            <w:color w:val="000000"/>
            <w:spacing w:val="-2"/>
          </w:rPr>
          <w:t>年</w:t>
        </w:r>
        <w:r w:rsidRPr="00BA736C">
          <w:rPr>
            <w:rFonts w:hint="eastAsia"/>
            <w:color w:val="000000"/>
            <w:spacing w:val="-2"/>
          </w:rPr>
          <w:t>9</w:t>
        </w:r>
        <w:r w:rsidRPr="00BA736C">
          <w:rPr>
            <w:rFonts w:hint="eastAsia"/>
            <w:color w:val="000000"/>
            <w:spacing w:val="-2"/>
          </w:rPr>
          <w:t>月</w:t>
        </w:r>
        <w:r w:rsidRPr="00BA736C">
          <w:rPr>
            <w:rFonts w:hint="eastAsia"/>
            <w:color w:val="000000"/>
            <w:spacing w:val="-2"/>
          </w:rPr>
          <w:t>3</w:t>
        </w:r>
        <w:r w:rsidRPr="00BA736C">
          <w:rPr>
            <w:rFonts w:hint="eastAsia"/>
            <w:color w:val="000000"/>
            <w:spacing w:val="-2"/>
          </w:rPr>
          <w:t>日</w:t>
        </w:r>
      </w:smartTag>
      <w:r w:rsidRPr="00BA736C">
        <w:rPr>
          <w:rFonts w:hint="eastAsia"/>
          <w:color w:val="000000"/>
          <w:spacing w:val="-2"/>
        </w:rPr>
        <w:t>第十二届全国人大常委会第二十二次会议、</w:t>
      </w:r>
      <w:smartTag w:uri="urn:schemas-microsoft-com:office:smarttags" w:element="chsdate">
        <w:smartTagPr>
          <w:attr w:name="IsROCDate" w:val="False"/>
          <w:attr w:name="IsLunarDate" w:val="False"/>
          <w:attr w:name="Day" w:val="7"/>
          <w:attr w:name="Month" w:val="11"/>
          <w:attr w:name="Year" w:val="2016"/>
        </w:smartTagPr>
        <w:r w:rsidRPr="00BA736C">
          <w:rPr>
            <w:rFonts w:hint="eastAsia"/>
            <w:color w:val="000000"/>
            <w:spacing w:val="-2"/>
          </w:rPr>
          <w:t>2016</w:t>
        </w:r>
        <w:r w:rsidRPr="00BA736C">
          <w:rPr>
            <w:rFonts w:hint="eastAsia"/>
            <w:color w:val="000000"/>
            <w:spacing w:val="-2"/>
          </w:rPr>
          <w:t>年</w:t>
        </w:r>
        <w:r w:rsidRPr="00BA736C">
          <w:rPr>
            <w:rFonts w:hint="eastAsia"/>
            <w:color w:val="000000"/>
            <w:spacing w:val="-2"/>
          </w:rPr>
          <w:t>11</w:t>
        </w:r>
        <w:r w:rsidRPr="00BA736C">
          <w:rPr>
            <w:rFonts w:hint="eastAsia"/>
            <w:color w:val="000000"/>
            <w:spacing w:val="-2"/>
          </w:rPr>
          <w:t>月</w:t>
        </w:r>
        <w:r w:rsidRPr="00BA736C">
          <w:rPr>
            <w:rFonts w:hint="eastAsia"/>
            <w:color w:val="000000"/>
            <w:spacing w:val="-2"/>
          </w:rPr>
          <w:t>7</w:t>
        </w:r>
        <w:r w:rsidRPr="00BA736C">
          <w:rPr>
            <w:rFonts w:hint="eastAsia"/>
            <w:color w:val="000000"/>
            <w:spacing w:val="-2"/>
          </w:rPr>
          <w:t>日</w:t>
        </w:r>
      </w:smartTag>
      <w:r w:rsidRPr="00BA736C">
        <w:rPr>
          <w:rFonts w:hint="eastAsia"/>
          <w:color w:val="000000"/>
          <w:spacing w:val="-2"/>
        </w:rPr>
        <w:t>第十二届全国人大常委会第二十四次会议和</w:t>
      </w:r>
      <w:smartTag w:uri="urn:schemas-microsoft-com:office:smarttags" w:element="chsdate">
        <w:smartTagPr>
          <w:attr w:name="IsROCDate" w:val="False"/>
          <w:attr w:name="IsLunarDate" w:val="False"/>
          <w:attr w:name="Day" w:val="4"/>
          <w:attr w:name="Month" w:val="11"/>
          <w:attr w:name="Year" w:val="2017"/>
        </w:smartTagPr>
        <w:r w:rsidRPr="00BA736C">
          <w:rPr>
            <w:rFonts w:hint="eastAsia"/>
            <w:color w:val="000000"/>
            <w:spacing w:val="-2"/>
          </w:rPr>
          <w:t>2017</w:t>
        </w:r>
        <w:r w:rsidRPr="00BA736C">
          <w:rPr>
            <w:rFonts w:hint="eastAsia"/>
            <w:color w:val="000000"/>
            <w:spacing w:val="-2"/>
          </w:rPr>
          <w:t>年</w:t>
        </w:r>
        <w:r w:rsidRPr="00BA736C">
          <w:rPr>
            <w:rFonts w:hint="eastAsia"/>
            <w:color w:val="000000"/>
            <w:spacing w:val="-2"/>
          </w:rPr>
          <w:t>11</w:t>
        </w:r>
        <w:r w:rsidRPr="00BA736C">
          <w:rPr>
            <w:rFonts w:hint="eastAsia"/>
            <w:color w:val="000000"/>
            <w:spacing w:val="-2"/>
          </w:rPr>
          <w:t>月</w:t>
        </w:r>
        <w:r w:rsidRPr="00BA736C">
          <w:rPr>
            <w:rFonts w:hint="eastAsia"/>
            <w:color w:val="000000"/>
            <w:spacing w:val="-2"/>
          </w:rPr>
          <w:t>4</w:t>
        </w:r>
        <w:r w:rsidRPr="00BA736C">
          <w:rPr>
            <w:rFonts w:hint="eastAsia"/>
            <w:color w:val="000000"/>
            <w:spacing w:val="-2"/>
          </w:rPr>
          <w:t>日</w:t>
        </w:r>
      </w:smartTag>
      <w:r w:rsidRPr="00BA736C">
        <w:rPr>
          <w:rFonts w:hint="eastAsia"/>
          <w:color w:val="000000"/>
          <w:spacing w:val="-2"/>
        </w:rPr>
        <w:t>第十二届全国人大常委会第三十次会议作四次修改，加上其实施细则，是中外合作经营企业</w:t>
      </w:r>
      <w:r w:rsidRPr="00BA736C">
        <w:rPr>
          <w:rFonts w:hint="eastAsia"/>
          <w:color w:val="000000"/>
          <w:spacing w:val="-2"/>
        </w:rPr>
        <w:t>(</w:t>
      </w:r>
      <w:r w:rsidRPr="00BA736C">
        <w:rPr>
          <w:rFonts w:hint="eastAsia"/>
          <w:color w:val="000000"/>
          <w:spacing w:val="-2"/>
        </w:rPr>
        <w:t>简称合作企业</w:t>
      </w:r>
      <w:r w:rsidRPr="00BA736C">
        <w:rPr>
          <w:rFonts w:hint="eastAsia"/>
          <w:color w:val="000000"/>
          <w:spacing w:val="-2"/>
        </w:rPr>
        <w:t>)</w:t>
      </w:r>
      <w:r w:rsidRPr="00BA736C">
        <w:rPr>
          <w:rFonts w:hint="eastAsia"/>
          <w:color w:val="000000"/>
          <w:spacing w:val="-2"/>
        </w:rPr>
        <w:t>的主要法律依据。</w:t>
      </w:r>
      <w:r w:rsidRPr="00BA736C">
        <w:rPr>
          <w:color w:val="000000"/>
          <w:spacing w:val="-2"/>
        </w:rPr>
        <w:fldChar w:fldCharType="begin"/>
      </w:r>
      <w:r w:rsidRPr="00BA736C">
        <w:rPr>
          <w:color w:val="000000"/>
          <w:spacing w:val="-2"/>
        </w:rPr>
        <w:instrText xml:space="preserve"> </w:instrText>
      </w:r>
      <w:r w:rsidRPr="00BA736C">
        <w:rPr>
          <w:rFonts w:hint="eastAsia"/>
          <w:color w:val="000000"/>
          <w:spacing w:val="-2"/>
        </w:rPr>
        <w:instrText>= 3 \* GB3</w:instrText>
      </w:r>
      <w:r w:rsidRPr="00BA736C">
        <w:rPr>
          <w:color w:val="000000"/>
          <w:spacing w:val="-2"/>
        </w:rPr>
        <w:instrText xml:space="preserve"> </w:instrText>
      </w:r>
      <w:r w:rsidRPr="00BA736C">
        <w:rPr>
          <w:color w:val="000000"/>
          <w:spacing w:val="-2"/>
        </w:rPr>
        <w:fldChar w:fldCharType="separate"/>
      </w:r>
      <w:r w:rsidRPr="00BA736C">
        <w:rPr>
          <w:rFonts w:hint="eastAsia"/>
          <w:noProof/>
          <w:color w:val="000000"/>
          <w:spacing w:val="-2"/>
        </w:rPr>
        <w:t>③</w:t>
      </w:r>
      <w:r w:rsidRPr="00BA736C">
        <w:rPr>
          <w:color w:val="000000"/>
          <w:spacing w:val="-2"/>
        </w:rPr>
        <w:fldChar w:fldCharType="end"/>
      </w:r>
      <w:r w:rsidRPr="00BA736C">
        <w:rPr>
          <w:rFonts w:hint="eastAsia"/>
          <w:color w:val="000000"/>
        </w:rPr>
        <w:t>《外资企业法》</w:t>
      </w:r>
      <w:r>
        <w:rPr>
          <w:rFonts w:hint="eastAsia"/>
          <w:color w:val="000000"/>
        </w:rPr>
        <w:t>是</w:t>
      </w:r>
      <w:smartTag w:uri="urn:schemas-microsoft-com:office:smarttags" w:element="chsdate">
        <w:smartTagPr>
          <w:attr w:name="IsROCDate" w:val="False"/>
          <w:attr w:name="IsLunarDate" w:val="False"/>
          <w:attr w:name="Day" w:val="12"/>
          <w:attr w:name="Month" w:val="4"/>
          <w:attr w:name="Year" w:val="1986"/>
        </w:smartTagPr>
        <w:r w:rsidRPr="00BA736C">
          <w:rPr>
            <w:rFonts w:hint="eastAsia"/>
            <w:color w:val="000000"/>
          </w:rPr>
          <w:t>1986</w:t>
        </w:r>
        <w:r w:rsidRPr="00BA736C">
          <w:rPr>
            <w:rFonts w:hint="eastAsia"/>
            <w:color w:val="000000"/>
          </w:rPr>
          <w:t>年</w:t>
        </w:r>
        <w:r w:rsidRPr="00BA736C">
          <w:rPr>
            <w:rFonts w:hint="eastAsia"/>
            <w:color w:val="000000"/>
          </w:rPr>
          <w:t>4</w:t>
        </w:r>
        <w:r w:rsidRPr="00BA736C">
          <w:rPr>
            <w:rFonts w:hint="eastAsia"/>
            <w:color w:val="000000"/>
          </w:rPr>
          <w:t>月</w:t>
        </w:r>
        <w:r w:rsidRPr="00BA736C">
          <w:rPr>
            <w:rFonts w:hint="eastAsia"/>
            <w:color w:val="000000"/>
          </w:rPr>
          <w:t>12</w:t>
        </w:r>
        <w:r w:rsidRPr="00BA736C">
          <w:rPr>
            <w:rFonts w:hint="eastAsia"/>
            <w:color w:val="000000"/>
          </w:rPr>
          <w:t>日</w:t>
        </w:r>
      </w:smartTag>
      <w:r w:rsidRPr="00BA736C">
        <w:rPr>
          <w:rFonts w:hint="eastAsia"/>
          <w:color w:val="000000"/>
        </w:rPr>
        <w:t>由第六届全国人大第四次会议通过，并于</w:t>
      </w:r>
      <w:smartTag w:uri="urn:schemas-microsoft-com:office:smarttags" w:element="chsdate">
        <w:smartTagPr>
          <w:attr w:name="IsROCDate" w:val="False"/>
          <w:attr w:name="IsLunarDate" w:val="False"/>
          <w:attr w:name="Day" w:val="31"/>
          <w:attr w:name="Month" w:val="10"/>
          <w:attr w:name="Year" w:val="2000"/>
        </w:smartTagPr>
        <w:r w:rsidRPr="00BA736C">
          <w:rPr>
            <w:rFonts w:hint="eastAsia"/>
            <w:color w:val="000000"/>
          </w:rPr>
          <w:t>2000</w:t>
        </w:r>
        <w:r w:rsidRPr="00BA736C">
          <w:rPr>
            <w:rFonts w:hint="eastAsia"/>
            <w:color w:val="000000"/>
          </w:rPr>
          <w:t>年</w:t>
        </w:r>
        <w:r w:rsidRPr="00BA736C">
          <w:rPr>
            <w:rFonts w:hint="eastAsia"/>
            <w:color w:val="000000"/>
          </w:rPr>
          <w:t>10</w:t>
        </w:r>
        <w:r w:rsidRPr="00BA736C">
          <w:rPr>
            <w:rFonts w:hint="eastAsia"/>
            <w:color w:val="000000"/>
          </w:rPr>
          <w:t>月</w:t>
        </w:r>
        <w:r w:rsidRPr="00BA736C">
          <w:rPr>
            <w:rFonts w:hint="eastAsia"/>
            <w:color w:val="000000"/>
          </w:rPr>
          <w:t>31</w:t>
        </w:r>
        <w:r w:rsidRPr="00BA736C">
          <w:rPr>
            <w:rFonts w:hint="eastAsia"/>
            <w:color w:val="000000"/>
          </w:rPr>
          <w:t>日</w:t>
        </w:r>
      </w:smartTag>
      <w:r w:rsidRPr="00BA736C">
        <w:rPr>
          <w:rFonts w:hint="eastAsia"/>
          <w:color w:val="000000"/>
        </w:rPr>
        <w:t>第九届全国人大常委会第十八次会议和</w:t>
      </w:r>
      <w:smartTag w:uri="urn:schemas-microsoft-com:office:smarttags" w:element="chsdate">
        <w:smartTagPr>
          <w:attr w:name="IsROCDate" w:val="False"/>
          <w:attr w:name="IsLunarDate" w:val="False"/>
          <w:attr w:name="Day" w:val="3"/>
          <w:attr w:name="Month" w:val="9"/>
          <w:attr w:name="Year" w:val="2016"/>
        </w:smartTagPr>
        <w:r w:rsidRPr="00BA736C">
          <w:rPr>
            <w:rFonts w:hint="eastAsia"/>
            <w:color w:val="000000"/>
          </w:rPr>
          <w:t>2016</w:t>
        </w:r>
        <w:r w:rsidRPr="00BA736C">
          <w:rPr>
            <w:rFonts w:hint="eastAsia"/>
            <w:color w:val="000000"/>
          </w:rPr>
          <w:t>年</w:t>
        </w:r>
        <w:r w:rsidRPr="00BA736C">
          <w:rPr>
            <w:rFonts w:hint="eastAsia"/>
            <w:color w:val="000000"/>
          </w:rPr>
          <w:t>9</w:t>
        </w:r>
        <w:r w:rsidRPr="00BA736C">
          <w:rPr>
            <w:rFonts w:hint="eastAsia"/>
            <w:color w:val="000000"/>
          </w:rPr>
          <w:t>月</w:t>
        </w:r>
        <w:r w:rsidRPr="00BA736C">
          <w:rPr>
            <w:rFonts w:hint="eastAsia"/>
            <w:color w:val="000000"/>
          </w:rPr>
          <w:t>3</w:t>
        </w:r>
        <w:r w:rsidRPr="00BA736C">
          <w:rPr>
            <w:rFonts w:hint="eastAsia"/>
            <w:color w:val="000000"/>
          </w:rPr>
          <w:t>日</w:t>
        </w:r>
      </w:smartTag>
      <w:r w:rsidRPr="00BA736C">
        <w:rPr>
          <w:rFonts w:hint="eastAsia"/>
          <w:color w:val="000000"/>
        </w:rPr>
        <w:t>第十二届全国人大常委会第二十二次会议修改，加上其实施细则，是外资企业的主要法律依据。除上述列举的立法之外，我国颁布的其他许多法律、法规及规章也是规范和保护外商投资企业的重要法律组成部分。</w:t>
      </w:r>
    </w:p>
    <w:p w:rsidR="00511466" w:rsidRPr="00BA736C" w:rsidRDefault="00511466" w:rsidP="00511466">
      <w:pPr>
        <w:pStyle w:val="31"/>
        <w:rPr>
          <w:rFonts w:hint="eastAsia"/>
          <w:color w:val="000000"/>
        </w:rPr>
      </w:pPr>
      <w:r w:rsidRPr="00BA736C">
        <w:rPr>
          <w:rFonts w:hint="eastAsia"/>
          <w:color w:val="000000"/>
        </w:rPr>
        <w:t>二、中外合资经营企业法</w:t>
      </w:r>
    </w:p>
    <w:p w:rsidR="00511466" w:rsidRPr="00BA736C" w:rsidRDefault="00511466" w:rsidP="00511466">
      <w:pPr>
        <w:ind w:firstLine="420"/>
        <w:rPr>
          <w:rFonts w:hint="eastAsia"/>
          <w:color w:val="000000"/>
        </w:rPr>
      </w:pPr>
      <w:r w:rsidRPr="00BA736C">
        <w:rPr>
          <w:rFonts w:hint="eastAsia"/>
          <w:color w:val="000000"/>
        </w:rPr>
        <w:t>《中外合资经营企业法》对</w:t>
      </w:r>
      <w:r>
        <w:rPr>
          <w:rFonts w:hint="eastAsia"/>
          <w:color w:val="000000"/>
        </w:rPr>
        <w:t>中外</w:t>
      </w:r>
      <w:r w:rsidRPr="00BA736C">
        <w:rPr>
          <w:rFonts w:hint="eastAsia"/>
          <w:color w:val="000000"/>
        </w:rPr>
        <w:t>合营企业的概念、特征、设立条件与程序、注册资本、利润分配、解散与清算等进行了详细规定。</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中外合资经营企业的概念与特征</w:t>
      </w:r>
    </w:p>
    <w:p w:rsidR="00511466" w:rsidRPr="00BA736C" w:rsidRDefault="00511466" w:rsidP="00511466">
      <w:pPr>
        <w:ind w:firstLine="420"/>
        <w:rPr>
          <w:rFonts w:hint="eastAsia"/>
          <w:color w:val="000000"/>
        </w:rPr>
      </w:pPr>
      <w:r w:rsidRPr="00BA736C">
        <w:rPr>
          <w:rFonts w:hint="eastAsia"/>
          <w:color w:val="000000"/>
        </w:rPr>
        <w:t>中外合资经营企业，亦称股权式合营企业，是外国的公司、企业、其他经济组织或个人同我国的公司、企业或其他经济组织，依照平等互利原则，经我国政府批准，在我国境内设立，由双方共同投资</w:t>
      </w:r>
      <w:r>
        <w:rPr>
          <w:rFonts w:hint="eastAsia"/>
          <w:color w:val="000000"/>
        </w:rPr>
        <w:t>、</w:t>
      </w:r>
      <w:r w:rsidRPr="00BA736C">
        <w:rPr>
          <w:rFonts w:hint="eastAsia"/>
          <w:color w:val="000000"/>
        </w:rPr>
        <w:t>共同经营，按照投资比例分享利润，分担风险和亏损的企业。</w:t>
      </w:r>
    </w:p>
    <w:p w:rsidR="00511466" w:rsidRPr="00BA736C" w:rsidRDefault="00511466" w:rsidP="00511466">
      <w:pPr>
        <w:ind w:firstLine="420"/>
        <w:rPr>
          <w:rFonts w:hint="eastAsia"/>
          <w:color w:val="000000"/>
        </w:rPr>
      </w:pPr>
      <w:r>
        <w:rPr>
          <w:rFonts w:hint="eastAsia"/>
          <w:color w:val="000000"/>
        </w:rPr>
        <w:t>中外</w:t>
      </w:r>
      <w:r w:rsidRPr="00BA736C">
        <w:rPr>
          <w:rFonts w:hint="eastAsia"/>
          <w:color w:val="000000"/>
        </w:rPr>
        <w:t>合</w:t>
      </w:r>
      <w:r>
        <w:rPr>
          <w:rFonts w:hint="eastAsia"/>
          <w:color w:val="000000"/>
        </w:rPr>
        <w:t>资经</w:t>
      </w:r>
      <w:r w:rsidRPr="00BA736C">
        <w:rPr>
          <w:rFonts w:hint="eastAsia"/>
          <w:color w:val="000000"/>
        </w:rPr>
        <w:t>营企业</w:t>
      </w:r>
      <w:r>
        <w:rPr>
          <w:rFonts w:hint="eastAsia"/>
          <w:color w:val="000000"/>
        </w:rPr>
        <w:t>(</w:t>
      </w:r>
      <w:r>
        <w:rPr>
          <w:rFonts w:hint="eastAsia"/>
          <w:color w:val="000000"/>
        </w:rPr>
        <w:t>简称合营企业</w:t>
      </w:r>
      <w:r>
        <w:rPr>
          <w:rFonts w:hint="eastAsia"/>
          <w:color w:val="000000"/>
        </w:rPr>
        <w:t>)</w:t>
      </w:r>
      <w:r w:rsidRPr="00BA736C">
        <w:rPr>
          <w:rFonts w:hint="eastAsia"/>
          <w:color w:val="000000"/>
        </w:rPr>
        <w:t>具有以下特征：①合营企业的一方为外国合资者，另一方为我国合资者。</w:t>
      </w:r>
      <w:r w:rsidRPr="00BA736C">
        <w:rPr>
          <w:rFonts w:hint="eastAsia"/>
          <w:color w:val="000000"/>
        </w:rPr>
        <w:t xml:space="preserve"> </w:t>
      </w:r>
      <w:r w:rsidRPr="00BA736C">
        <w:rPr>
          <w:rFonts w:hint="eastAsia"/>
          <w:color w:val="000000"/>
        </w:rPr>
        <w:t>②中外合资各方共同投资、共同经营，按各自的出资比例共担风险、共负盈亏。共同投资是指中外合资者都要有投资，并且各方出资折成一定的出资比例。其中，外方合资者的出资比例一般不低于合营企业注册资本的</w:t>
      </w:r>
      <w:r w:rsidRPr="00BA736C">
        <w:rPr>
          <w:rFonts w:hint="eastAsia"/>
          <w:color w:val="000000"/>
        </w:rPr>
        <w:t>25%</w:t>
      </w:r>
      <w:r w:rsidRPr="00BA736C">
        <w:rPr>
          <w:rFonts w:hint="eastAsia"/>
          <w:color w:val="000000"/>
        </w:rPr>
        <w:t>，否则，不享受合营企业的待遇。③合营企业的组织形式为有限责任公司，合资各方对合营企业的责任以各自认缴的出资额为限。④合营企业是经我国政府批准设立的中国法人。合营各方签订的合营协议、合同、章程必须经我国外经贸主管部门审查批准，相关机关应在</w:t>
      </w:r>
      <w:r w:rsidRPr="00BA736C">
        <w:rPr>
          <w:rFonts w:hint="eastAsia"/>
          <w:color w:val="000000"/>
        </w:rPr>
        <w:t>3</w:t>
      </w:r>
      <w:r w:rsidRPr="00BA736C">
        <w:rPr>
          <w:rFonts w:hint="eastAsia"/>
          <w:color w:val="000000"/>
        </w:rPr>
        <w:t>个月内决定批准与否。经批准设立的合营企业具有中国法人资格。</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合资经营企业的注册资本</w:t>
      </w:r>
      <w:r>
        <w:rPr>
          <w:rFonts w:hint="eastAsia"/>
          <w:color w:val="000000"/>
        </w:rPr>
        <w:t>、出资方式及期限</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合营企业的注册资本</w:t>
      </w:r>
    </w:p>
    <w:p w:rsidR="00511466" w:rsidRPr="00BA736C" w:rsidRDefault="00511466" w:rsidP="00511466">
      <w:pPr>
        <w:ind w:firstLine="420"/>
        <w:rPr>
          <w:rFonts w:hint="eastAsia"/>
          <w:color w:val="000000"/>
        </w:rPr>
      </w:pPr>
      <w:r w:rsidRPr="00BA736C">
        <w:rPr>
          <w:rFonts w:hint="eastAsia"/>
          <w:color w:val="000000"/>
        </w:rPr>
        <w:t>合营企业的注册资本，是指设立合营企业在工商行政管理机关登记注册的资本，是合资各方认缴的出资额之</w:t>
      </w:r>
      <w:proofErr w:type="gramStart"/>
      <w:r w:rsidRPr="00BA736C">
        <w:rPr>
          <w:rFonts w:hint="eastAsia"/>
          <w:color w:val="000000"/>
        </w:rPr>
        <w:t>和</w:t>
      </w:r>
      <w:proofErr w:type="gramEnd"/>
      <w:r w:rsidRPr="00BA736C">
        <w:rPr>
          <w:rFonts w:hint="eastAsia"/>
          <w:color w:val="000000"/>
        </w:rPr>
        <w:t>。合营企业的注册资本应当符合下列要求：①在合营企业的注册资本中，外国合资者的出资比例一般不得低于</w:t>
      </w:r>
      <w:r w:rsidRPr="00BA736C">
        <w:rPr>
          <w:rFonts w:hint="eastAsia"/>
          <w:color w:val="000000"/>
        </w:rPr>
        <w:t>25%</w:t>
      </w:r>
      <w:r w:rsidRPr="00BA736C">
        <w:rPr>
          <w:rFonts w:hint="eastAsia"/>
          <w:color w:val="000000"/>
        </w:rPr>
        <w:t>，这是外国合资者认缴出资的最低限额。②合营企业在合资期限内，不得减少其注册资本。但因投资总额和生产经营规模等发生变化，确</w:t>
      </w:r>
      <w:r>
        <w:rPr>
          <w:rFonts w:hint="eastAsia"/>
          <w:color w:val="000000"/>
        </w:rPr>
        <w:t>需</w:t>
      </w:r>
      <w:r w:rsidRPr="00BA736C">
        <w:rPr>
          <w:rFonts w:hint="eastAsia"/>
          <w:color w:val="000000"/>
        </w:rPr>
        <w:t>减少注册资本的，</w:t>
      </w:r>
      <w:r>
        <w:rPr>
          <w:rFonts w:hint="eastAsia"/>
          <w:color w:val="000000"/>
        </w:rPr>
        <w:t>需</w:t>
      </w:r>
      <w:r w:rsidRPr="00BA736C">
        <w:rPr>
          <w:rFonts w:hint="eastAsia"/>
          <w:color w:val="000000"/>
        </w:rPr>
        <w:t>经审批机关批准。合营企业在合资期限内可以增加注册资本。合营企业增加、减少注册资本，应当修改合营企业章程并办理变更注册资本登记手</w:t>
      </w:r>
      <w:r w:rsidRPr="003073F3">
        <w:rPr>
          <w:rFonts w:hint="eastAsia"/>
          <w:color w:val="000000"/>
          <w:spacing w:val="1"/>
        </w:rPr>
        <w:t>续。③合营企业的注册资本应符合《公司法》规定的有限责任公司注册资本最低限额的规</w:t>
      </w:r>
      <w:r w:rsidRPr="00BA736C">
        <w:rPr>
          <w:rFonts w:hint="eastAsia"/>
          <w:color w:val="000000"/>
        </w:rPr>
        <w:t>定。</w:t>
      </w:r>
    </w:p>
    <w:p w:rsidR="00511466" w:rsidRPr="00BA736C" w:rsidRDefault="00511466" w:rsidP="00511466">
      <w:pPr>
        <w:pStyle w:val="40"/>
        <w:rPr>
          <w:rFonts w:hint="eastAsia"/>
          <w:color w:val="000000"/>
        </w:rPr>
      </w:pPr>
      <w:r w:rsidRPr="00BA736C">
        <w:rPr>
          <w:rFonts w:hint="eastAsia"/>
          <w:color w:val="000000"/>
        </w:rPr>
        <w:t xml:space="preserve">2. </w:t>
      </w:r>
      <w:r>
        <w:rPr>
          <w:rFonts w:hint="eastAsia"/>
          <w:color w:val="000000"/>
        </w:rPr>
        <w:t>合营企业的</w:t>
      </w:r>
      <w:r w:rsidRPr="00BA736C">
        <w:rPr>
          <w:rFonts w:hint="eastAsia"/>
          <w:color w:val="000000"/>
        </w:rPr>
        <w:t>出资方式、期限</w:t>
      </w:r>
    </w:p>
    <w:p w:rsidR="00511466" w:rsidRPr="00BA736C" w:rsidRDefault="00511466" w:rsidP="00511466">
      <w:pPr>
        <w:spacing w:line="302" w:lineRule="atLeast"/>
        <w:ind w:firstLine="420"/>
        <w:rPr>
          <w:rFonts w:hint="eastAsia"/>
          <w:color w:val="000000"/>
        </w:rPr>
      </w:pPr>
      <w:r w:rsidRPr="00BA736C">
        <w:rPr>
          <w:rFonts w:hint="eastAsia"/>
          <w:color w:val="000000"/>
        </w:rPr>
        <w:t>合资各方可以用货币、实物、工业产权</w:t>
      </w:r>
      <w:r>
        <w:rPr>
          <w:rFonts w:hint="eastAsia"/>
          <w:color w:val="000000"/>
        </w:rPr>
        <w:t>、专有技术</w:t>
      </w:r>
      <w:r w:rsidRPr="00BA736C">
        <w:rPr>
          <w:rFonts w:hint="eastAsia"/>
          <w:color w:val="000000"/>
        </w:rPr>
        <w:t>和场地使用权作为投资。</w:t>
      </w:r>
    </w:p>
    <w:p w:rsidR="00511466" w:rsidRPr="00BA736C" w:rsidRDefault="00511466" w:rsidP="00511466">
      <w:pPr>
        <w:spacing w:line="302" w:lineRule="atLeast"/>
        <w:ind w:firstLine="420"/>
        <w:rPr>
          <w:rFonts w:hint="eastAsia"/>
          <w:color w:val="000000"/>
        </w:rPr>
      </w:pPr>
      <w:r w:rsidRPr="00BA736C">
        <w:rPr>
          <w:rFonts w:hint="eastAsia"/>
          <w:color w:val="000000"/>
        </w:rPr>
        <w:lastRenderedPageBreak/>
        <w:t xml:space="preserve">(1) </w:t>
      </w:r>
      <w:r w:rsidRPr="00BA736C">
        <w:rPr>
          <w:rFonts w:hint="eastAsia"/>
          <w:color w:val="000000"/>
        </w:rPr>
        <w:t>货币出资。合资各方可以用货币出资，即现金出资。外方投资者以现金出资时，只能以外币缴付出资，不能以人民币缴付出资。</w:t>
      </w:r>
    </w:p>
    <w:p w:rsidR="00511466" w:rsidRPr="00BA736C" w:rsidRDefault="00511466" w:rsidP="00511466">
      <w:pPr>
        <w:spacing w:line="302" w:lineRule="atLeast"/>
        <w:ind w:firstLine="420"/>
        <w:rPr>
          <w:rFonts w:hint="eastAsia"/>
          <w:color w:val="000000"/>
        </w:rPr>
      </w:pPr>
      <w:r w:rsidRPr="00BA736C">
        <w:rPr>
          <w:rFonts w:hint="eastAsia"/>
          <w:color w:val="000000"/>
        </w:rPr>
        <w:t>(2)</w:t>
      </w:r>
      <w:r>
        <w:rPr>
          <w:rFonts w:hint="eastAsia"/>
          <w:color w:val="000000"/>
        </w:rPr>
        <w:t xml:space="preserve"> </w:t>
      </w:r>
      <w:r w:rsidRPr="00BA736C">
        <w:rPr>
          <w:rFonts w:hint="eastAsia"/>
          <w:color w:val="000000"/>
        </w:rPr>
        <w:t>实物、工业产权、专有技术。合资各方可以用实物作价出资，外国合营者作为投资的技术和设备，必须确实是适合我国需要的先进技术和设备。如果有意以落后的技术和设备进行欺骗，造成损失的，应赔偿损失。工业产权包括商标专用权和专利权，专有技术是指采用保密手段掌握的具有经济价值的技术。其中，以工业产权或专有技术以及机器设备或其他物料作为出资，还应经中国合营者的企业主管部门审查同意，报审批机构批准。</w:t>
      </w:r>
    </w:p>
    <w:p w:rsidR="00511466" w:rsidRPr="00BA736C" w:rsidRDefault="00511466" w:rsidP="00511466">
      <w:pPr>
        <w:ind w:firstLine="420"/>
        <w:rPr>
          <w:rFonts w:hint="eastAsia"/>
          <w:color w:val="000000"/>
        </w:rPr>
      </w:pPr>
      <w:r w:rsidRPr="00BA736C">
        <w:rPr>
          <w:rFonts w:hint="eastAsia"/>
          <w:color w:val="000000"/>
        </w:rPr>
        <w:t xml:space="preserve">(3) </w:t>
      </w:r>
      <w:r w:rsidRPr="00BA736C">
        <w:rPr>
          <w:rFonts w:hint="eastAsia"/>
          <w:color w:val="000000"/>
        </w:rPr>
        <w:t>场地使用权。我国合资者的投资可包括为合营企业经营期间提供的场地使用权。如果场地使用权未作为中国合营者投资的一部分，合营企业应向中国政府缴纳使用费。</w:t>
      </w:r>
    </w:p>
    <w:p w:rsidR="00511466" w:rsidRPr="00BA736C" w:rsidRDefault="00511466" w:rsidP="00511466">
      <w:pPr>
        <w:ind w:firstLine="420"/>
        <w:rPr>
          <w:rFonts w:hint="eastAsia"/>
          <w:color w:val="000000"/>
        </w:rPr>
      </w:pPr>
      <w:r w:rsidRPr="00BA736C">
        <w:rPr>
          <w:rFonts w:hint="eastAsia"/>
          <w:color w:val="000000"/>
        </w:rPr>
        <w:t>合资各方应当在合营企业合同中订明出资期限，逾期未缴或少缴的，应按合同的约定支付延迟利息或赔偿损失。出资期限的具体规定如下：</w:t>
      </w:r>
      <w:r w:rsidRPr="00BA736C">
        <w:rPr>
          <w:color w:val="000000"/>
        </w:rPr>
        <w:fldChar w:fldCharType="begin"/>
      </w:r>
      <w:r w:rsidRPr="00BA736C">
        <w:rPr>
          <w:color w:val="000000"/>
        </w:rPr>
        <w:instrText xml:space="preserve"> </w:instrText>
      </w:r>
      <w:r w:rsidRPr="00BA736C">
        <w:rPr>
          <w:rFonts w:hint="eastAsia"/>
          <w:color w:val="000000"/>
        </w:rPr>
        <w:instrText>= 1 \* GB3</w:instrText>
      </w:r>
      <w:r w:rsidRPr="00BA736C">
        <w:rPr>
          <w:color w:val="000000"/>
        </w:rPr>
        <w:instrText xml:space="preserve"> </w:instrText>
      </w:r>
      <w:r w:rsidRPr="00BA736C">
        <w:rPr>
          <w:color w:val="000000"/>
        </w:rPr>
        <w:fldChar w:fldCharType="separate"/>
      </w:r>
      <w:r w:rsidRPr="00BA736C">
        <w:rPr>
          <w:rFonts w:hint="eastAsia"/>
          <w:noProof/>
          <w:color w:val="000000"/>
        </w:rPr>
        <w:t>①</w:t>
      </w:r>
      <w:r w:rsidRPr="00BA736C">
        <w:rPr>
          <w:color w:val="000000"/>
        </w:rPr>
        <w:fldChar w:fldCharType="end"/>
      </w:r>
      <w:r w:rsidRPr="00BA736C">
        <w:rPr>
          <w:rFonts w:hint="eastAsia"/>
          <w:color w:val="000000"/>
        </w:rPr>
        <w:t>合营企业合同约定一次缴清出资的，各方应当在营业执照签发之日起</w:t>
      </w:r>
      <w:r w:rsidRPr="00BA736C">
        <w:rPr>
          <w:rFonts w:hint="eastAsia"/>
          <w:color w:val="000000"/>
        </w:rPr>
        <w:t>6</w:t>
      </w:r>
      <w:r w:rsidRPr="00BA736C">
        <w:rPr>
          <w:rFonts w:hint="eastAsia"/>
          <w:color w:val="000000"/>
        </w:rPr>
        <w:t>个月内缴清。</w:t>
      </w:r>
      <w:r w:rsidRPr="00BA736C">
        <w:rPr>
          <w:color w:val="000000"/>
        </w:rPr>
        <w:fldChar w:fldCharType="begin"/>
      </w:r>
      <w:r w:rsidRPr="00BA736C">
        <w:rPr>
          <w:color w:val="000000"/>
        </w:rPr>
        <w:instrText xml:space="preserve"> </w:instrText>
      </w:r>
      <w:r w:rsidRPr="00BA736C">
        <w:rPr>
          <w:rFonts w:hint="eastAsia"/>
          <w:color w:val="000000"/>
        </w:rPr>
        <w:instrText>= 2 \* GB3</w:instrText>
      </w:r>
      <w:r w:rsidRPr="00BA736C">
        <w:rPr>
          <w:color w:val="000000"/>
        </w:rPr>
        <w:instrText xml:space="preserve"> </w:instrText>
      </w:r>
      <w:r w:rsidRPr="00BA736C">
        <w:rPr>
          <w:color w:val="000000"/>
        </w:rPr>
        <w:fldChar w:fldCharType="separate"/>
      </w:r>
      <w:r w:rsidRPr="00BA736C">
        <w:rPr>
          <w:rFonts w:hint="eastAsia"/>
          <w:noProof/>
          <w:color w:val="000000"/>
        </w:rPr>
        <w:t>②</w:t>
      </w:r>
      <w:r w:rsidRPr="00BA736C">
        <w:rPr>
          <w:color w:val="000000"/>
        </w:rPr>
        <w:fldChar w:fldCharType="end"/>
      </w:r>
      <w:r w:rsidRPr="00BA736C">
        <w:rPr>
          <w:rFonts w:hint="eastAsia"/>
          <w:color w:val="000000"/>
        </w:rPr>
        <w:t>合营企业合同约定分期缴付出资的，各方的第一期出资不得低于各自认缴出资额的</w:t>
      </w:r>
      <w:r w:rsidRPr="00BA736C">
        <w:rPr>
          <w:rFonts w:hint="eastAsia"/>
          <w:color w:val="000000"/>
        </w:rPr>
        <w:t>15%</w:t>
      </w:r>
      <w:r w:rsidRPr="00BA736C">
        <w:rPr>
          <w:rFonts w:hint="eastAsia"/>
          <w:color w:val="000000"/>
        </w:rPr>
        <w:t>，并在营业执照签发之日起</w:t>
      </w:r>
      <w:r w:rsidRPr="00BA736C">
        <w:rPr>
          <w:rFonts w:hint="eastAsia"/>
          <w:color w:val="000000"/>
        </w:rPr>
        <w:t>3</w:t>
      </w:r>
      <w:r w:rsidRPr="00BA736C">
        <w:rPr>
          <w:rFonts w:hint="eastAsia"/>
          <w:color w:val="000000"/>
        </w:rPr>
        <w:t>个月内缴清。</w:t>
      </w:r>
      <w:r w:rsidRPr="00BA736C">
        <w:rPr>
          <w:color w:val="000000"/>
        </w:rPr>
        <w:fldChar w:fldCharType="begin"/>
      </w:r>
      <w:r w:rsidRPr="00BA736C">
        <w:rPr>
          <w:color w:val="000000"/>
        </w:rPr>
        <w:instrText xml:space="preserve"> </w:instrText>
      </w:r>
      <w:r w:rsidRPr="00BA736C">
        <w:rPr>
          <w:rFonts w:hint="eastAsia"/>
          <w:color w:val="000000"/>
        </w:rPr>
        <w:instrText>= 3 \* GB3</w:instrText>
      </w:r>
      <w:r w:rsidRPr="00BA736C">
        <w:rPr>
          <w:color w:val="000000"/>
        </w:rPr>
        <w:instrText xml:space="preserve"> </w:instrText>
      </w:r>
      <w:r w:rsidRPr="00BA736C">
        <w:rPr>
          <w:color w:val="000000"/>
        </w:rPr>
        <w:fldChar w:fldCharType="separate"/>
      </w:r>
      <w:r w:rsidRPr="00BA736C">
        <w:rPr>
          <w:rFonts w:hint="eastAsia"/>
          <w:noProof/>
          <w:color w:val="000000"/>
        </w:rPr>
        <w:t>③</w:t>
      </w:r>
      <w:r w:rsidRPr="00BA736C">
        <w:rPr>
          <w:color w:val="000000"/>
        </w:rPr>
        <w:fldChar w:fldCharType="end"/>
      </w:r>
      <w:r w:rsidRPr="00BA736C">
        <w:rPr>
          <w:rFonts w:hint="eastAsia"/>
          <w:color w:val="000000"/>
        </w:rPr>
        <w:t>合资各方未能在规定期限内缴付出资的，视同合营企业自动解散，合营企业批准证书自动失效。</w:t>
      </w:r>
    </w:p>
    <w:p w:rsidR="00511466" w:rsidRPr="00BA736C" w:rsidRDefault="00511466" w:rsidP="00511466">
      <w:pPr>
        <w:ind w:firstLine="420"/>
        <w:rPr>
          <w:rFonts w:hint="eastAsia"/>
          <w:color w:val="000000"/>
        </w:rPr>
      </w:pPr>
      <w:r w:rsidRPr="00BA736C">
        <w:rPr>
          <w:rFonts w:hint="eastAsia"/>
          <w:color w:val="000000"/>
        </w:rPr>
        <w:t>合资各方缴付出资后，应当由在我国注册的会计师验证，出具验资报告，据此发给合营企业出资证明书。</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三</w:t>
      </w:r>
      <w:r w:rsidRPr="00BA736C">
        <w:rPr>
          <w:rFonts w:hint="eastAsia"/>
          <w:color w:val="000000"/>
        </w:rPr>
        <w:t>)</w:t>
      </w:r>
      <w:r w:rsidRPr="00BA736C">
        <w:rPr>
          <w:rFonts w:hint="eastAsia"/>
          <w:color w:val="000000"/>
        </w:rPr>
        <w:t>合资经营企业的组织机构</w:t>
      </w:r>
    </w:p>
    <w:p w:rsidR="00511466" w:rsidRPr="00BA736C" w:rsidRDefault="00511466" w:rsidP="00511466">
      <w:pPr>
        <w:ind w:firstLine="420"/>
        <w:rPr>
          <w:rFonts w:hint="eastAsia"/>
          <w:color w:val="000000"/>
        </w:rPr>
      </w:pPr>
      <w:r w:rsidRPr="00BA736C">
        <w:rPr>
          <w:rFonts w:hint="eastAsia"/>
          <w:color w:val="000000"/>
        </w:rPr>
        <w:t>根据《中外合资经营企业法》及其实施条例的规定，合营企业的组织机构是董事会和经营</w:t>
      </w:r>
      <w:r w:rsidRPr="00BA736C">
        <w:rPr>
          <w:rFonts w:ascii="宋体" w:hAnsi="宋体" w:hint="eastAsia"/>
          <w:color w:val="000000"/>
        </w:rPr>
        <w:t>管理机构。</w:t>
      </w:r>
      <w:r w:rsidRPr="00BA736C">
        <w:rPr>
          <w:rFonts w:hint="eastAsia"/>
          <w:color w:val="000000"/>
        </w:rPr>
        <w:t>董事会是合营企业的最高权力机构，其人数组成由合营各方协商，在合同、章程中确定，并由合营各方委派和撤换。董事长和副董事长由合营各方协商确定或由董事会选举产生。中外合营者的一方担任董事长的，由他方担任副董事长。董事长是合营企业的法定代表人，董事会人员不得少于</w:t>
      </w:r>
      <w:r w:rsidRPr="00BA736C">
        <w:rPr>
          <w:rFonts w:hint="eastAsia"/>
          <w:color w:val="000000"/>
        </w:rPr>
        <w:t>3</w:t>
      </w:r>
      <w:r w:rsidRPr="00BA736C">
        <w:rPr>
          <w:rFonts w:hint="eastAsia"/>
          <w:color w:val="000000"/>
        </w:rPr>
        <w:t>人。董事</w:t>
      </w:r>
      <w:r>
        <w:rPr>
          <w:rFonts w:hint="eastAsia"/>
          <w:color w:val="000000"/>
        </w:rPr>
        <w:t>的</w:t>
      </w:r>
      <w:r w:rsidRPr="00BA736C">
        <w:rPr>
          <w:rFonts w:hint="eastAsia"/>
          <w:color w:val="000000"/>
        </w:rPr>
        <w:t>任期</w:t>
      </w:r>
      <w:r>
        <w:rPr>
          <w:rFonts w:hint="eastAsia"/>
          <w:color w:val="000000"/>
        </w:rPr>
        <w:t>为</w:t>
      </w:r>
      <w:r w:rsidRPr="00BA736C">
        <w:rPr>
          <w:rFonts w:hint="eastAsia"/>
          <w:color w:val="000000"/>
        </w:rPr>
        <w:t>4</w:t>
      </w:r>
      <w:r w:rsidRPr="00BA736C">
        <w:rPr>
          <w:rFonts w:hint="eastAsia"/>
          <w:color w:val="000000"/>
        </w:rPr>
        <w:t>年，</w:t>
      </w:r>
      <w:r>
        <w:rPr>
          <w:rFonts w:hint="eastAsia"/>
          <w:color w:val="000000"/>
        </w:rPr>
        <w:t>经合营各方继续委派</w:t>
      </w:r>
      <w:r w:rsidRPr="00BA736C">
        <w:rPr>
          <w:rFonts w:hint="eastAsia"/>
          <w:color w:val="000000"/>
        </w:rPr>
        <w:t>可以连任。董事会的职权是按合营企业章程规定，讨论决定合营企业的一切重大问题</w:t>
      </w:r>
      <w:r>
        <w:rPr>
          <w:rFonts w:hint="eastAsia"/>
          <w:color w:val="000000"/>
        </w:rPr>
        <w:t>，如</w:t>
      </w:r>
      <w:r w:rsidRPr="00BA736C">
        <w:rPr>
          <w:rFonts w:hint="eastAsia"/>
          <w:color w:val="000000"/>
        </w:rPr>
        <w:t>企业发展规划、生产经营活动方案、收支预算、利润分配、劳动工资计划、停业，以及总经理、副总经理、总工程师、总会计师、审计师的任命或聘请及其职权和待遇等。董事会会议应有</w:t>
      </w:r>
      <w:r w:rsidRPr="00BA736C">
        <w:rPr>
          <w:rFonts w:hint="eastAsia"/>
          <w:color w:val="000000"/>
        </w:rPr>
        <w:t>2/3</w:t>
      </w:r>
      <w:r w:rsidRPr="00BA736C">
        <w:rPr>
          <w:rFonts w:hint="eastAsia"/>
          <w:color w:val="000000"/>
        </w:rPr>
        <w:t>以上</w:t>
      </w:r>
      <w:r>
        <w:rPr>
          <w:rFonts w:hint="eastAsia"/>
          <w:color w:val="000000"/>
        </w:rPr>
        <w:t>的</w:t>
      </w:r>
      <w:r w:rsidRPr="00BA736C">
        <w:rPr>
          <w:rFonts w:hint="eastAsia"/>
          <w:color w:val="000000"/>
        </w:rPr>
        <w:t>董事出席</w:t>
      </w:r>
      <w:r>
        <w:rPr>
          <w:rFonts w:hint="eastAsia"/>
          <w:color w:val="000000"/>
        </w:rPr>
        <w:t>方能举行</w:t>
      </w:r>
      <w:r w:rsidRPr="00BA736C">
        <w:rPr>
          <w:rFonts w:hint="eastAsia"/>
          <w:color w:val="000000"/>
        </w:rPr>
        <w:t>，其决议方式可根据合营企业章程载明的议事规则</w:t>
      </w:r>
      <w:proofErr w:type="gramStart"/>
      <w:r w:rsidRPr="00BA736C">
        <w:rPr>
          <w:rFonts w:hint="eastAsia"/>
          <w:color w:val="000000"/>
        </w:rPr>
        <w:t>作出</w:t>
      </w:r>
      <w:proofErr w:type="gramEnd"/>
      <w:r w:rsidRPr="00BA736C">
        <w:rPr>
          <w:rFonts w:hint="eastAsia"/>
          <w:color w:val="000000"/>
        </w:rPr>
        <w:t>。但涉及合营企业的下列事项须经出席会议的全体董事一致通过方可</w:t>
      </w:r>
      <w:proofErr w:type="gramStart"/>
      <w:r w:rsidRPr="00BA736C">
        <w:rPr>
          <w:rFonts w:hint="eastAsia"/>
          <w:color w:val="000000"/>
        </w:rPr>
        <w:t>作出</w:t>
      </w:r>
      <w:proofErr w:type="gramEnd"/>
      <w:r w:rsidRPr="00BA736C">
        <w:rPr>
          <w:rFonts w:hint="eastAsia"/>
          <w:color w:val="000000"/>
        </w:rPr>
        <w:t>决议：①合营企业章程的修改；②合营企业的终止、解散；③合营企业注册资本的增加、减少；④合营企业的合并、分立。</w:t>
      </w:r>
    </w:p>
    <w:p w:rsidR="00511466" w:rsidRPr="00BA736C" w:rsidRDefault="00511466" w:rsidP="00511466">
      <w:pPr>
        <w:ind w:firstLine="420"/>
        <w:rPr>
          <w:rFonts w:hint="eastAsia"/>
          <w:color w:val="000000"/>
        </w:rPr>
      </w:pPr>
      <w:r w:rsidRPr="00BA736C">
        <w:rPr>
          <w:rFonts w:hint="eastAsia"/>
          <w:color w:val="000000"/>
        </w:rPr>
        <w:t>合营企业设经营管理机构，负责合营企业的日常经营管理工作。经营管理机构设总经理一人，副总经理若干人，其他高级管理人员若干人。正副总经理</w:t>
      </w:r>
      <w:r w:rsidRPr="00BA736C">
        <w:rPr>
          <w:rFonts w:hint="eastAsia"/>
          <w:color w:val="000000"/>
        </w:rPr>
        <w:t>(</w:t>
      </w:r>
      <w:r w:rsidRPr="00BA736C">
        <w:rPr>
          <w:rFonts w:hint="eastAsia"/>
          <w:color w:val="000000"/>
        </w:rPr>
        <w:t>或正副厂长</w:t>
      </w:r>
      <w:r w:rsidRPr="00BA736C">
        <w:rPr>
          <w:rFonts w:hint="eastAsia"/>
          <w:color w:val="000000"/>
        </w:rPr>
        <w:t>)</w:t>
      </w:r>
      <w:r w:rsidRPr="00BA736C">
        <w:rPr>
          <w:rFonts w:hint="eastAsia"/>
          <w:color w:val="000000"/>
        </w:rPr>
        <w:t>由合营各方分别担任，均由合营企业董事会聘请。</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四</w:t>
      </w:r>
      <w:r w:rsidRPr="00BA736C">
        <w:rPr>
          <w:rFonts w:hint="eastAsia"/>
          <w:color w:val="000000"/>
        </w:rPr>
        <w:t>)</w:t>
      </w:r>
      <w:r w:rsidRPr="00BA736C">
        <w:rPr>
          <w:rFonts w:hint="eastAsia"/>
          <w:color w:val="000000"/>
        </w:rPr>
        <w:t>合资经营企业的利润分配</w:t>
      </w:r>
    </w:p>
    <w:p w:rsidR="00511466" w:rsidRPr="00BA736C" w:rsidRDefault="00511466" w:rsidP="00511466">
      <w:pPr>
        <w:ind w:firstLine="420"/>
        <w:rPr>
          <w:rFonts w:hint="eastAsia"/>
          <w:color w:val="000000"/>
        </w:rPr>
      </w:pPr>
      <w:r w:rsidRPr="00BA736C">
        <w:rPr>
          <w:rFonts w:hint="eastAsia"/>
          <w:color w:val="000000"/>
        </w:rPr>
        <w:t>合营企业税后利润扣除合营企业章程规定的储备基金、职工奖励及福利基金、企业发展基金后，即为可分配利润，应按照合营各方的出资比例进行分配。以前年度尚未分配的可以向投资者分配的利润，可以并入本年度可以分配的利润进行分配。</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五</w:t>
      </w:r>
      <w:r w:rsidRPr="00BA736C">
        <w:rPr>
          <w:rFonts w:hint="eastAsia"/>
          <w:color w:val="000000"/>
        </w:rPr>
        <w:t>)</w:t>
      </w:r>
      <w:r w:rsidRPr="00BA736C">
        <w:rPr>
          <w:rFonts w:hint="eastAsia"/>
          <w:color w:val="000000"/>
        </w:rPr>
        <w:t>合资经营企业的期限、解散和清算</w:t>
      </w:r>
    </w:p>
    <w:p w:rsidR="00511466" w:rsidRPr="00BA736C" w:rsidRDefault="00511466" w:rsidP="00511466">
      <w:pPr>
        <w:pStyle w:val="40"/>
        <w:rPr>
          <w:rFonts w:hint="eastAsia"/>
        </w:rPr>
      </w:pPr>
      <w:r w:rsidRPr="00BA736C">
        <w:rPr>
          <w:rFonts w:hint="eastAsia"/>
        </w:rPr>
        <w:t xml:space="preserve">1. </w:t>
      </w:r>
      <w:r w:rsidRPr="00BA736C">
        <w:rPr>
          <w:rFonts w:hint="eastAsia"/>
        </w:rPr>
        <w:t>合营期限</w:t>
      </w:r>
    </w:p>
    <w:p w:rsidR="00511466" w:rsidRPr="00BA736C" w:rsidRDefault="00511466" w:rsidP="00511466">
      <w:pPr>
        <w:ind w:firstLine="420"/>
        <w:rPr>
          <w:rFonts w:hint="eastAsia"/>
        </w:rPr>
      </w:pPr>
      <w:r w:rsidRPr="00BA736C">
        <w:rPr>
          <w:rFonts w:hint="eastAsia"/>
        </w:rPr>
        <w:t>合营企业的合营期限，按不同行业、不同情况，作不同的约定。有的行业的合营企业，应当约定合营期限；有的行业的合营企业，可以约定合营期限，也可以不约定合营期限。其中：从事服务性行业的，如饭店、公寓、写字楼、娱乐、饮食、出租汽车、彩扩、洗像、维</w:t>
      </w:r>
      <w:r w:rsidRPr="00BA736C">
        <w:rPr>
          <w:rFonts w:hint="eastAsia"/>
        </w:rPr>
        <w:lastRenderedPageBreak/>
        <w:t>修、咨询等，土地开发及经营房地产的，资源勘查开发的，国家规定限制投资项目的，国家其他法律、法规规定需要约定合营期限的，应当在合营合同中约定合营企业的合营期限。</w:t>
      </w:r>
    </w:p>
    <w:p w:rsidR="00511466" w:rsidRPr="00BA736C" w:rsidRDefault="00511466" w:rsidP="00511466">
      <w:pPr>
        <w:ind w:firstLine="420"/>
        <w:rPr>
          <w:rFonts w:hint="eastAsia"/>
        </w:rPr>
      </w:pPr>
      <w:r w:rsidRPr="00BA736C">
        <w:rPr>
          <w:rFonts w:hint="eastAsia"/>
        </w:rPr>
        <w:t>合营企业的合营期限，一般项目原则上为</w:t>
      </w:r>
      <w:r w:rsidRPr="00BA736C">
        <w:rPr>
          <w:rFonts w:hint="eastAsia"/>
        </w:rPr>
        <w:t>10</w:t>
      </w:r>
      <w:r>
        <w:rPr>
          <w:rFonts w:hint="eastAsia"/>
        </w:rPr>
        <w:t>～</w:t>
      </w:r>
      <w:r w:rsidRPr="00BA736C">
        <w:rPr>
          <w:rFonts w:hint="eastAsia"/>
        </w:rPr>
        <w:t>30</w:t>
      </w:r>
      <w:r w:rsidRPr="00BA736C">
        <w:rPr>
          <w:rFonts w:hint="eastAsia"/>
        </w:rPr>
        <w:t>年。投资大、建设周期长、资金利润率低的项目以及由外国合营者提供先进技术或者关键技术生产尖端产品的项目；或者在国际上有竞争能力的产品的项目，其合营期限可以延长到</w:t>
      </w:r>
      <w:r w:rsidRPr="00BA736C">
        <w:rPr>
          <w:rFonts w:hint="eastAsia"/>
        </w:rPr>
        <w:t>50</w:t>
      </w:r>
      <w:r w:rsidRPr="00BA736C">
        <w:rPr>
          <w:rFonts w:hint="eastAsia"/>
        </w:rPr>
        <w:t>年。经国务院特别批准的，合营期限可以在</w:t>
      </w:r>
      <w:r w:rsidRPr="00BA736C">
        <w:rPr>
          <w:rFonts w:hint="eastAsia"/>
        </w:rPr>
        <w:t>50</w:t>
      </w:r>
      <w:r w:rsidRPr="00BA736C">
        <w:rPr>
          <w:rFonts w:hint="eastAsia"/>
        </w:rPr>
        <w:t>年以上。</w:t>
      </w:r>
    </w:p>
    <w:p w:rsidR="00511466" w:rsidRPr="00BA736C" w:rsidRDefault="00511466" w:rsidP="00511466">
      <w:pPr>
        <w:ind w:firstLine="420"/>
        <w:rPr>
          <w:rFonts w:hint="eastAsia"/>
        </w:rPr>
      </w:pPr>
      <w:r w:rsidRPr="00BA736C">
        <w:rPr>
          <w:rFonts w:hint="eastAsia"/>
        </w:rPr>
        <w:t>约定合营期限的合营企业，合营各方同意延长合营期限的，应在距合营期满</w:t>
      </w:r>
      <w:r>
        <w:rPr>
          <w:rFonts w:hint="eastAsia"/>
        </w:rPr>
        <w:t>6</w:t>
      </w:r>
      <w:r w:rsidRPr="00BA736C">
        <w:rPr>
          <w:rFonts w:hint="eastAsia"/>
        </w:rPr>
        <w:t>个月前</w:t>
      </w:r>
      <w:r w:rsidRPr="003073F3">
        <w:rPr>
          <w:rFonts w:hint="eastAsia"/>
          <w:spacing w:val="-3"/>
        </w:rPr>
        <w:t>向审查批准机关提出申请。审查批准机关应自接到申请之日起</w:t>
      </w:r>
      <w:r w:rsidRPr="003073F3">
        <w:rPr>
          <w:rFonts w:hint="eastAsia"/>
          <w:spacing w:val="-3"/>
        </w:rPr>
        <w:t>1</w:t>
      </w:r>
      <w:r w:rsidRPr="003073F3">
        <w:rPr>
          <w:rFonts w:hint="eastAsia"/>
          <w:spacing w:val="-3"/>
        </w:rPr>
        <w:t>个月内决定批准或不批准。</w:t>
      </w:r>
    </w:p>
    <w:p w:rsidR="00511466" w:rsidRPr="00BA736C" w:rsidRDefault="00511466" w:rsidP="00511466">
      <w:pPr>
        <w:pStyle w:val="40"/>
        <w:rPr>
          <w:rFonts w:hint="eastAsia"/>
        </w:rPr>
      </w:pPr>
      <w:r w:rsidRPr="00BA736C">
        <w:rPr>
          <w:rFonts w:hint="eastAsia"/>
        </w:rPr>
        <w:t xml:space="preserve">2. </w:t>
      </w:r>
      <w:r w:rsidRPr="00BA736C">
        <w:rPr>
          <w:rFonts w:hint="eastAsia"/>
        </w:rPr>
        <w:t>合营企业的解散</w:t>
      </w:r>
    </w:p>
    <w:p w:rsidR="00511466" w:rsidRPr="00BA736C" w:rsidRDefault="00511466" w:rsidP="00511466">
      <w:pPr>
        <w:ind w:firstLine="420"/>
        <w:rPr>
          <w:rFonts w:hint="eastAsia"/>
        </w:rPr>
      </w:pPr>
      <w:r w:rsidRPr="00BA736C">
        <w:rPr>
          <w:rFonts w:hint="eastAsia"/>
        </w:rPr>
        <w:t>合营企业有下列情形之一时解散：</w:t>
      </w:r>
      <w:fldSimple w:instr=" = 1 \* GB3 ">
        <w:r w:rsidRPr="00BA736C">
          <w:rPr>
            <w:rFonts w:hint="eastAsia"/>
            <w:noProof/>
          </w:rPr>
          <w:t>①</w:t>
        </w:r>
      </w:fldSimple>
      <w:r w:rsidRPr="00BA736C">
        <w:rPr>
          <w:rFonts w:hint="eastAsia"/>
        </w:rPr>
        <w:t>合营期限届满，投资各方又无意继续延长合营期限；</w:t>
      </w:r>
      <w:fldSimple w:instr=" = 2 \* GB3 ">
        <w:r w:rsidRPr="00BA736C">
          <w:rPr>
            <w:rFonts w:hint="eastAsia"/>
            <w:noProof/>
          </w:rPr>
          <w:t>②</w:t>
        </w:r>
      </w:fldSimple>
      <w:r>
        <w:rPr>
          <w:rFonts w:hint="eastAsia"/>
        </w:rPr>
        <w:t>企业</w:t>
      </w:r>
      <w:r w:rsidRPr="00BA736C">
        <w:rPr>
          <w:rFonts w:hint="eastAsia"/>
        </w:rPr>
        <w:t>发生严重亏损，无力继续经营；</w:t>
      </w:r>
      <w:fldSimple w:instr=" = 3 \* GB3 ">
        <w:r w:rsidRPr="00BA736C">
          <w:rPr>
            <w:rFonts w:hint="eastAsia"/>
            <w:noProof/>
          </w:rPr>
          <w:t>③</w:t>
        </w:r>
      </w:fldSimple>
      <w:r w:rsidRPr="00BA736C">
        <w:rPr>
          <w:rFonts w:hint="eastAsia"/>
        </w:rPr>
        <w:t>合营一方不履行合营企业协议、合同或章程规定的义务，致使企业无法继续经营；</w:t>
      </w:r>
      <w:fldSimple w:instr=" = 4 \* GB3 ">
        <w:r w:rsidRPr="00BA736C">
          <w:rPr>
            <w:rFonts w:hint="eastAsia"/>
            <w:noProof/>
          </w:rPr>
          <w:t>④</w:t>
        </w:r>
      </w:fldSimple>
      <w:r w:rsidRPr="00BA736C">
        <w:rPr>
          <w:rFonts w:hint="eastAsia"/>
        </w:rPr>
        <w:t>因自然灾害、战争等不可抗力遭受严重损失，无法继续经营；</w:t>
      </w:r>
      <w:fldSimple w:instr=" = 5 \* GB3 ">
        <w:r w:rsidRPr="00BA736C">
          <w:rPr>
            <w:rFonts w:hint="eastAsia"/>
            <w:noProof/>
          </w:rPr>
          <w:t>⑤</w:t>
        </w:r>
      </w:fldSimple>
      <w:r w:rsidRPr="00BA736C">
        <w:rPr>
          <w:rFonts w:hint="eastAsia"/>
        </w:rPr>
        <w:t>合营企业未达到其经营目的，同时又无发展前途；</w:t>
      </w:r>
      <w:fldSimple w:instr=" = 6 \* GB3 ">
        <w:r w:rsidRPr="00BA736C">
          <w:rPr>
            <w:rFonts w:hint="eastAsia"/>
            <w:noProof/>
          </w:rPr>
          <w:t>⑥</w:t>
        </w:r>
      </w:fldSimple>
      <w:r w:rsidRPr="00BA736C">
        <w:rPr>
          <w:rFonts w:hint="eastAsia"/>
        </w:rPr>
        <w:t>合营企业合同、章程所规定的其他解散原因已经出现。上述第</w:t>
      </w:r>
      <w:fldSimple w:instr=" = 2 \* GB3 ">
        <w:r w:rsidRPr="00BA736C">
          <w:rPr>
            <w:rFonts w:hint="eastAsia"/>
            <w:noProof/>
          </w:rPr>
          <w:t>②</w:t>
        </w:r>
      </w:fldSimple>
      <w:r>
        <w:rPr>
          <w:rFonts w:hint="eastAsia"/>
        </w:rPr>
        <w:t>、④、⑤、</w:t>
      </w:r>
      <w:fldSimple w:instr=" = 6 \* GB3 ">
        <w:r w:rsidRPr="00BA736C">
          <w:rPr>
            <w:rFonts w:hint="eastAsia"/>
            <w:noProof/>
          </w:rPr>
          <w:t>⑥</w:t>
        </w:r>
      </w:fldSimple>
      <w:r w:rsidRPr="00BA736C">
        <w:rPr>
          <w:rFonts w:hint="eastAsia"/>
        </w:rPr>
        <w:t>项情况发生，由董事会提出解散申请书，报审批机关批准</w:t>
      </w:r>
      <w:r>
        <w:rPr>
          <w:rFonts w:hint="eastAsia"/>
        </w:rPr>
        <w:t>；第③项情况发生的，由履行合同的一方提出申请，报审批机构批准。</w:t>
      </w:r>
    </w:p>
    <w:p w:rsidR="00511466" w:rsidRPr="00BA736C" w:rsidRDefault="00511466" w:rsidP="00511466">
      <w:pPr>
        <w:pStyle w:val="40"/>
        <w:rPr>
          <w:rFonts w:hint="eastAsia"/>
        </w:rPr>
      </w:pPr>
      <w:r w:rsidRPr="00BA736C">
        <w:rPr>
          <w:rFonts w:hint="eastAsia"/>
        </w:rPr>
        <w:t xml:space="preserve">3. </w:t>
      </w:r>
      <w:r w:rsidRPr="00BA736C">
        <w:rPr>
          <w:rFonts w:hint="eastAsia"/>
        </w:rPr>
        <w:t>合营企业的清算</w:t>
      </w:r>
    </w:p>
    <w:p w:rsidR="00511466" w:rsidRPr="00BA736C" w:rsidRDefault="00511466" w:rsidP="00511466">
      <w:pPr>
        <w:ind w:firstLine="420"/>
        <w:rPr>
          <w:rFonts w:hint="eastAsia"/>
        </w:rPr>
      </w:pPr>
      <w:r w:rsidRPr="00BA736C">
        <w:rPr>
          <w:rFonts w:hint="eastAsia"/>
        </w:rPr>
        <w:t>合营企业宣告解散时，应当进行清算。除企业破产清算应当按照有关法律规定的程序进行清算外，合营企业的清算应当按照《外商投资企业清算办法》的规定成立清算委员会，由清算委员会负责清算事宜。</w:t>
      </w:r>
      <w:r w:rsidRPr="00BA736C">
        <w:rPr>
          <w:rFonts w:ascii="宋体" w:hAnsi="宋体" w:hint="eastAsia"/>
        </w:rPr>
        <w:t>清算委员</w:t>
      </w:r>
      <w:r w:rsidRPr="00BA736C">
        <w:rPr>
          <w:rFonts w:hint="eastAsia"/>
        </w:rPr>
        <w:t>会的成员一般应当在合营企业的董事中选任。董事不能担任或者不适合担任清算委员会成员时，合营企业可以聘请中国的注册会计师、律师担任。审批机关认为必要时，可以派人进行监督。</w:t>
      </w:r>
    </w:p>
    <w:p w:rsidR="00511466" w:rsidRDefault="00511466" w:rsidP="00511466">
      <w:pPr>
        <w:ind w:firstLine="420"/>
        <w:rPr>
          <w:rFonts w:hint="eastAsia"/>
        </w:rPr>
      </w:pPr>
      <w:r w:rsidRPr="00BA736C">
        <w:rPr>
          <w:rFonts w:hint="eastAsia"/>
        </w:rPr>
        <w:t>合营企业的清算工作结束后，由清算委员会提出清算结束报告，提请董事会会议通过后，报告审批机关，并向登记管理机关办理注销登记手续，缴销营业执照。</w:t>
      </w:r>
    </w:p>
    <w:p w:rsidR="00511466" w:rsidRPr="00BA736C" w:rsidRDefault="00511466" w:rsidP="00511466">
      <w:pPr>
        <w:pStyle w:val="31"/>
        <w:rPr>
          <w:rFonts w:hint="eastAsia"/>
          <w:color w:val="000000"/>
        </w:rPr>
      </w:pPr>
      <w:r>
        <w:rPr>
          <w:rFonts w:hint="eastAsia"/>
          <w:noProof/>
          <w:color w:val="000000"/>
        </w:rPr>
        <w:pict>
          <v:shape id="_x0000_s1028" type="#_x0000_t202" style="position:absolute;margin-left:304.5pt;margin-top:-106.95pt;width:127.2pt;height:139.65pt;z-index:-251654144" wrapcoords="0 0 21600 0 21600 21600 0 21600 0 0" filled="f" stroked="f">
            <v:textbox style="mso-next-textbox:#_x0000_s1028">
              <w:txbxContent>
                <w:p w:rsidR="00511466" w:rsidRPr="002D6211" w:rsidRDefault="00511466" w:rsidP="00511466">
                  <w:pPr>
                    <w:pStyle w:val="40"/>
                    <w:adjustRightInd w:val="0"/>
                    <w:snapToGrid w:val="0"/>
                    <w:spacing w:before="60" w:after="20"/>
                    <w:ind w:left="0" w:firstLine="0"/>
                    <w:rPr>
                      <w:rFonts w:hint="eastAsia"/>
                      <w:sz w:val="20"/>
                    </w:rPr>
                  </w:pPr>
                  <w:r w:rsidRPr="002D6211">
                    <w:rPr>
                      <w:rFonts w:hint="eastAsia"/>
                      <w:sz w:val="20"/>
                    </w:rPr>
                    <w:t>【专栏</w:t>
                  </w:r>
                  <w:r>
                    <w:rPr>
                      <w:rFonts w:hint="eastAsia"/>
                      <w:sz w:val="20"/>
                    </w:rPr>
                    <w:t>2</w:t>
                  </w:r>
                  <w:r w:rsidRPr="002D6211">
                    <w:rPr>
                      <w:rFonts w:hint="eastAsia"/>
                      <w:sz w:val="20"/>
                    </w:rPr>
                    <w:t>-</w:t>
                  </w:r>
                  <w:r>
                    <w:rPr>
                      <w:rFonts w:hint="eastAsia"/>
                      <w:sz w:val="20"/>
                    </w:rPr>
                    <w:t>3</w:t>
                  </w:r>
                  <w:r w:rsidRPr="002D6211">
                    <w:rPr>
                      <w:rFonts w:hint="eastAsia"/>
                      <w:sz w:val="20"/>
                    </w:rPr>
                    <w:t>】</w:t>
                  </w:r>
                </w:p>
                <w:p w:rsidR="00511466" w:rsidRPr="00FD6965" w:rsidRDefault="00511466" w:rsidP="00511466">
                  <w:pPr>
                    <w:pStyle w:val="affa"/>
                    <w:spacing w:before="0"/>
                    <w:jc w:val="both"/>
                    <w:rPr>
                      <w:rFonts w:eastAsia="楷体_GB2312" w:hint="eastAsia"/>
                      <w:sz w:val="20"/>
                    </w:rPr>
                  </w:pPr>
                  <w:r w:rsidRPr="00FD6965">
                    <w:rPr>
                      <w:rFonts w:eastAsia="楷体_GB2312" w:hint="eastAsia"/>
                      <w:sz w:val="20"/>
                    </w:rPr>
                    <w:t>合营企业与我国有限责任公司出资的比较</w:t>
                  </w:r>
                </w:p>
                <w:p w:rsidR="00511466" w:rsidRPr="00A86E95" w:rsidRDefault="00511466" w:rsidP="00511466">
                  <w:pPr>
                    <w:pStyle w:val="affa"/>
                    <w:rPr>
                      <w:rFonts w:hint="eastAsia"/>
                    </w:rPr>
                  </w:pPr>
                  <w:r>
                    <w:rPr>
                      <w:noProof/>
                    </w:rPr>
                    <w:drawing>
                      <wp:inline distT="0" distB="0" distL="0" distR="0">
                        <wp:extent cx="825500" cy="825500"/>
                        <wp:effectExtent l="19050" t="0" r="0" b="0"/>
                        <wp:docPr id="8" name="图片 8" descr="专栏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专栏2-3"/>
                                <pic:cNvPicPr>
                                  <a:picLocks noChangeAspect="1" noChangeArrowheads="1"/>
                                </pic:cNvPicPr>
                              </pic:nvPicPr>
                              <pic:blipFill>
                                <a:blip r:embed="rId9"/>
                                <a:srcRect/>
                                <a:stretch>
                                  <a:fillRect/>
                                </a:stretch>
                              </pic:blipFill>
                              <pic:spPr bwMode="auto">
                                <a:xfrm>
                                  <a:off x="0" y="0"/>
                                  <a:ext cx="825500" cy="825500"/>
                                </a:xfrm>
                                <a:prstGeom prst="rect">
                                  <a:avLst/>
                                </a:prstGeom>
                                <a:noFill/>
                                <a:ln w="9525">
                                  <a:noFill/>
                                  <a:miter lim="800000"/>
                                  <a:headEnd/>
                                  <a:tailEnd/>
                                </a:ln>
                              </pic:spPr>
                            </pic:pic>
                          </a:graphicData>
                        </a:graphic>
                      </wp:inline>
                    </w:drawing>
                  </w:r>
                </w:p>
              </w:txbxContent>
            </v:textbox>
            <w10:wrap type="square"/>
            <w10:anchorlock/>
          </v:shape>
        </w:pict>
      </w:r>
      <w:r w:rsidRPr="00BA736C">
        <w:rPr>
          <w:rFonts w:hint="eastAsia"/>
          <w:color w:val="000000"/>
        </w:rPr>
        <w:t>三、中外合作经营企业法</w:t>
      </w:r>
    </w:p>
    <w:p w:rsidR="00511466" w:rsidRPr="00BA736C" w:rsidRDefault="00511466" w:rsidP="00511466">
      <w:pPr>
        <w:ind w:firstLine="420"/>
        <w:rPr>
          <w:rFonts w:hint="eastAsia"/>
          <w:color w:val="000000"/>
        </w:rPr>
      </w:pPr>
      <w:r w:rsidRPr="00BA736C">
        <w:rPr>
          <w:rFonts w:hint="eastAsia"/>
          <w:color w:val="000000"/>
        </w:rPr>
        <w:t>我国</w:t>
      </w:r>
      <w:r>
        <w:rPr>
          <w:rFonts w:hint="eastAsia"/>
          <w:color w:val="000000"/>
        </w:rPr>
        <w:t>的</w:t>
      </w:r>
      <w:r w:rsidRPr="00BA736C">
        <w:rPr>
          <w:rFonts w:hint="eastAsia"/>
          <w:color w:val="000000"/>
        </w:rPr>
        <w:t>《中外合作经营企业法》对合作企业的概念、特征、设立条件与程序、合作企业合同与章程、合作企业管理、解散与清算等</w:t>
      </w:r>
      <w:r>
        <w:rPr>
          <w:rFonts w:hint="eastAsia"/>
          <w:color w:val="000000"/>
        </w:rPr>
        <w:t>作</w:t>
      </w:r>
      <w:r w:rsidRPr="00BA736C">
        <w:rPr>
          <w:rFonts w:hint="eastAsia"/>
          <w:color w:val="000000"/>
        </w:rPr>
        <w:t>了明确规定。</w:t>
      </w:r>
    </w:p>
    <w:p w:rsidR="00511466" w:rsidRPr="00BA736C" w:rsidRDefault="00511466" w:rsidP="00511466">
      <w:pPr>
        <w:pStyle w:val="54"/>
        <w:rPr>
          <w:rFonts w:hint="eastAsia"/>
          <w:color w:val="000000"/>
        </w:rPr>
      </w:pPr>
      <w:r w:rsidRPr="00BA736C">
        <w:rPr>
          <w:rFonts w:hint="eastAsia"/>
          <w:color w:val="000000"/>
        </w:rPr>
        <w:t>(</w:t>
      </w:r>
      <w:proofErr w:type="gramStart"/>
      <w:r w:rsidRPr="00BA736C">
        <w:rPr>
          <w:rFonts w:hint="eastAsia"/>
          <w:color w:val="000000"/>
        </w:rPr>
        <w:t>一</w:t>
      </w:r>
      <w:proofErr w:type="gramEnd"/>
      <w:r w:rsidRPr="00BA736C">
        <w:rPr>
          <w:rFonts w:hint="eastAsia"/>
          <w:color w:val="000000"/>
        </w:rPr>
        <w:t>)</w:t>
      </w:r>
      <w:r w:rsidRPr="00BA736C">
        <w:rPr>
          <w:rFonts w:hint="eastAsia"/>
          <w:color w:val="000000"/>
        </w:rPr>
        <w:t>合作经营企业的概念和特征</w:t>
      </w:r>
    </w:p>
    <w:p w:rsidR="00511466" w:rsidRPr="00BA736C" w:rsidRDefault="00511466" w:rsidP="00511466">
      <w:pPr>
        <w:ind w:firstLine="420"/>
        <w:rPr>
          <w:rFonts w:hint="eastAsia"/>
        </w:rPr>
      </w:pPr>
      <w:r w:rsidRPr="00BA736C">
        <w:rPr>
          <w:rFonts w:hint="eastAsia"/>
        </w:rPr>
        <w:t>中外合作经营企业</w:t>
      </w:r>
      <w:r w:rsidRPr="00BA736C">
        <w:rPr>
          <w:rFonts w:hint="eastAsia"/>
        </w:rPr>
        <w:t>(</w:t>
      </w:r>
      <w:r w:rsidRPr="00BA736C">
        <w:rPr>
          <w:rFonts w:hint="eastAsia"/>
        </w:rPr>
        <w:t>简称合作企业</w:t>
      </w:r>
      <w:r w:rsidRPr="00BA736C">
        <w:rPr>
          <w:rFonts w:hint="eastAsia"/>
        </w:rPr>
        <w:t>)</w:t>
      </w:r>
      <w:r w:rsidRPr="00BA736C">
        <w:rPr>
          <w:rFonts w:hint="eastAsia"/>
        </w:rPr>
        <w:t>，亦称契约式合营企业，它是外国的公司、企业、其他经济组织或个人同我国的公司、企业或其他经济组织，依照我国法律，经我国政府批准，设在我国境内，由双方通过合作经营，合同约定各自权利义务的企业。</w:t>
      </w:r>
    </w:p>
    <w:p w:rsidR="00511466" w:rsidRPr="00BA736C" w:rsidRDefault="00511466" w:rsidP="00511466">
      <w:pPr>
        <w:ind w:firstLine="420"/>
        <w:rPr>
          <w:rFonts w:hint="eastAsia"/>
        </w:rPr>
      </w:pPr>
      <w:r w:rsidRPr="00BA736C">
        <w:rPr>
          <w:rFonts w:hint="eastAsia"/>
        </w:rPr>
        <w:t>合作企业有别于合营企业，具有以下特点：①合作企业的一方为外国合作者，另一方为我国合作者。②合作企业合作各方的权利和义务都在签订的合同中确定。③合作企业的法人资格有可选择性。合作企业可以是依法取得我国法人资格的企业，也可以是非法人企业。具备法人资格的合作企业，为有限责任公司，以其投资或者提供的合作条件为限对合作企业承担责任；不具备法人资格的合作企业及其合作各方，依照我国民事法律的有关规定承担民事责任。④合作企业中的外国合作者可以先行收回投资。⑤合作企业的管理机构具有多样性。合作企业可以采用董事会制，也可以采用联合管理委员会制，还可以采用委托管理制，即委</w:t>
      </w:r>
      <w:r w:rsidRPr="00BA736C">
        <w:rPr>
          <w:rFonts w:hint="eastAsia"/>
        </w:rPr>
        <w:lastRenderedPageBreak/>
        <w:t>托中外合作者以外的他人经营管理。</w:t>
      </w:r>
    </w:p>
    <w:p w:rsidR="00511466" w:rsidRPr="00BA736C" w:rsidRDefault="00511466" w:rsidP="00511466">
      <w:pPr>
        <w:pStyle w:val="54"/>
        <w:spacing w:line="302" w:lineRule="atLeast"/>
        <w:rPr>
          <w:rFonts w:hint="eastAsia"/>
          <w:color w:val="000000"/>
        </w:rPr>
      </w:pPr>
      <w:r w:rsidRPr="00BA736C">
        <w:rPr>
          <w:rFonts w:hint="eastAsia"/>
          <w:color w:val="000000"/>
        </w:rPr>
        <w:t>(</w:t>
      </w:r>
      <w:r w:rsidRPr="00BA736C">
        <w:rPr>
          <w:rFonts w:hint="eastAsia"/>
          <w:color w:val="000000"/>
        </w:rPr>
        <w:t>二</w:t>
      </w:r>
      <w:r w:rsidRPr="00BA736C">
        <w:rPr>
          <w:rFonts w:hint="eastAsia"/>
          <w:color w:val="000000"/>
        </w:rPr>
        <w:t>)</w:t>
      </w:r>
      <w:r w:rsidRPr="00BA736C">
        <w:rPr>
          <w:rFonts w:hint="eastAsia"/>
          <w:color w:val="000000"/>
        </w:rPr>
        <w:t>合作经营企业的设立</w:t>
      </w:r>
    </w:p>
    <w:p w:rsidR="00511466" w:rsidRPr="00BA736C" w:rsidRDefault="00511466" w:rsidP="00511466">
      <w:pPr>
        <w:ind w:firstLine="420"/>
        <w:rPr>
          <w:rFonts w:hint="eastAsia"/>
        </w:rPr>
      </w:pPr>
      <w:r w:rsidRPr="00BA736C">
        <w:rPr>
          <w:rFonts w:hint="eastAsia"/>
        </w:rPr>
        <w:t>在我国境内设立合作企业，应当符合国家的发展政策和产业政策，遵守国家关于指导外商投资方向的规定。国家鼓励举办的合作企业：一是产品出口的生产型合作企业；二是技术先进的生产型合作企业。</w:t>
      </w:r>
    </w:p>
    <w:p w:rsidR="00511466" w:rsidRPr="00BA736C" w:rsidRDefault="00511466" w:rsidP="00511466">
      <w:pPr>
        <w:ind w:firstLine="420"/>
        <w:rPr>
          <w:rFonts w:hint="eastAsia"/>
        </w:rPr>
      </w:pPr>
      <w:r w:rsidRPr="00BA736C">
        <w:rPr>
          <w:rFonts w:hint="eastAsia"/>
        </w:rPr>
        <w:t>合作企业的设立程序包括申请、审批和登记。审批机关是国家对外经济贸易主管部门和国务院授权的部门或地方人民政府。审批机关应当自收到规定的全部文件之日起</w:t>
      </w:r>
      <w:r w:rsidRPr="00BA736C">
        <w:rPr>
          <w:rFonts w:hint="eastAsia"/>
        </w:rPr>
        <w:t>45</w:t>
      </w:r>
      <w:r w:rsidRPr="00BA736C">
        <w:rPr>
          <w:rFonts w:hint="eastAsia"/>
        </w:rPr>
        <w:t>日内决定批准或不批准。对外经济贸易主管部门和国务院授权的部门批准的，由对外经济贸易主管部门颁发批准证书；国务院授权的地方人民政府批准的，由其颁发批准证书。</w:t>
      </w:r>
    </w:p>
    <w:p w:rsidR="00511466" w:rsidRPr="00BA736C" w:rsidRDefault="00511466" w:rsidP="00511466">
      <w:pPr>
        <w:ind w:firstLine="420"/>
        <w:rPr>
          <w:rFonts w:hint="eastAsia"/>
        </w:rPr>
      </w:pPr>
      <w:r w:rsidRPr="00BA736C">
        <w:rPr>
          <w:rFonts w:hint="eastAsia"/>
        </w:rPr>
        <w:t>申请设立合作企业，有下列情形之一的，不予批准：①损害国家主权或者社会公共利益的；②危害国家安全的；③对环境造成污染损害的；④有违反法律、行政法规或者国家产业政策的其他情形的。</w:t>
      </w:r>
    </w:p>
    <w:p w:rsidR="00511466" w:rsidRPr="00BA736C" w:rsidRDefault="00511466" w:rsidP="00511466">
      <w:pPr>
        <w:ind w:firstLine="420"/>
        <w:rPr>
          <w:rFonts w:hint="eastAsia"/>
        </w:rPr>
      </w:pPr>
      <w:r w:rsidRPr="00BA736C">
        <w:rPr>
          <w:rFonts w:hint="eastAsia"/>
        </w:rPr>
        <w:t>设立合作企业的申请经批准后，应当自接到批准证书之日起</w:t>
      </w:r>
      <w:r w:rsidRPr="00BA736C">
        <w:rPr>
          <w:rFonts w:hint="eastAsia"/>
        </w:rPr>
        <w:t>30</w:t>
      </w:r>
      <w:r w:rsidRPr="00BA736C">
        <w:rPr>
          <w:rFonts w:hint="eastAsia"/>
        </w:rPr>
        <w:t>日内向工商行政管理机关申请登记，领取营业执照。合作企业的营业执照签发日期，为该企业的成立日期。合作企业应当自成立之日起</w:t>
      </w:r>
      <w:r w:rsidRPr="00BA736C">
        <w:rPr>
          <w:rFonts w:hint="eastAsia"/>
        </w:rPr>
        <w:t>30</w:t>
      </w:r>
      <w:r w:rsidRPr="00BA736C">
        <w:rPr>
          <w:rFonts w:hint="eastAsia"/>
        </w:rPr>
        <w:t>日内向税务机关办理税务登记。</w:t>
      </w:r>
    </w:p>
    <w:p w:rsidR="00511466" w:rsidRPr="00BA736C" w:rsidRDefault="00511466" w:rsidP="00511466">
      <w:pPr>
        <w:ind w:firstLine="420"/>
        <w:rPr>
          <w:rFonts w:hint="eastAsia"/>
        </w:rPr>
      </w:pPr>
      <w:r w:rsidRPr="00BA736C">
        <w:rPr>
          <w:rFonts w:hint="eastAsia"/>
        </w:rPr>
        <w:t>合营者在合营期限内协商同意对合作企业合同</w:t>
      </w:r>
      <w:r>
        <w:rPr>
          <w:rFonts w:hint="eastAsia"/>
        </w:rPr>
        <w:t>作</w:t>
      </w:r>
      <w:r w:rsidRPr="00BA736C">
        <w:rPr>
          <w:rFonts w:hint="eastAsia"/>
        </w:rPr>
        <w:t>重大变更的，应当报审批机关批准。变更内容涉及法定的工商、税务登记项目的应当办理变更登记手续。</w:t>
      </w:r>
    </w:p>
    <w:p w:rsidR="00511466" w:rsidRPr="00BA736C" w:rsidRDefault="00511466" w:rsidP="00511466">
      <w:pPr>
        <w:pStyle w:val="54"/>
        <w:spacing w:line="302" w:lineRule="atLeast"/>
        <w:rPr>
          <w:rFonts w:hint="eastAsia"/>
          <w:color w:val="000000"/>
        </w:rPr>
      </w:pPr>
      <w:r w:rsidRPr="00BA736C">
        <w:rPr>
          <w:rFonts w:hint="eastAsia"/>
          <w:color w:val="000000"/>
        </w:rPr>
        <w:t>(</w:t>
      </w:r>
      <w:r w:rsidRPr="00BA736C">
        <w:rPr>
          <w:rFonts w:hint="eastAsia"/>
          <w:color w:val="000000"/>
        </w:rPr>
        <w:t>三</w:t>
      </w:r>
      <w:r w:rsidRPr="00BA736C">
        <w:rPr>
          <w:rFonts w:hint="eastAsia"/>
          <w:color w:val="000000"/>
        </w:rPr>
        <w:t>)</w:t>
      </w:r>
      <w:r w:rsidRPr="00BA736C">
        <w:rPr>
          <w:rFonts w:hint="eastAsia"/>
          <w:color w:val="000000"/>
        </w:rPr>
        <w:t>合作经营企业合同和章程</w:t>
      </w:r>
    </w:p>
    <w:p w:rsidR="00511466" w:rsidRPr="00BA736C" w:rsidRDefault="00511466" w:rsidP="00511466">
      <w:pPr>
        <w:ind w:firstLine="420"/>
        <w:rPr>
          <w:rFonts w:hint="eastAsia"/>
        </w:rPr>
      </w:pPr>
      <w:r w:rsidRPr="00BA736C">
        <w:rPr>
          <w:rFonts w:hint="eastAsia"/>
        </w:rPr>
        <w:t>合作企业合同是中外合营者为明确合作经营中各方的权利义务而达成的协议。合作企业合同是涉外经济合同，须经我国政府批准后才能成立。合作企业合同的主要内容包括：①合作各方的名称、注册地、住所及法定代表人的姓名、职务、国籍</w:t>
      </w:r>
      <w:r w:rsidRPr="00BA736C">
        <w:rPr>
          <w:rFonts w:hint="eastAsia"/>
        </w:rPr>
        <w:t>(</w:t>
      </w:r>
      <w:r w:rsidRPr="00BA736C">
        <w:rPr>
          <w:rFonts w:hint="eastAsia"/>
        </w:rPr>
        <w:t>外国合作者是自然人的，包括其姓名、国籍和住所</w:t>
      </w:r>
      <w:r w:rsidRPr="00BA736C">
        <w:rPr>
          <w:rFonts w:hint="eastAsia"/>
        </w:rPr>
        <w:t>)</w:t>
      </w:r>
      <w:r w:rsidRPr="00BA736C">
        <w:rPr>
          <w:rFonts w:hint="eastAsia"/>
        </w:rPr>
        <w:t>；②合作企业的名称、住所、经营范围；③合作企业的投资总额，注册资本，合作各方投资或者提供合作条件的方式、期限；④合作各方投资或者提供的合作条件的转让；⑤合作各方收益或者产品的分配，风险或者亏损的分担；⑥合作企业董事会或者联合管理委员会组成以及董事或者联合管理委员会委员名额的分配，总经理及其他高级管理人员的职责和聘任、解聘办法；⑦采用的主要生产设备、生产技术及其来源；⑧产品在我国境内销售和境外销售的安排；⑨合作企业外汇收支的安排；⑩合作企业的期限、解散和清算；</w:t>
      </w:r>
      <w:r>
        <w:rPr>
          <w:noProof/>
        </w:rPr>
        <w:drawing>
          <wp:inline distT="0" distB="0" distL="0" distR="0">
            <wp:extent cx="127000" cy="127000"/>
            <wp:effectExtent l="19050" t="0" r="6350" b="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0"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BA736C">
        <w:rPr>
          <w:rFonts w:hint="eastAsia"/>
        </w:rPr>
        <w:t>合作各方其他义务以及违反合同的责任；</w:t>
      </w:r>
      <w:r>
        <w:rPr>
          <w:noProof/>
        </w:rPr>
        <w:drawing>
          <wp:inline distT="0" distB="0" distL="0" distR="0">
            <wp:extent cx="127000" cy="127000"/>
            <wp:effectExtent l="19050" t="0" r="635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11"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BA736C">
        <w:rPr>
          <w:rFonts w:hint="eastAsia"/>
        </w:rPr>
        <w:t>财务、会计、审计的处理原则；</w:t>
      </w:r>
      <w:r>
        <w:rPr>
          <w:noProof/>
        </w:rPr>
        <w:drawing>
          <wp:inline distT="0" distB="0" distL="0" distR="0">
            <wp:extent cx="127000" cy="127000"/>
            <wp:effectExtent l="19050" t="0" r="6350" b="0"/>
            <wp:docPr id="3" name="图片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12"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BA736C">
        <w:rPr>
          <w:rFonts w:hint="eastAsia"/>
        </w:rPr>
        <w:t>合作各方之间争议的处理；</w:t>
      </w:r>
      <w:r>
        <w:rPr>
          <w:noProof/>
        </w:rPr>
        <w:drawing>
          <wp:inline distT="0" distB="0" distL="0" distR="0">
            <wp:extent cx="127000" cy="114300"/>
            <wp:effectExtent l="19050" t="0" r="6350" b="0"/>
            <wp:docPr id="4" name="图片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
                    <pic:cNvPicPr>
                      <a:picLocks noChangeAspect="1" noChangeArrowheads="1"/>
                    </pic:cNvPicPr>
                  </pic:nvPicPr>
                  <pic:blipFill>
                    <a:blip r:embed="rId13" cstate="print"/>
                    <a:srcRect/>
                    <a:stretch>
                      <a:fillRect/>
                    </a:stretch>
                  </pic:blipFill>
                  <pic:spPr bwMode="auto">
                    <a:xfrm>
                      <a:off x="0" y="0"/>
                      <a:ext cx="127000" cy="114300"/>
                    </a:xfrm>
                    <a:prstGeom prst="rect">
                      <a:avLst/>
                    </a:prstGeom>
                    <a:noFill/>
                    <a:ln w="9525">
                      <a:noFill/>
                      <a:miter lim="800000"/>
                      <a:headEnd/>
                      <a:tailEnd/>
                    </a:ln>
                  </pic:spPr>
                </pic:pic>
              </a:graphicData>
            </a:graphic>
          </wp:inline>
        </w:drawing>
      </w:r>
      <w:r w:rsidRPr="00BA736C">
        <w:rPr>
          <w:rFonts w:hint="eastAsia"/>
        </w:rPr>
        <w:t>合作企业合同的修改程序。</w:t>
      </w:r>
    </w:p>
    <w:p w:rsidR="00511466" w:rsidRPr="00BA736C" w:rsidRDefault="00511466" w:rsidP="00511466">
      <w:pPr>
        <w:ind w:firstLine="420"/>
        <w:rPr>
          <w:rFonts w:hint="eastAsia"/>
        </w:rPr>
      </w:pPr>
      <w:r w:rsidRPr="00BA736C">
        <w:rPr>
          <w:rFonts w:hint="eastAsia"/>
        </w:rPr>
        <w:t>合作企业的章程，是指按照合作企业合同约定，经合作各方一致同意，约定合作企业的组织原则、经营管理方法等事项的书面文件。合作企业章程的内容与合作企业合同不一致的，以合作企业合同为准。合作企业章程自审查批准机关颁发批准证书之日起生效。合作企业的章程主要包括下列内容：①合作企业名称及住所；②合作企业的经营范围和合作期限；③合作各方的名称、注册地、住所及法定代表人的姓名、职务和国籍</w:t>
      </w:r>
      <w:r w:rsidRPr="00BA736C">
        <w:rPr>
          <w:rFonts w:hint="eastAsia"/>
        </w:rPr>
        <w:t>(</w:t>
      </w:r>
      <w:r w:rsidRPr="00BA736C">
        <w:rPr>
          <w:rFonts w:hint="eastAsia"/>
        </w:rPr>
        <w:t>外国合作者是自然人的，包括其姓名、国籍和住所</w:t>
      </w:r>
      <w:r w:rsidRPr="00BA736C">
        <w:rPr>
          <w:rFonts w:hint="eastAsia"/>
        </w:rPr>
        <w:t>)</w:t>
      </w:r>
      <w:r w:rsidRPr="00BA736C">
        <w:rPr>
          <w:rFonts w:hint="eastAsia"/>
        </w:rPr>
        <w:t>；④合作企业的投资总额、注册资本，合作各方投资或者提供合作条件的方式、期限；⑤合作各方收益或者产品的分配，风险或者亏损的分担；⑥合作企业董事会或者联合管理委员会的组成、职权和议事规则，董事会董事或者联合管理委员会委员的任期，董事长、副董事长或者联合管理委员会主任、副主任的职责；⑦经营管理机构的设置职权、办事规则、总经理及其他高级管理人员的职责和聘任、解聘办法；⑧有关职工招聘、培训劳动合同、工资、社会保险、福利、职工安全卫生等劳</w:t>
      </w:r>
      <w:r w:rsidRPr="00BA736C">
        <w:rPr>
          <w:rFonts w:hint="eastAsia"/>
          <w:spacing w:val="-3"/>
        </w:rPr>
        <w:t>动管理事项的规定；⑨合作企业财务、会计和审计制度；⑩合作企业解散和清算办法；</w:t>
      </w:r>
      <w:r>
        <w:rPr>
          <w:noProof/>
          <w:spacing w:val="-3"/>
        </w:rPr>
        <w:drawing>
          <wp:inline distT="0" distB="0" distL="0" distR="0">
            <wp:extent cx="127000" cy="127000"/>
            <wp:effectExtent l="19050" t="0" r="6350" b="0"/>
            <wp:docPr id="5" name="图片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pic:cNvPicPr>
                      <a:picLocks noChangeAspect="1" noChangeArrowheads="1"/>
                    </pic:cNvPicPr>
                  </pic:nvPicPr>
                  <pic:blipFill>
                    <a:blip r:embed="rId10"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BA736C">
        <w:rPr>
          <w:rFonts w:hint="eastAsia"/>
          <w:spacing w:val="-3"/>
        </w:rPr>
        <w:t>合</w:t>
      </w:r>
      <w:r w:rsidRPr="00BA736C">
        <w:rPr>
          <w:rFonts w:hint="eastAsia"/>
        </w:rPr>
        <w:t>作企业章程的修改程序。</w:t>
      </w:r>
    </w:p>
    <w:p w:rsidR="00511466" w:rsidRPr="00BA736C" w:rsidRDefault="00511466" w:rsidP="00511466">
      <w:pPr>
        <w:pStyle w:val="54"/>
        <w:spacing w:line="302" w:lineRule="atLeast"/>
        <w:rPr>
          <w:rFonts w:hint="eastAsia"/>
          <w:color w:val="000000"/>
        </w:rPr>
      </w:pPr>
      <w:r w:rsidRPr="00BA736C">
        <w:rPr>
          <w:rFonts w:hint="eastAsia"/>
          <w:color w:val="000000"/>
        </w:rPr>
        <w:lastRenderedPageBreak/>
        <w:t>(</w:t>
      </w:r>
      <w:r w:rsidRPr="00BA736C">
        <w:rPr>
          <w:rFonts w:hint="eastAsia"/>
          <w:color w:val="000000"/>
        </w:rPr>
        <w:t>四</w:t>
      </w:r>
      <w:r w:rsidRPr="00BA736C">
        <w:rPr>
          <w:rFonts w:hint="eastAsia"/>
          <w:color w:val="000000"/>
        </w:rPr>
        <w:t>)</w:t>
      </w:r>
      <w:r w:rsidRPr="00BA736C">
        <w:rPr>
          <w:rFonts w:hint="eastAsia"/>
          <w:color w:val="000000"/>
        </w:rPr>
        <w:t>合作企业的管理</w:t>
      </w:r>
    </w:p>
    <w:p w:rsidR="00511466" w:rsidRPr="00BA736C" w:rsidRDefault="00511466" w:rsidP="00511466">
      <w:pPr>
        <w:ind w:firstLine="420"/>
        <w:rPr>
          <w:rFonts w:hint="eastAsia"/>
        </w:rPr>
      </w:pPr>
      <w:r w:rsidRPr="00BA736C">
        <w:rPr>
          <w:rFonts w:hint="eastAsia"/>
        </w:rPr>
        <w:t>合作企业的经营管理根据批准的合作合同和章程进行，其经营管理自主权不受干涉，并依法受保护。合作企业根据其类型，可以采用董事会制、联合管理委员会制以及其他方式实行经营管理。取得我国法人资格的合作企业，一般采用董事会制；没有取得我国法人资格的合作企业，采用联合管理制。但是，法人型的合作企业也可以采用联合管理制。董事会或联合管理委员会是合作企业的权利机构，决定合作企业的重大问题。董事长或主任是合作企业的法定代表人。合作企业设总经理一人，负责日常经营管理工作，对董事会或联合管理委员会负责。除上述内容之外，合作企业合同还应当约定其他内容。</w:t>
      </w:r>
    </w:p>
    <w:p w:rsidR="00511466" w:rsidRPr="00BA736C" w:rsidRDefault="00511466" w:rsidP="00511466">
      <w:pPr>
        <w:ind w:firstLine="420"/>
        <w:rPr>
          <w:rFonts w:hint="eastAsia"/>
        </w:rPr>
      </w:pPr>
      <w:r w:rsidRPr="00BA736C">
        <w:rPr>
          <w:rFonts w:hint="eastAsia"/>
        </w:rPr>
        <w:t>合作企业的生产经营管理及劳动管理的法律规定与合营企业基本相同。</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五</w:t>
      </w:r>
      <w:r w:rsidRPr="00BA736C">
        <w:rPr>
          <w:rFonts w:hint="eastAsia"/>
          <w:color w:val="000000"/>
        </w:rPr>
        <w:t>)</w:t>
      </w:r>
      <w:r w:rsidRPr="00BA736C">
        <w:rPr>
          <w:rFonts w:hint="eastAsia"/>
          <w:color w:val="000000"/>
        </w:rPr>
        <w:t>外商先行回收投资的规定</w:t>
      </w:r>
    </w:p>
    <w:p w:rsidR="00511466" w:rsidRPr="00BA736C" w:rsidRDefault="00511466" w:rsidP="00511466">
      <w:pPr>
        <w:ind w:firstLine="420"/>
        <w:rPr>
          <w:rFonts w:hint="eastAsia"/>
        </w:rPr>
      </w:pPr>
      <w:r w:rsidRPr="00BA736C">
        <w:rPr>
          <w:rFonts w:hint="eastAsia"/>
        </w:rPr>
        <w:t>根据《中外合作经营企业法》及其实施细则的规定，中外合作者在合作企业合同中约定合作期限届满时，合作企业的全部固定资产无偿归中国合作者所有的，外国合作者在合作期限内可以</w:t>
      </w:r>
      <w:proofErr w:type="gramStart"/>
      <w:r w:rsidRPr="00BA736C">
        <w:rPr>
          <w:rFonts w:hint="eastAsia"/>
        </w:rPr>
        <w:t>申请按</w:t>
      </w:r>
      <w:proofErr w:type="gramEnd"/>
      <w:r w:rsidRPr="00BA736C">
        <w:rPr>
          <w:rFonts w:hint="eastAsia"/>
        </w:rPr>
        <w:t>下列方式先行回收其投资：①在按照投资或者提供合作条件进行分配的基础上，在合作企业合同中约定扩大外国合作者的收益分配比例；②</w:t>
      </w:r>
      <w:proofErr w:type="gramStart"/>
      <w:r w:rsidRPr="00BA736C">
        <w:rPr>
          <w:rFonts w:hint="eastAsia"/>
        </w:rPr>
        <w:t>经财政</w:t>
      </w:r>
      <w:proofErr w:type="gramEnd"/>
      <w:r w:rsidRPr="00BA736C">
        <w:rPr>
          <w:rFonts w:hint="eastAsia"/>
        </w:rPr>
        <w:t>税务机关审查批准，外国合作者在合作企业缴纳所得税前回收投资；③</w:t>
      </w:r>
      <w:proofErr w:type="gramStart"/>
      <w:r w:rsidRPr="00BA736C">
        <w:rPr>
          <w:rFonts w:hint="eastAsia"/>
        </w:rPr>
        <w:t>经财政</w:t>
      </w:r>
      <w:proofErr w:type="gramEnd"/>
      <w:r w:rsidRPr="00BA736C">
        <w:rPr>
          <w:rFonts w:hint="eastAsia"/>
        </w:rPr>
        <w:t>税务机关和审查批准机关批准的其他回收投资方式。</w:t>
      </w:r>
    </w:p>
    <w:p w:rsidR="00511466" w:rsidRPr="00BA736C" w:rsidRDefault="00511466" w:rsidP="00511466">
      <w:pPr>
        <w:ind w:firstLine="420"/>
        <w:rPr>
          <w:rFonts w:hint="eastAsia"/>
        </w:rPr>
      </w:pPr>
      <w:r w:rsidRPr="00BA736C">
        <w:rPr>
          <w:rFonts w:hint="eastAsia"/>
        </w:rPr>
        <w:t>外国合作者在合作期限内先行回收投资应符合下列法定条件：①中外合作经营者在合</w:t>
      </w:r>
      <w:r w:rsidRPr="00BA736C">
        <w:rPr>
          <w:rFonts w:hint="eastAsia"/>
          <w:spacing w:val="1"/>
        </w:rPr>
        <w:t>作企业合同中约定合作期限届满时，合作企业的全部固定资产无偿归中国合作者所有；②</w:t>
      </w:r>
      <w:r w:rsidRPr="00BA736C">
        <w:rPr>
          <w:rFonts w:hint="eastAsia"/>
        </w:rPr>
        <w:t>对于税前回收投资的，必须向财政税务机关提出申请，并由财政税务机关依法审查批准；③中外合作者应当依照有关法律的规定和合作企业合同的约定，对合作企业的债务承担责任；④外国合作者提出先行回收投资的申请，并具体说明先行回收投资的总额、期限和方式，</w:t>
      </w:r>
      <w:proofErr w:type="gramStart"/>
      <w:r w:rsidRPr="00BA736C">
        <w:rPr>
          <w:rFonts w:hint="eastAsia"/>
        </w:rPr>
        <w:t>经财政</w:t>
      </w:r>
      <w:proofErr w:type="gramEnd"/>
      <w:r w:rsidRPr="00BA736C">
        <w:rPr>
          <w:rFonts w:hint="eastAsia"/>
        </w:rPr>
        <w:t>税务机关审查同意后，报审查批准机关审批；⑤外国合作者应在合作企业的亏损弥补之后，才能先行回收投资。</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六</w:t>
      </w:r>
      <w:r w:rsidRPr="00BA736C">
        <w:rPr>
          <w:rFonts w:hint="eastAsia"/>
          <w:color w:val="000000"/>
        </w:rPr>
        <w:t>)</w:t>
      </w:r>
      <w:r w:rsidRPr="00BA736C">
        <w:rPr>
          <w:rFonts w:hint="eastAsia"/>
          <w:color w:val="000000"/>
        </w:rPr>
        <w:t>合作企业的期限、解散和清算</w:t>
      </w:r>
    </w:p>
    <w:p w:rsidR="00511466" w:rsidRPr="00BA736C" w:rsidRDefault="00511466" w:rsidP="00511466">
      <w:pPr>
        <w:ind w:firstLine="420"/>
        <w:rPr>
          <w:rFonts w:hint="eastAsia"/>
        </w:rPr>
      </w:pPr>
      <w:r w:rsidRPr="00BA736C">
        <w:rPr>
          <w:rFonts w:hint="eastAsia"/>
        </w:rPr>
        <w:t>合作企业的期限由中外合作者协商确定，并在合作企业合同中约明。合作企业期限届满，合作各方协商同意要求延长合作期限的，应当在期限届满的</w:t>
      </w:r>
      <w:r w:rsidRPr="00BA736C">
        <w:rPr>
          <w:rFonts w:hint="eastAsia"/>
        </w:rPr>
        <w:t>180</w:t>
      </w:r>
      <w:r w:rsidRPr="00BA736C">
        <w:rPr>
          <w:rFonts w:hint="eastAsia"/>
        </w:rPr>
        <w:t>日前向审查批准机关提出申请，说明原合作企业合同执行情况，延长合作期限的原因，同时报送合作各方就延长的期限内各方的权利、义务等事项所达成的协议。审查批准机关应当自接到申请之日起</w:t>
      </w:r>
      <w:r w:rsidRPr="00BA736C">
        <w:rPr>
          <w:rFonts w:hint="eastAsia"/>
        </w:rPr>
        <w:t>30</w:t>
      </w:r>
      <w:r w:rsidRPr="00BA736C">
        <w:rPr>
          <w:rFonts w:hint="eastAsia"/>
        </w:rPr>
        <w:t>日内，决定批准或者不批准。经批准延长合作期限的，合作企业凭批准文件向工商行政管理机关办理变更登记手续，延长的期限从期限届满后的第一日起计算。</w:t>
      </w:r>
    </w:p>
    <w:p w:rsidR="00511466" w:rsidRPr="00BA736C" w:rsidRDefault="00511466" w:rsidP="00511466">
      <w:pPr>
        <w:ind w:firstLine="420"/>
        <w:rPr>
          <w:rFonts w:hint="eastAsia"/>
        </w:rPr>
      </w:pPr>
      <w:r w:rsidRPr="00BA736C">
        <w:rPr>
          <w:rFonts w:hint="eastAsia"/>
        </w:rPr>
        <w:t>合作企业合同约定外国合作者先行回收投资，并且投资已经回收完毕的，合作企业期限届满不再延长。但是，外国合作者增加投资的，经合作各方协商同意，可以向审查批准机关申请延长合作期限。</w:t>
      </w:r>
    </w:p>
    <w:p w:rsidR="00511466" w:rsidRPr="00BA736C" w:rsidRDefault="00511466" w:rsidP="00511466">
      <w:pPr>
        <w:ind w:firstLine="420"/>
        <w:rPr>
          <w:rFonts w:hint="eastAsia"/>
        </w:rPr>
      </w:pPr>
      <w:r w:rsidRPr="00BA736C">
        <w:rPr>
          <w:rFonts w:hint="eastAsia"/>
        </w:rPr>
        <w:t>合作企业解散的原因主要有：</w:t>
      </w:r>
      <w:fldSimple w:instr=" = 1 \* GB3 ">
        <w:r w:rsidRPr="00BA736C">
          <w:rPr>
            <w:rFonts w:hint="eastAsia"/>
            <w:noProof/>
          </w:rPr>
          <w:t>①</w:t>
        </w:r>
      </w:fldSimple>
      <w:r w:rsidRPr="00BA736C">
        <w:rPr>
          <w:rFonts w:hint="eastAsia"/>
        </w:rPr>
        <w:t>合作期限届满；</w:t>
      </w:r>
      <w:fldSimple w:instr=" = 2 \* GB3 ">
        <w:r w:rsidRPr="00BA736C">
          <w:rPr>
            <w:rFonts w:hint="eastAsia"/>
            <w:noProof/>
          </w:rPr>
          <w:t>②</w:t>
        </w:r>
      </w:fldSimple>
      <w:r w:rsidRPr="00BA736C">
        <w:rPr>
          <w:rFonts w:hint="eastAsia"/>
        </w:rPr>
        <w:t>合作企业发生严重亏损，或者因不可抗力遭受严重损失，无力继续经营；</w:t>
      </w:r>
      <w:fldSimple w:instr=" = 3 \* GB3 ">
        <w:r w:rsidRPr="00BA736C">
          <w:rPr>
            <w:rFonts w:hint="eastAsia"/>
            <w:noProof/>
          </w:rPr>
          <w:t>③</w:t>
        </w:r>
      </w:fldSimple>
      <w:r w:rsidRPr="00BA736C">
        <w:rPr>
          <w:rFonts w:hint="eastAsia"/>
        </w:rPr>
        <w:t>中外合作者一方或者数方不履行合作企业合同、章程规定的义务，致使合作企业无法继续经营；</w:t>
      </w:r>
      <w:fldSimple w:instr=" = 4 \* GB3 ">
        <w:r w:rsidRPr="00BA736C">
          <w:rPr>
            <w:rFonts w:hint="eastAsia"/>
            <w:noProof/>
          </w:rPr>
          <w:t>④</w:t>
        </w:r>
      </w:fldSimple>
      <w:r w:rsidRPr="00BA736C">
        <w:rPr>
          <w:rFonts w:hint="eastAsia"/>
        </w:rPr>
        <w:t>合作企业合同、章程中规定的其他解散原因已经出现；</w:t>
      </w:r>
      <w:fldSimple w:instr=" = 5 \* GB3 ">
        <w:r w:rsidRPr="00BA736C">
          <w:rPr>
            <w:rFonts w:hint="eastAsia"/>
            <w:noProof/>
          </w:rPr>
          <w:t>⑤</w:t>
        </w:r>
      </w:fldSimple>
      <w:r w:rsidRPr="00BA736C">
        <w:rPr>
          <w:rFonts w:hint="eastAsia"/>
        </w:rPr>
        <w:t>合作企业违反法律、行政法规，被依法责令关闭。</w:t>
      </w:r>
    </w:p>
    <w:p w:rsidR="00511466" w:rsidRPr="00BA736C" w:rsidRDefault="00511466" w:rsidP="00511466">
      <w:pPr>
        <w:ind w:firstLine="420"/>
        <w:rPr>
          <w:rFonts w:hint="eastAsia"/>
        </w:rPr>
      </w:pPr>
      <w:r w:rsidRPr="00BA736C">
        <w:rPr>
          <w:rFonts w:hint="eastAsia"/>
        </w:rPr>
        <w:t>上述第</w:t>
      </w:r>
      <w:fldSimple w:instr=" = 2 \* GB3 ">
        <w:r w:rsidRPr="00BA736C">
          <w:rPr>
            <w:rFonts w:hint="eastAsia"/>
            <w:noProof/>
          </w:rPr>
          <w:t>②</w:t>
        </w:r>
      </w:fldSimple>
      <w:r w:rsidRPr="00BA736C">
        <w:rPr>
          <w:rFonts w:hint="eastAsia"/>
        </w:rPr>
        <w:t>项、第</w:t>
      </w:r>
      <w:fldSimple w:instr=" = 4 \* GB3 ">
        <w:r w:rsidRPr="00BA736C">
          <w:rPr>
            <w:rFonts w:hint="eastAsia"/>
            <w:noProof/>
          </w:rPr>
          <w:t>④</w:t>
        </w:r>
      </w:fldSimple>
      <w:r w:rsidRPr="00BA736C">
        <w:rPr>
          <w:rFonts w:hint="eastAsia"/>
        </w:rPr>
        <w:t>项所列情形发生，应当由合作企业的董事会或者联合管理委员会</w:t>
      </w:r>
      <w:proofErr w:type="gramStart"/>
      <w:r w:rsidRPr="00BA736C">
        <w:rPr>
          <w:rFonts w:hint="eastAsia"/>
        </w:rPr>
        <w:t>作出</w:t>
      </w:r>
      <w:proofErr w:type="gramEnd"/>
      <w:r w:rsidRPr="00BA736C">
        <w:rPr>
          <w:rFonts w:hint="eastAsia"/>
        </w:rPr>
        <w:t>决定，报审查批准机关批准。上述第</w:t>
      </w:r>
      <w:fldSimple w:instr=" = 3 \* GB3 ">
        <w:r w:rsidRPr="00BA736C">
          <w:rPr>
            <w:rFonts w:hint="eastAsia"/>
            <w:noProof/>
          </w:rPr>
          <w:t>③</w:t>
        </w:r>
      </w:fldSimple>
      <w:r w:rsidRPr="00BA736C">
        <w:rPr>
          <w:rFonts w:hint="eastAsia"/>
        </w:rPr>
        <w:t>项所列情形</w:t>
      </w:r>
      <w:r>
        <w:rPr>
          <w:rFonts w:hint="eastAsia"/>
        </w:rPr>
        <w:t>发生</w:t>
      </w:r>
      <w:r w:rsidRPr="00BA736C">
        <w:rPr>
          <w:rFonts w:hint="eastAsia"/>
        </w:rPr>
        <w:t>，不履行合作企业合同、章程规定的义务的中外合作者一方或者数方，应当对履行合同的他方因此遭受的损失承担赔偿责任。履行合同的一方或者数方有权向审查批准机关提出申请，解散合作企业。</w:t>
      </w:r>
    </w:p>
    <w:p w:rsidR="00511466" w:rsidRPr="00BA736C" w:rsidRDefault="00511466" w:rsidP="00511466">
      <w:pPr>
        <w:ind w:firstLine="420"/>
        <w:rPr>
          <w:rFonts w:hint="eastAsia"/>
          <w:color w:val="000000"/>
        </w:rPr>
      </w:pPr>
      <w:r w:rsidRPr="00BA736C">
        <w:rPr>
          <w:rFonts w:hint="eastAsia"/>
          <w:color w:val="000000"/>
        </w:rPr>
        <w:t>合作企业的清算。《中外合作经营企业法》第二十三条规定：“合作企业期满或者提前</w:t>
      </w:r>
      <w:r w:rsidRPr="00BA736C">
        <w:rPr>
          <w:rFonts w:hint="eastAsia"/>
          <w:color w:val="000000"/>
        </w:rPr>
        <w:lastRenderedPageBreak/>
        <w:t>终止时，应当依照法定程序对资产和债权、债务进行清算。中外合作者应当依照合作企业合同的约定确定合作企业财产的归属。”即合作企业的清算事宜，应依照国家有关法律、行政法规及合作企业合同、章程的规定办理。</w:t>
      </w:r>
    </w:p>
    <w:p w:rsidR="00511466" w:rsidRPr="00BA736C" w:rsidRDefault="00511466" w:rsidP="00511466">
      <w:pPr>
        <w:pStyle w:val="31"/>
        <w:rPr>
          <w:rFonts w:hint="eastAsia"/>
        </w:rPr>
      </w:pPr>
      <w:r w:rsidRPr="00BA736C">
        <w:rPr>
          <w:rFonts w:hint="eastAsia"/>
        </w:rPr>
        <w:t>四、外资企业法</w:t>
      </w:r>
    </w:p>
    <w:p w:rsidR="00511466" w:rsidRPr="00BA736C" w:rsidRDefault="00511466" w:rsidP="00511466">
      <w:pPr>
        <w:ind w:firstLine="420"/>
        <w:rPr>
          <w:rFonts w:hint="eastAsia"/>
        </w:rPr>
      </w:pPr>
      <w:r w:rsidRPr="00BA736C">
        <w:rPr>
          <w:rFonts w:hint="eastAsia"/>
        </w:rPr>
        <w:t>《外资企业法》是规范外商独资企业行为的法律规范</w:t>
      </w:r>
      <w:r>
        <w:rPr>
          <w:rFonts w:hint="eastAsia"/>
        </w:rPr>
        <w:t>，其</w:t>
      </w:r>
      <w:r w:rsidRPr="00BA736C">
        <w:rPr>
          <w:rFonts w:hint="eastAsia"/>
        </w:rPr>
        <w:t>对外商独资企业的概念、设立条件和程序、投资</w:t>
      </w:r>
      <w:r>
        <w:rPr>
          <w:rFonts w:hint="eastAsia"/>
        </w:rPr>
        <w:t>和</w:t>
      </w:r>
      <w:r w:rsidRPr="00BA736C">
        <w:rPr>
          <w:rFonts w:hint="eastAsia"/>
        </w:rPr>
        <w:t>管理、解散与清算等</w:t>
      </w:r>
      <w:r>
        <w:rPr>
          <w:rFonts w:hint="eastAsia"/>
        </w:rPr>
        <w:t>作</w:t>
      </w:r>
      <w:r w:rsidRPr="00BA736C">
        <w:rPr>
          <w:rFonts w:hint="eastAsia"/>
        </w:rPr>
        <w:t>了详细规定。</w:t>
      </w:r>
    </w:p>
    <w:p w:rsidR="00511466" w:rsidRPr="00BA736C" w:rsidRDefault="00511466" w:rsidP="00511466">
      <w:pPr>
        <w:pStyle w:val="54"/>
        <w:rPr>
          <w:rFonts w:hint="eastAsia"/>
        </w:rPr>
      </w:pPr>
      <w:r w:rsidRPr="00BA736C">
        <w:rPr>
          <w:rFonts w:hint="eastAsia"/>
        </w:rPr>
        <w:t>(</w:t>
      </w:r>
      <w:proofErr w:type="gramStart"/>
      <w:r w:rsidRPr="00BA736C">
        <w:rPr>
          <w:rFonts w:hint="eastAsia"/>
        </w:rPr>
        <w:t>一</w:t>
      </w:r>
      <w:proofErr w:type="gramEnd"/>
      <w:r w:rsidRPr="00BA736C">
        <w:rPr>
          <w:rFonts w:hint="eastAsia"/>
        </w:rPr>
        <w:t>)</w:t>
      </w:r>
      <w:r w:rsidRPr="00BA736C">
        <w:rPr>
          <w:rFonts w:hint="eastAsia"/>
        </w:rPr>
        <w:t>外资企业的概念和特征</w:t>
      </w:r>
    </w:p>
    <w:p w:rsidR="00511466" w:rsidRPr="00BA736C" w:rsidRDefault="00511466" w:rsidP="00511466">
      <w:pPr>
        <w:ind w:firstLine="420"/>
        <w:rPr>
          <w:rFonts w:hint="eastAsia"/>
        </w:rPr>
      </w:pPr>
      <w:r w:rsidRPr="00BA736C">
        <w:rPr>
          <w:rFonts w:hint="eastAsia"/>
        </w:rPr>
        <w:t>外资企业，亦</w:t>
      </w:r>
      <w:proofErr w:type="gramStart"/>
      <w:r w:rsidRPr="00BA736C">
        <w:rPr>
          <w:rFonts w:hint="eastAsia"/>
        </w:rPr>
        <w:t>称外商</w:t>
      </w:r>
      <w:proofErr w:type="gramEnd"/>
      <w:r w:rsidRPr="00BA736C">
        <w:rPr>
          <w:rFonts w:hint="eastAsia"/>
        </w:rPr>
        <w:t>独资经营企业，它是依照我国法律，在我国境内设立，经我国政府批准，全部资本均由外国或境外投资者投资的企业。</w:t>
      </w:r>
    </w:p>
    <w:p w:rsidR="00511466" w:rsidRPr="00BA736C" w:rsidRDefault="00511466" w:rsidP="00511466">
      <w:pPr>
        <w:ind w:firstLine="420"/>
        <w:rPr>
          <w:rFonts w:hint="eastAsia"/>
        </w:rPr>
      </w:pPr>
      <w:r w:rsidRPr="00BA736C">
        <w:rPr>
          <w:rFonts w:hint="eastAsia"/>
        </w:rPr>
        <w:t>外资企业具有以下特征：</w:t>
      </w:r>
      <w:fldSimple w:instr=" = 1 \* GB3 ">
        <w:r w:rsidRPr="00BA736C">
          <w:rPr>
            <w:rFonts w:hint="eastAsia"/>
            <w:noProof/>
          </w:rPr>
          <w:t>①</w:t>
        </w:r>
      </w:fldSimple>
      <w:r w:rsidRPr="00BA736C">
        <w:rPr>
          <w:rFonts w:hint="eastAsia"/>
        </w:rPr>
        <w:t>外资企业是依照我国的法律规定在我国境内设立的法人企业。外资企业必须遵守我国的法律、行政法规，不得损害我国社会的公共利益。同时，外资企业受到我国法律的管辖和保护。</w:t>
      </w:r>
      <w:fldSimple w:instr=" = 2 \* GB3 ">
        <w:r w:rsidRPr="00BA736C">
          <w:rPr>
            <w:rFonts w:hint="eastAsia"/>
            <w:noProof/>
          </w:rPr>
          <w:t>②</w:t>
        </w:r>
      </w:fldSimple>
      <w:r w:rsidRPr="00BA736C">
        <w:rPr>
          <w:rFonts w:hint="eastAsia"/>
        </w:rPr>
        <w:t>外资企业的全部资本由外国投资者投入。这也是外资企业与中外合资经营企业、中外合作经营企业的主要区别。</w:t>
      </w:r>
      <w:fldSimple w:instr=" = 3 \* GB3 ">
        <w:r w:rsidRPr="00BA736C">
          <w:rPr>
            <w:rFonts w:hint="eastAsia"/>
            <w:noProof/>
          </w:rPr>
          <w:t>③</w:t>
        </w:r>
      </w:fldSimple>
      <w:r w:rsidRPr="00BA736C">
        <w:rPr>
          <w:rFonts w:hint="eastAsia"/>
        </w:rPr>
        <w:t>外资企业不包括外国企业和其他经济组织在我国境内的分支机构。</w:t>
      </w:r>
      <w:fldSimple w:instr=" = 4 \* GB3 ">
        <w:r w:rsidRPr="00BA736C">
          <w:rPr>
            <w:rFonts w:hint="eastAsia"/>
            <w:noProof/>
          </w:rPr>
          <w:t>④</w:t>
        </w:r>
      </w:fldSimple>
      <w:r w:rsidRPr="00BA736C">
        <w:rPr>
          <w:rFonts w:hint="eastAsia"/>
        </w:rPr>
        <w:t>外资企业是一个独立的经济实体，独立核算，自负盈亏，独立承担法律责任。</w:t>
      </w:r>
    </w:p>
    <w:p w:rsidR="00511466" w:rsidRPr="00BA736C" w:rsidRDefault="00511466" w:rsidP="00511466">
      <w:pPr>
        <w:pStyle w:val="54"/>
        <w:rPr>
          <w:rFonts w:hint="eastAsia"/>
        </w:rPr>
      </w:pPr>
      <w:r w:rsidRPr="00BA736C">
        <w:rPr>
          <w:rFonts w:hint="eastAsia"/>
        </w:rPr>
        <w:t>(</w:t>
      </w:r>
      <w:r w:rsidRPr="00BA736C">
        <w:rPr>
          <w:rFonts w:hint="eastAsia"/>
        </w:rPr>
        <w:t>二</w:t>
      </w:r>
      <w:r w:rsidRPr="00BA736C">
        <w:rPr>
          <w:rFonts w:hint="eastAsia"/>
        </w:rPr>
        <w:t>)</w:t>
      </w:r>
      <w:r w:rsidRPr="00BA736C">
        <w:rPr>
          <w:rFonts w:hint="eastAsia"/>
        </w:rPr>
        <w:t>外资企业的设立</w:t>
      </w:r>
    </w:p>
    <w:p w:rsidR="00511466" w:rsidRPr="00BA736C" w:rsidRDefault="00511466" w:rsidP="00511466">
      <w:pPr>
        <w:spacing w:line="302" w:lineRule="atLeast"/>
        <w:ind w:firstLine="420"/>
        <w:rPr>
          <w:rFonts w:hint="eastAsia"/>
        </w:rPr>
      </w:pPr>
      <w:r w:rsidRPr="00BA736C">
        <w:rPr>
          <w:rFonts w:hint="eastAsia"/>
        </w:rPr>
        <w:t>设立外资企业，必须有利于我国国民经济的发展，能够取得显著的经济效益。国家鼓励外资企业采用先进技术和设备，从事新产品开发，实现产品升级换代，节约能源和原材料，并鼓励举办产品出口的外资企业。申请设立外资企业，有下列情况之一的，不予批准：</w:t>
      </w:r>
      <w:fldSimple w:instr=" = 1 \* GB3 ">
        <w:r w:rsidRPr="00BA736C">
          <w:rPr>
            <w:rFonts w:hint="eastAsia"/>
            <w:noProof/>
          </w:rPr>
          <w:t>①</w:t>
        </w:r>
      </w:fldSimple>
      <w:r w:rsidRPr="00BA736C">
        <w:rPr>
          <w:rFonts w:hint="eastAsia"/>
        </w:rPr>
        <w:t>有损我国主权或者社会公共利益的；</w:t>
      </w:r>
      <w:fldSimple w:instr=" = 2 \* GB3 ">
        <w:r w:rsidRPr="00BA736C">
          <w:rPr>
            <w:rFonts w:hint="eastAsia"/>
            <w:noProof/>
          </w:rPr>
          <w:t>②</w:t>
        </w:r>
      </w:fldSimple>
      <w:r w:rsidRPr="00BA736C">
        <w:rPr>
          <w:rFonts w:hint="eastAsia"/>
        </w:rPr>
        <w:t>危及我国国家安全的；</w:t>
      </w:r>
      <w:fldSimple w:instr=" = 3 \* GB3 ">
        <w:r w:rsidRPr="00BA736C">
          <w:rPr>
            <w:rFonts w:hint="eastAsia"/>
            <w:noProof/>
          </w:rPr>
          <w:t>③</w:t>
        </w:r>
      </w:fldSimple>
      <w:r w:rsidRPr="00BA736C">
        <w:rPr>
          <w:rFonts w:hint="eastAsia"/>
        </w:rPr>
        <w:t>违反我国法律、法规的；</w:t>
      </w:r>
      <w:fldSimple w:instr=" = 4 \* GB3 ">
        <w:r w:rsidRPr="00BA736C">
          <w:rPr>
            <w:rFonts w:hint="eastAsia"/>
            <w:noProof/>
          </w:rPr>
          <w:t>④</w:t>
        </w:r>
      </w:fldSimple>
      <w:r w:rsidRPr="00BA736C">
        <w:rPr>
          <w:rFonts w:hint="eastAsia"/>
        </w:rPr>
        <w:t>不符合我国国民经济发展要求的；</w:t>
      </w:r>
      <w:fldSimple w:instr=" = 5 \* GB3 ">
        <w:r w:rsidRPr="00BA736C">
          <w:rPr>
            <w:rFonts w:hint="eastAsia"/>
            <w:noProof/>
          </w:rPr>
          <w:t>⑤</w:t>
        </w:r>
      </w:fldSimple>
      <w:r w:rsidRPr="00BA736C">
        <w:rPr>
          <w:rFonts w:hint="eastAsia"/>
        </w:rPr>
        <w:t>可能造成环境污染的。</w:t>
      </w:r>
    </w:p>
    <w:p w:rsidR="00511466" w:rsidRPr="00BA736C" w:rsidRDefault="00511466" w:rsidP="00511466">
      <w:pPr>
        <w:spacing w:line="302" w:lineRule="atLeast"/>
        <w:ind w:firstLine="420"/>
        <w:rPr>
          <w:rFonts w:hint="eastAsia"/>
        </w:rPr>
      </w:pPr>
      <w:r w:rsidRPr="00BA736C">
        <w:rPr>
          <w:rFonts w:hint="eastAsia"/>
        </w:rPr>
        <w:t>设立外资企业的程序包括申请、审批和登记。在申请之前，须经企业所在地县级或者县级以上政府签署意见。</w:t>
      </w:r>
      <w:r>
        <w:rPr>
          <w:rFonts w:hint="eastAsia"/>
        </w:rPr>
        <w:t>其</w:t>
      </w:r>
      <w:r w:rsidRPr="00BA736C">
        <w:rPr>
          <w:rFonts w:hint="eastAsia"/>
        </w:rPr>
        <w:t>具体步骤是：</w:t>
      </w:r>
      <w:fldSimple w:instr=" = 1 \* GB3 ">
        <w:r w:rsidRPr="00BA736C">
          <w:rPr>
            <w:rFonts w:hint="eastAsia"/>
            <w:noProof/>
          </w:rPr>
          <w:t>①</w:t>
        </w:r>
      </w:fldSimple>
      <w:r w:rsidRPr="00BA736C">
        <w:rPr>
          <w:rFonts w:hint="eastAsia"/>
        </w:rPr>
        <w:t>外国投资者向拟设外资企业所在地的县级或者县级以上人民政府提交报告。</w:t>
      </w:r>
      <w:fldSimple w:instr=" = 2 \* GB3 ">
        <w:r w:rsidRPr="00BA736C">
          <w:rPr>
            <w:rFonts w:hint="eastAsia"/>
            <w:noProof/>
          </w:rPr>
          <w:t>②</w:t>
        </w:r>
      </w:fldSimple>
      <w:r w:rsidRPr="00BA736C">
        <w:rPr>
          <w:rFonts w:hint="eastAsia"/>
        </w:rPr>
        <w:t>外国投资者通过外资企业所在地的县级或者县级以上人民政府向审批机关提出申请，并报送下列文件：设立外资企业申请书；可行性研究报告；外资企业章程；外资企业法定代表人名单；外国投资者的法律证明文件和资信证明文件；拟设立外资企业所在地的县级或者县级以上人民政府的书面答复；需要进口的物资清单等。</w:t>
      </w:r>
      <w:fldSimple w:instr=" = 3 \* GB3 ">
        <w:r w:rsidRPr="00BA736C">
          <w:rPr>
            <w:rFonts w:hint="eastAsia"/>
            <w:noProof/>
          </w:rPr>
          <w:t>③</w:t>
        </w:r>
      </w:fldSimple>
      <w:r w:rsidRPr="00BA736C">
        <w:rPr>
          <w:rFonts w:hint="eastAsia"/>
        </w:rPr>
        <w:t>审批机关应在收到申请文件之日起</w:t>
      </w:r>
      <w:r w:rsidRPr="00BA736C">
        <w:rPr>
          <w:rFonts w:hint="eastAsia"/>
        </w:rPr>
        <w:t>90</w:t>
      </w:r>
      <w:r w:rsidRPr="00BA736C">
        <w:rPr>
          <w:rFonts w:hint="eastAsia"/>
        </w:rPr>
        <w:t>日内决定批准或不批准。</w:t>
      </w:r>
      <w:fldSimple w:instr=" = 4 \* GB3 ">
        <w:r w:rsidRPr="00BA736C">
          <w:rPr>
            <w:rFonts w:hint="eastAsia"/>
            <w:noProof/>
          </w:rPr>
          <w:t>④</w:t>
        </w:r>
      </w:fldSimple>
      <w:r w:rsidRPr="00BA736C">
        <w:rPr>
          <w:rFonts w:hint="eastAsia"/>
        </w:rPr>
        <w:t>外国投资者应在收到批准之日起</w:t>
      </w:r>
      <w:r w:rsidRPr="00BA736C">
        <w:rPr>
          <w:rFonts w:hint="eastAsia"/>
        </w:rPr>
        <w:t>30</w:t>
      </w:r>
      <w:r w:rsidRPr="00BA736C">
        <w:rPr>
          <w:rFonts w:hint="eastAsia"/>
        </w:rPr>
        <w:t>日内向登记机关申请登记，领取营业执照。外资企业以营业执照签发之日起成立。</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三</w:t>
      </w:r>
      <w:r w:rsidRPr="00BA736C">
        <w:rPr>
          <w:rFonts w:hint="eastAsia"/>
          <w:color w:val="000000"/>
        </w:rPr>
        <w:t>)</w:t>
      </w:r>
      <w:r w:rsidRPr="00BA736C">
        <w:rPr>
          <w:rFonts w:hint="eastAsia"/>
          <w:color w:val="000000"/>
        </w:rPr>
        <w:t>外资企业的投资和管理</w:t>
      </w:r>
    </w:p>
    <w:p w:rsidR="00511466" w:rsidRPr="00BA736C" w:rsidRDefault="00511466" w:rsidP="00511466">
      <w:pPr>
        <w:pStyle w:val="40"/>
        <w:rPr>
          <w:rFonts w:hint="eastAsia"/>
          <w:color w:val="000000"/>
        </w:rPr>
      </w:pPr>
      <w:r w:rsidRPr="00BA736C">
        <w:rPr>
          <w:rFonts w:hint="eastAsia"/>
          <w:color w:val="000000"/>
        </w:rPr>
        <w:t xml:space="preserve">1. </w:t>
      </w:r>
      <w:r w:rsidRPr="00BA736C">
        <w:rPr>
          <w:rFonts w:hint="eastAsia"/>
          <w:color w:val="000000"/>
        </w:rPr>
        <w:t>外资企业的投资</w:t>
      </w:r>
    </w:p>
    <w:p w:rsidR="00511466" w:rsidRPr="00BA736C" w:rsidRDefault="00511466" w:rsidP="00511466">
      <w:pPr>
        <w:ind w:firstLine="420"/>
        <w:rPr>
          <w:rFonts w:hint="eastAsia"/>
        </w:rPr>
      </w:pPr>
      <w:r w:rsidRPr="00BA736C">
        <w:rPr>
          <w:rFonts w:hint="eastAsia"/>
        </w:rPr>
        <w:t>外资企业的全部资本由外商投资组成。外国投资者可以是一人，也可以是数人。外资企业的投资总额由注册资本和借入资本构成。外资企业的投资总额，是指开办外资企业所需资金总额，即按其生产规模需要投入的基本建设资金和生产流动资金的总和；外资企业的注册资本，是指为设立外资企业在工商行政管理机关登记的资本总额，即外国投资者认缴的全部出资额。</w:t>
      </w:r>
    </w:p>
    <w:p w:rsidR="00511466" w:rsidRPr="00BA736C" w:rsidRDefault="00511466" w:rsidP="00511466">
      <w:pPr>
        <w:ind w:firstLine="420"/>
        <w:rPr>
          <w:rFonts w:hint="eastAsia"/>
          <w:color w:val="000000"/>
        </w:rPr>
      </w:pPr>
      <w:r w:rsidRPr="00BA736C">
        <w:rPr>
          <w:rFonts w:hint="eastAsia"/>
          <w:color w:val="000000"/>
        </w:rPr>
        <w:t>外资企业的资本出资方式可以用可自由兑换的外币，也可以用机器设备、工业产权、专有技术等作价出资。外国投资者以机器设备、工业产权、专有技术等作价出资的，应符合我国法律规定的条件，并且工业产权、专有技术的作价应与国际上通常的作价原则相一致，其</w:t>
      </w:r>
      <w:r w:rsidRPr="00BA736C">
        <w:rPr>
          <w:rFonts w:hint="eastAsia"/>
          <w:color w:val="000000"/>
        </w:rPr>
        <w:lastRenderedPageBreak/>
        <w:t>作价金额不得超过外资企业注册资本的</w:t>
      </w:r>
      <w:r w:rsidRPr="00BA736C">
        <w:rPr>
          <w:rFonts w:hint="eastAsia"/>
          <w:color w:val="000000"/>
        </w:rPr>
        <w:t>20%</w:t>
      </w:r>
      <w:r w:rsidRPr="00BA736C">
        <w:rPr>
          <w:rFonts w:hint="eastAsia"/>
          <w:color w:val="000000"/>
        </w:rPr>
        <w:t>。</w:t>
      </w:r>
    </w:p>
    <w:p w:rsidR="00511466" w:rsidRPr="00BA736C" w:rsidRDefault="00511466" w:rsidP="00511466">
      <w:pPr>
        <w:ind w:firstLine="420"/>
        <w:rPr>
          <w:rFonts w:hint="eastAsia"/>
        </w:rPr>
      </w:pPr>
      <w:r w:rsidRPr="00BA736C">
        <w:rPr>
          <w:rFonts w:hint="eastAsia"/>
        </w:rPr>
        <w:t>外国投资者可以分期缴付出资，但最后一期出资应当在营业执照签发之日起</w:t>
      </w:r>
      <w:r>
        <w:rPr>
          <w:rFonts w:hint="eastAsia"/>
        </w:rPr>
        <w:t>3</w:t>
      </w:r>
      <w:r w:rsidRPr="00BA736C">
        <w:rPr>
          <w:rFonts w:hint="eastAsia"/>
        </w:rPr>
        <w:t>年内缴清。其中</w:t>
      </w:r>
      <w:r>
        <w:rPr>
          <w:rFonts w:hint="eastAsia"/>
        </w:rPr>
        <w:t>，</w:t>
      </w:r>
      <w:r w:rsidRPr="00BA736C">
        <w:rPr>
          <w:rFonts w:hint="eastAsia"/>
        </w:rPr>
        <w:t>第一期出资不得少于外国投资者认缴出资额的</w:t>
      </w:r>
      <w:r w:rsidRPr="00BA736C">
        <w:rPr>
          <w:rFonts w:hint="eastAsia"/>
        </w:rPr>
        <w:t>15%</w:t>
      </w:r>
      <w:r w:rsidRPr="00BA736C">
        <w:rPr>
          <w:rFonts w:hint="eastAsia"/>
        </w:rPr>
        <w:t>，并应当在外资企业营业执照签发之日起</w:t>
      </w:r>
      <w:r w:rsidRPr="00BA736C">
        <w:rPr>
          <w:rFonts w:hint="eastAsia"/>
        </w:rPr>
        <w:t>90</w:t>
      </w:r>
      <w:r w:rsidRPr="00BA736C">
        <w:rPr>
          <w:rFonts w:hint="eastAsia"/>
        </w:rPr>
        <w:t>日内缴清。外国投资者未能在前款规定的期限内缴付第一期出资的，外资企业批准证书即自动失效。</w:t>
      </w:r>
    </w:p>
    <w:p w:rsidR="00511466" w:rsidRPr="00BA736C" w:rsidRDefault="00511466" w:rsidP="00511466">
      <w:pPr>
        <w:pStyle w:val="40"/>
        <w:rPr>
          <w:rFonts w:hint="eastAsia"/>
          <w:color w:val="000000"/>
        </w:rPr>
      </w:pPr>
      <w:r w:rsidRPr="00BA736C">
        <w:rPr>
          <w:rFonts w:hint="eastAsia"/>
          <w:color w:val="000000"/>
        </w:rPr>
        <w:t xml:space="preserve">2. </w:t>
      </w:r>
      <w:r w:rsidRPr="00BA736C">
        <w:rPr>
          <w:rFonts w:hint="eastAsia"/>
          <w:color w:val="000000"/>
        </w:rPr>
        <w:t>外资企业的管理</w:t>
      </w:r>
    </w:p>
    <w:p w:rsidR="00511466" w:rsidRPr="00BA736C" w:rsidRDefault="00511466" w:rsidP="00511466">
      <w:pPr>
        <w:ind w:firstLine="420"/>
        <w:rPr>
          <w:rFonts w:hint="eastAsia"/>
          <w:color w:val="000000"/>
        </w:rPr>
      </w:pPr>
      <w:r w:rsidRPr="00BA736C">
        <w:rPr>
          <w:rFonts w:ascii="宋体" w:hAnsi="宋体" w:hint="eastAsia"/>
          <w:color w:val="000000"/>
        </w:rPr>
        <w:t>外资企业在生产计划制订、物资购买、产品销售等方</w:t>
      </w:r>
      <w:r w:rsidRPr="00BA736C">
        <w:rPr>
          <w:rFonts w:hint="eastAsia"/>
          <w:color w:val="000000"/>
        </w:rPr>
        <w:t>面享有与合营企业大致相同的自主权。外资企业有权自行决定购买本企业自用的机器设备、原材料、燃料、零部件、配套件、元器件、运输工具和办公用品等。外资企业可以在我国市场销售其产品，国家鼓励外资企业出口其生产的产品。外资企业有权自行出口本企业生产的产品，也可以委托我国的外贸公司代销或者委托我国境外的公司代销。用高价进口、低价出口等方式逃避税收的，税务机关有权根据</w:t>
      </w:r>
      <w:r>
        <w:rPr>
          <w:rFonts w:hint="eastAsia"/>
          <w:color w:val="000000"/>
        </w:rPr>
        <w:t>《</w:t>
      </w:r>
      <w:r w:rsidRPr="00BA736C">
        <w:rPr>
          <w:rFonts w:hint="eastAsia"/>
          <w:color w:val="000000"/>
        </w:rPr>
        <w:t>税法</w:t>
      </w:r>
      <w:r>
        <w:rPr>
          <w:rFonts w:hint="eastAsia"/>
          <w:color w:val="000000"/>
        </w:rPr>
        <w:t>》的</w:t>
      </w:r>
      <w:r w:rsidRPr="00BA736C">
        <w:rPr>
          <w:rFonts w:hint="eastAsia"/>
          <w:color w:val="000000"/>
        </w:rPr>
        <w:t>规定，追究其法律责任。</w:t>
      </w:r>
    </w:p>
    <w:p w:rsidR="00511466" w:rsidRPr="00BA736C" w:rsidRDefault="00511466" w:rsidP="00511466">
      <w:pPr>
        <w:pStyle w:val="54"/>
        <w:rPr>
          <w:rFonts w:hint="eastAsia"/>
          <w:color w:val="000000"/>
        </w:rPr>
      </w:pPr>
      <w:r w:rsidRPr="00BA736C">
        <w:rPr>
          <w:rFonts w:hint="eastAsia"/>
          <w:color w:val="000000"/>
        </w:rPr>
        <w:t>(</w:t>
      </w:r>
      <w:r w:rsidRPr="00BA736C">
        <w:rPr>
          <w:rFonts w:hint="eastAsia"/>
          <w:color w:val="000000"/>
        </w:rPr>
        <w:t>四</w:t>
      </w:r>
      <w:r w:rsidRPr="00BA736C">
        <w:rPr>
          <w:rFonts w:hint="eastAsia"/>
          <w:color w:val="000000"/>
        </w:rPr>
        <w:t>)</w:t>
      </w:r>
      <w:r w:rsidRPr="00BA736C">
        <w:rPr>
          <w:rFonts w:hint="eastAsia"/>
          <w:color w:val="000000"/>
        </w:rPr>
        <w:t>外资企业的期限、终止与清算</w:t>
      </w:r>
    </w:p>
    <w:p w:rsidR="00511466" w:rsidRPr="00BA736C" w:rsidRDefault="00511466" w:rsidP="00511466">
      <w:pPr>
        <w:ind w:firstLine="420"/>
        <w:rPr>
          <w:rFonts w:hint="eastAsia"/>
        </w:rPr>
      </w:pPr>
      <w:r w:rsidRPr="00BA736C">
        <w:rPr>
          <w:rFonts w:hint="eastAsia"/>
        </w:rPr>
        <w:t>外资企业的经营期限由外国投资者在设立外资企业的申请中拟订，由审批机关审批；外资企业的经营期限以其营业执照签发之日起计算，期满须延长的，应在距期满前</w:t>
      </w:r>
      <w:r w:rsidRPr="00BA736C">
        <w:rPr>
          <w:rFonts w:hint="eastAsia"/>
        </w:rPr>
        <w:t>180</w:t>
      </w:r>
      <w:r w:rsidRPr="00BA736C">
        <w:rPr>
          <w:rFonts w:hint="eastAsia"/>
        </w:rPr>
        <w:t>日前向审批机关提出书面申请，审批机关应在收到申请之日起</w:t>
      </w:r>
      <w:r w:rsidRPr="00BA736C">
        <w:rPr>
          <w:rFonts w:hint="eastAsia"/>
        </w:rPr>
        <w:t>30</w:t>
      </w:r>
      <w:r w:rsidRPr="00BA736C">
        <w:rPr>
          <w:rFonts w:hint="eastAsia"/>
        </w:rPr>
        <w:t>日内决定是否批准。批准延长的，应在收到批准文件之日起</w:t>
      </w:r>
      <w:r w:rsidRPr="00BA736C">
        <w:rPr>
          <w:rFonts w:hint="eastAsia"/>
        </w:rPr>
        <w:t>30</w:t>
      </w:r>
      <w:r w:rsidRPr="00BA736C">
        <w:rPr>
          <w:rFonts w:hint="eastAsia"/>
        </w:rPr>
        <w:t>日内向工商行政管理机关办理变更登记手续。</w:t>
      </w:r>
    </w:p>
    <w:p w:rsidR="00511466" w:rsidRPr="00BA736C" w:rsidRDefault="00511466" w:rsidP="00511466">
      <w:pPr>
        <w:ind w:firstLine="420"/>
        <w:rPr>
          <w:rFonts w:hint="eastAsia"/>
        </w:rPr>
      </w:pPr>
      <w:r w:rsidRPr="00BA736C">
        <w:rPr>
          <w:rFonts w:hint="eastAsia"/>
        </w:rPr>
        <w:t>外资企业有下列情形之一的，应予终止：</w:t>
      </w:r>
      <w:fldSimple w:instr=" = 1 \* GB3 ">
        <w:r w:rsidRPr="00BA736C">
          <w:rPr>
            <w:rFonts w:hint="eastAsia"/>
            <w:noProof/>
          </w:rPr>
          <w:t>①</w:t>
        </w:r>
      </w:fldSimple>
      <w:r w:rsidRPr="00BA736C">
        <w:rPr>
          <w:rFonts w:hint="eastAsia"/>
        </w:rPr>
        <w:t>经营期限届满；</w:t>
      </w:r>
      <w:fldSimple w:instr=" = 2 \* GB3 ">
        <w:r w:rsidRPr="00BA736C">
          <w:rPr>
            <w:rFonts w:hint="eastAsia"/>
            <w:noProof/>
          </w:rPr>
          <w:t>②</w:t>
        </w:r>
      </w:fldSimple>
      <w:r w:rsidRPr="00BA736C">
        <w:rPr>
          <w:rFonts w:hint="eastAsia"/>
        </w:rPr>
        <w:t>经营不善，严重亏损，外国投资者决定解散；</w:t>
      </w:r>
      <w:fldSimple w:instr=" = 3 \* GB3 ">
        <w:r w:rsidRPr="00BA736C">
          <w:rPr>
            <w:rFonts w:hint="eastAsia"/>
            <w:noProof/>
          </w:rPr>
          <w:t>③</w:t>
        </w:r>
      </w:fldSimple>
      <w:r w:rsidRPr="00BA736C">
        <w:rPr>
          <w:rFonts w:hint="eastAsia"/>
        </w:rPr>
        <w:t>因自然灾害、战争等不可抗力而遭受严重损失，无法继续经营；</w:t>
      </w:r>
      <w:fldSimple w:instr=" = 4 \* GB3 ">
        <w:r w:rsidRPr="00BA736C">
          <w:rPr>
            <w:rFonts w:hint="eastAsia"/>
            <w:noProof/>
          </w:rPr>
          <w:t>④</w:t>
        </w:r>
      </w:fldSimple>
      <w:r w:rsidRPr="00BA736C">
        <w:rPr>
          <w:rFonts w:hint="eastAsia"/>
        </w:rPr>
        <w:t>破产；</w:t>
      </w:r>
      <w:fldSimple w:instr=" = 5 \* GB3 ">
        <w:r w:rsidRPr="00BA736C">
          <w:rPr>
            <w:rFonts w:hint="eastAsia"/>
            <w:noProof/>
          </w:rPr>
          <w:t>⑤</w:t>
        </w:r>
      </w:fldSimple>
      <w:r w:rsidRPr="00BA736C">
        <w:rPr>
          <w:rFonts w:hint="eastAsia"/>
        </w:rPr>
        <w:t>违反我国法律、法规，危害社会公共利益被依法撤销；</w:t>
      </w:r>
      <w:fldSimple w:instr=" = 6 \* GB3 ">
        <w:r w:rsidRPr="00BA736C">
          <w:rPr>
            <w:rFonts w:hint="eastAsia"/>
            <w:noProof/>
          </w:rPr>
          <w:t>⑥</w:t>
        </w:r>
      </w:fldSimple>
      <w:r w:rsidRPr="00BA736C">
        <w:rPr>
          <w:rFonts w:hint="eastAsia"/>
        </w:rPr>
        <w:t>外资企业章程规定的其他解散事由已经出现。以上因第</w:t>
      </w:r>
      <w:fldSimple w:instr=" = 2 \* GB3 ">
        <w:r w:rsidRPr="00BA736C">
          <w:rPr>
            <w:rFonts w:hint="eastAsia"/>
            <w:noProof/>
          </w:rPr>
          <w:t>②</w:t>
        </w:r>
      </w:fldSimple>
      <w:r w:rsidRPr="00BA736C">
        <w:rPr>
          <w:rFonts w:hint="eastAsia"/>
        </w:rPr>
        <w:t>～</w:t>
      </w:r>
      <w:fldSimple w:instr=" = 4 \* GB3 ">
        <w:r w:rsidRPr="00BA736C">
          <w:rPr>
            <w:rFonts w:hint="eastAsia"/>
            <w:noProof/>
          </w:rPr>
          <w:t>④</w:t>
        </w:r>
      </w:fldSimple>
      <w:r w:rsidRPr="00BA736C">
        <w:rPr>
          <w:rFonts w:hint="eastAsia"/>
        </w:rPr>
        <w:t>项情形而终止，应自行提交终止申请书，报审批机关核准，审批机关</w:t>
      </w:r>
      <w:proofErr w:type="gramStart"/>
      <w:r>
        <w:rPr>
          <w:rFonts w:hint="eastAsia"/>
        </w:rPr>
        <w:t>作</w:t>
      </w:r>
      <w:r w:rsidRPr="00BA736C">
        <w:rPr>
          <w:rFonts w:hint="eastAsia"/>
        </w:rPr>
        <w:t>出</w:t>
      </w:r>
      <w:proofErr w:type="gramEnd"/>
      <w:r w:rsidRPr="00BA736C">
        <w:rPr>
          <w:rFonts w:hint="eastAsia"/>
        </w:rPr>
        <w:t>核准的日期为企业的终止日期。</w:t>
      </w:r>
    </w:p>
    <w:p w:rsidR="00511466" w:rsidRPr="00BA736C" w:rsidRDefault="00511466" w:rsidP="00511466">
      <w:pPr>
        <w:ind w:firstLine="420"/>
        <w:rPr>
          <w:rFonts w:hint="eastAsia"/>
        </w:rPr>
      </w:pPr>
      <w:r w:rsidRPr="00BA736C">
        <w:rPr>
          <w:rFonts w:hint="eastAsia"/>
        </w:rPr>
        <w:t>对外资企业因上述第</w:t>
      </w:r>
      <w:fldSimple w:instr=" = 1 \* GB3 ">
        <w:r w:rsidRPr="00BA736C">
          <w:rPr>
            <w:rFonts w:hint="eastAsia"/>
            <w:noProof/>
          </w:rPr>
          <w:t>①</w:t>
        </w:r>
      </w:fldSimple>
      <w:r w:rsidRPr="00BA736C">
        <w:rPr>
          <w:rFonts w:hint="eastAsia"/>
        </w:rPr>
        <w:t>、</w:t>
      </w:r>
      <w:fldSimple w:instr=" = 2 \* GB3 ">
        <w:r w:rsidRPr="00BA736C">
          <w:rPr>
            <w:rFonts w:hint="eastAsia"/>
            <w:noProof/>
          </w:rPr>
          <w:t>②</w:t>
        </w:r>
      </w:fldSimple>
      <w:r w:rsidRPr="00BA736C">
        <w:rPr>
          <w:rFonts w:hint="eastAsia"/>
        </w:rPr>
        <w:t>、</w:t>
      </w:r>
      <w:fldSimple w:instr=" = 3 \* GB3 ">
        <w:r w:rsidRPr="00BA736C">
          <w:rPr>
            <w:rFonts w:hint="eastAsia"/>
            <w:noProof/>
          </w:rPr>
          <w:t>③</w:t>
        </w:r>
      </w:fldSimple>
      <w:r w:rsidRPr="00BA736C">
        <w:rPr>
          <w:rFonts w:hint="eastAsia"/>
        </w:rPr>
        <w:t>、</w:t>
      </w:r>
      <w:fldSimple w:instr=" = 6 \* GB3 ">
        <w:r w:rsidRPr="00BA736C">
          <w:rPr>
            <w:rFonts w:hint="eastAsia"/>
            <w:noProof/>
          </w:rPr>
          <w:t>⑥</w:t>
        </w:r>
      </w:fldSimple>
      <w:r w:rsidRPr="00BA736C">
        <w:rPr>
          <w:rFonts w:hint="eastAsia"/>
        </w:rPr>
        <w:t>项而终止的，应在终止之日起</w:t>
      </w:r>
      <w:r w:rsidRPr="00BA736C">
        <w:rPr>
          <w:rFonts w:hint="eastAsia"/>
        </w:rPr>
        <w:t>15</w:t>
      </w:r>
      <w:r w:rsidRPr="00BA736C">
        <w:rPr>
          <w:rFonts w:hint="eastAsia"/>
        </w:rPr>
        <w:t>日内对外公告并通知债权人，并在终止公告发出之日起</w:t>
      </w:r>
      <w:r w:rsidRPr="00BA736C">
        <w:rPr>
          <w:rFonts w:hint="eastAsia"/>
        </w:rPr>
        <w:t>15</w:t>
      </w:r>
      <w:r w:rsidRPr="00BA736C">
        <w:rPr>
          <w:rFonts w:hint="eastAsia"/>
        </w:rPr>
        <w:t>日之内提出清算程序、原则及清算委员会人选，报审批机关审核后进行清算。清算委员会应当由外资企业的法定代表人、债权人代表以及有关主管机关的代表组成，并聘请我国的注册会计师、律师等参加。清算费用从外资企业现存财产中优先支付。</w:t>
      </w:r>
    </w:p>
    <w:p w:rsidR="00511466" w:rsidRPr="00BA736C" w:rsidRDefault="00511466" w:rsidP="00511466">
      <w:pPr>
        <w:ind w:firstLine="420"/>
      </w:pPr>
      <w:r w:rsidRPr="00BA736C">
        <w:rPr>
          <w:rFonts w:hint="eastAsia"/>
        </w:rPr>
        <w:t>外资企业清算结束后，应向工商行政管理机关办理注销登记手续，缴销营业执照；其资产净值和剩余财产超过注册资本的部分视为利润，应依法缴纳所得税。</w:t>
      </w:r>
    </w:p>
    <w:p w:rsidR="00511466" w:rsidRPr="00BA736C" w:rsidRDefault="00511466" w:rsidP="00511466">
      <w:pPr>
        <w:pStyle w:val="23"/>
        <w:rPr>
          <w:rFonts w:hint="eastAsia"/>
          <w:color w:val="000000"/>
        </w:rPr>
      </w:pPr>
      <w:r>
        <w:rPr>
          <w:color w:val="000000"/>
        </w:rPr>
        <w:br w:type="page"/>
      </w:r>
      <w:r w:rsidRPr="00BA736C">
        <w:rPr>
          <w:rFonts w:hint="eastAsia"/>
          <w:color w:val="000000"/>
        </w:rPr>
        <w:lastRenderedPageBreak/>
        <w:t>本</w:t>
      </w:r>
      <w:r w:rsidRPr="00BA736C">
        <w:rPr>
          <w:rFonts w:hint="eastAsia"/>
          <w:color w:val="000000"/>
        </w:rPr>
        <w:t xml:space="preserve"> </w:t>
      </w:r>
      <w:r w:rsidRPr="00BA736C">
        <w:rPr>
          <w:rFonts w:hint="eastAsia"/>
          <w:color w:val="000000"/>
        </w:rPr>
        <w:t>章</w:t>
      </w:r>
      <w:r w:rsidRPr="00BA736C">
        <w:rPr>
          <w:rFonts w:hint="eastAsia"/>
          <w:color w:val="000000"/>
        </w:rPr>
        <w:t xml:space="preserve"> </w:t>
      </w:r>
      <w:r w:rsidRPr="00BA736C">
        <w:rPr>
          <w:rFonts w:hint="eastAsia"/>
          <w:color w:val="000000"/>
        </w:rPr>
        <w:t>小</w:t>
      </w:r>
      <w:r w:rsidRPr="00BA736C">
        <w:rPr>
          <w:rFonts w:hint="eastAsia"/>
          <w:color w:val="000000"/>
        </w:rPr>
        <w:t xml:space="preserve"> </w:t>
      </w:r>
      <w:r w:rsidRPr="00BA736C">
        <w:rPr>
          <w:rFonts w:hint="eastAsia"/>
          <w:color w:val="000000"/>
        </w:rPr>
        <w:t>结</w:t>
      </w:r>
    </w:p>
    <w:p w:rsidR="00511466" w:rsidRPr="00BA736C" w:rsidRDefault="00511466" w:rsidP="00511466">
      <w:pPr>
        <w:ind w:firstLine="420"/>
        <w:rPr>
          <w:rFonts w:hint="eastAsia"/>
          <w:color w:val="000000"/>
        </w:rPr>
      </w:pPr>
      <w:r w:rsidRPr="00BA736C">
        <w:rPr>
          <w:rFonts w:hint="eastAsia"/>
          <w:color w:val="000000"/>
        </w:rPr>
        <w:t>本章介绍了企业及其特征，我国企业法的构成以及个人独资、合伙企业、外资企业法。简单地说，企业就是依法成立的，以营利为目的的社会经济组织，而企业法就是调整企业的设立、组织、权利与义务、终止的法律规范。我国已经加大了现代企业立法的力度，按照企业所有制对企业进行分类已经大</w:t>
      </w:r>
      <w:r>
        <w:rPr>
          <w:rFonts w:hint="eastAsia"/>
          <w:color w:val="000000"/>
        </w:rPr>
        <w:t>大</w:t>
      </w:r>
      <w:r w:rsidRPr="00BA736C">
        <w:rPr>
          <w:rFonts w:hint="eastAsia"/>
          <w:color w:val="000000"/>
        </w:rPr>
        <w:t>弱化，逐渐强化了按照企业的责任形式来对企业进行分类。个人独资企业和合伙企业都是承担无限责任的企业，而且普通合伙企业的出资人对合伙企业债务是承担无限连带责任的。外资企业在我国还是比较特殊的一类市场主体，因此需要由特别的法律来规范。我国的外商投资企业包括合营企业、合作企业</w:t>
      </w:r>
      <w:r>
        <w:rPr>
          <w:rFonts w:hint="eastAsia"/>
          <w:color w:val="000000"/>
        </w:rPr>
        <w:t>和</w:t>
      </w:r>
      <w:r w:rsidRPr="00BA736C">
        <w:rPr>
          <w:rFonts w:hint="eastAsia"/>
          <w:color w:val="000000"/>
        </w:rPr>
        <w:t>外商独资企业三种。外商投资企业符合条件的可以取得法人资格，其中合营企业、外商独资企业采用有限责任公司形式，合作企业如果符合有限责任公司条件的也可以采用有限公司形式。</w:t>
      </w:r>
      <w:r>
        <w:rPr>
          <w:rFonts w:hint="eastAsia"/>
          <w:color w:val="000000"/>
        </w:rPr>
        <w:t>《</w:t>
      </w:r>
      <w:r w:rsidRPr="00BA736C">
        <w:rPr>
          <w:rFonts w:hint="eastAsia"/>
          <w:color w:val="000000"/>
        </w:rPr>
        <w:t>外资企业法</w:t>
      </w:r>
      <w:r>
        <w:rPr>
          <w:rFonts w:hint="eastAsia"/>
          <w:color w:val="000000"/>
        </w:rPr>
        <w:t>》</w:t>
      </w:r>
      <w:r w:rsidRPr="00BA736C">
        <w:rPr>
          <w:rFonts w:hint="eastAsia"/>
          <w:color w:val="000000"/>
        </w:rPr>
        <w:t>没有规定的，可以适用我国《公司法》的有关规定。此外，我们要把外商独资企业与根据我国《个人独资企业法》成立的企业区分开来，只有我国公民才能依据《个人独资企业法》的规定成立个人独资企业，而且不具有法人资格，出资人要对个人独资企业的债务承担连带责任。</w:t>
      </w:r>
    </w:p>
    <w:p w:rsidR="00511466" w:rsidRPr="00BA736C" w:rsidRDefault="00511466" w:rsidP="00511466">
      <w:pPr>
        <w:pStyle w:val="23"/>
        <w:rPr>
          <w:rFonts w:hint="eastAsia"/>
          <w:color w:val="000000"/>
        </w:rPr>
      </w:pPr>
      <w:r w:rsidRPr="00BA736C">
        <w:rPr>
          <w:rFonts w:hint="eastAsia"/>
          <w:color w:val="000000"/>
        </w:rPr>
        <w:t>复习思考题</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1. </w:t>
      </w:r>
      <w:r w:rsidRPr="00BA736C">
        <w:rPr>
          <w:rFonts w:eastAsia="楷体_GB2312" w:hint="eastAsia"/>
          <w:color w:val="000000"/>
        </w:rPr>
        <w:t>简述企业及其特征。</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2. </w:t>
      </w:r>
      <w:r>
        <w:rPr>
          <w:rFonts w:eastAsia="楷体_GB2312" w:hint="eastAsia"/>
          <w:color w:val="000000"/>
        </w:rPr>
        <w:t>简述</w:t>
      </w:r>
      <w:r w:rsidRPr="00BA736C">
        <w:rPr>
          <w:rFonts w:eastAsia="楷体_GB2312" w:hint="eastAsia"/>
          <w:color w:val="000000"/>
        </w:rPr>
        <w:t>个人独资企业</w:t>
      </w:r>
      <w:r>
        <w:rPr>
          <w:rFonts w:eastAsia="楷体_GB2312" w:hint="eastAsia"/>
          <w:color w:val="000000"/>
        </w:rPr>
        <w:t>的</w:t>
      </w:r>
      <w:r w:rsidRPr="00BA736C">
        <w:rPr>
          <w:rFonts w:eastAsia="楷体_GB2312" w:hint="eastAsia"/>
          <w:color w:val="000000"/>
        </w:rPr>
        <w:t>特征</w:t>
      </w:r>
      <w:r>
        <w:rPr>
          <w:rFonts w:eastAsia="楷体_GB2312" w:hint="eastAsia"/>
          <w:color w:val="000000"/>
        </w:rPr>
        <w:t>。</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3. </w:t>
      </w:r>
      <w:r w:rsidRPr="00BA736C">
        <w:rPr>
          <w:rFonts w:eastAsia="楷体_GB2312" w:hint="eastAsia"/>
          <w:color w:val="000000"/>
        </w:rPr>
        <w:t>简述合伙企业及其法律特征。</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4. </w:t>
      </w:r>
      <w:r w:rsidRPr="00BA736C">
        <w:rPr>
          <w:rFonts w:eastAsia="楷体_GB2312" w:hint="eastAsia"/>
          <w:color w:val="000000"/>
        </w:rPr>
        <w:t>如何处理合伙人的退伙</w:t>
      </w:r>
      <w:r w:rsidRPr="00BA736C">
        <w:rPr>
          <w:rFonts w:eastAsia="楷体_GB2312" w:hint="eastAsia"/>
          <w:color w:val="000000"/>
        </w:rPr>
        <w:t>?</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5. </w:t>
      </w:r>
      <w:r w:rsidRPr="00BA736C">
        <w:rPr>
          <w:rFonts w:eastAsia="楷体_GB2312" w:hint="eastAsia"/>
          <w:color w:val="000000"/>
        </w:rPr>
        <w:t>试述普通合伙与有限合伙的区别。</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6. </w:t>
      </w:r>
      <w:r>
        <w:rPr>
          <w:rFonts w:eastAsia="楷体_GB2312" w:hint="eastAsia"/>
          <w:color w:val="000000"/>
        </w:rPr>
        <w:t>简述</w:t>
      </w:r>
      <w:r w:rsidRPr="00BA736C">
        <w:rPr>
          <w:rFonts w:eastAsia="楷体_GB2312" w:hint="eastAsia"/>
          <w:color w:val="000000"/>
        </w:rPr>
        <w:t>外商投资企业的类型和特征</w:t>
      </w:r>
      <w:r>
        <w:rPr>
          <w:rFonts w:eastAsia="楷体_GB2312" w:hint="eastAsia"/>
          <w:color w:val="000000"/>
        </w:rPr>
        <w:t>。</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7. </w:t>
      </w:r>
      <w:r>
        <w:rPr>
          <w:rFonts w:eastAsia="楷体_GB2312" w:hint="eastAsia"/>
          <w:color w:val="000000"/>
        </w:rPr>
        <w:t>简述</w:t>
      </w:r>
      <w:r w:rsidRPr="00BA736C">
        <w:rPr>
          <w:rFonts w:eastAsia="楷体_GB2312" w:hint="eastAsia"/>
          <w:color w:val="000000"/>
        </w:rPr>
        <w:t>中外合营企业与中外合作企业</w:t>
      </w:r>
      <w:r>
        <w:rPr>
          <w:rFonts w:eastAsia="楷体_GB2312" w:hint="eastAsia"/>
          <w:color w:val="000000"/>
        </w:rPr>
        <w:t>的区别。</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8. </w:t>
      </w:r>
      <w:r w:rsidRPr="00BA736C">
        <w:rPr>
          <w:rFonts w:eastAsia="楷体_GB2312" w:hint="eastAsia"/>
          <w:color w:val="000000"/>
        </w:rPr>
        <w:t>中外合作企业先行收回投资有哪些规定？</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9. </w:t>
      </w:r>
      <w:r w:rsidRPr="00BA736C">
        <w:rPr>
          <w:rFonts w:eastAsia="楷体_GB2312" w:hint="eastAsia"/>
          <w:color w:val="000000"/>
        </w:rPr>
        <w:t>外商独资企业的投资和经营管理有哪些规定？</w:t>
      </w:r>
    </w:p>
    <w:p w:rsidR="00511466" w:rsidRPr="00BA736C" w:rsidRDefault="00511466" w:rsidP="00511466">
      <w:pPr>
        <w:pStyle w:val="23"/>
        <w:spacing w:line="302" w:lineRule="atLeast"/>
        <w:rPr>
          <w:rFonts w:hint="eastAsia"/>
          <w:color w:val="000000"/>
        </w:rPr>
      </w:pPr>
      <w:r w:rsidRPr="00BA736C">
        <w:rPr>
          <w:rFonts w:hint="eastAsia"/>
          <w:color w:val="000000"/>
        </w:rPr>
        <w:t>案</w:t>
      </w:r>
      <w:r w:rsidRPr="00BA736C">
        <w:rPr>
          <w:rFonts w:hint="eastAsia"/>
          <w:color w:val="000000"/>
        </w:rPr>
        <w:t xml:space="preserve"> </w:t>
      </w:r>
      <w:r w:rsidRPr="00BA736C">
        <w:rPr>
          <w:rFonts w:hint="eastAsia"/>
          <w:color w:val="000000"/>
        </w:rPr>
        <w:t>例</w:t>
      </w:r>
      <w:r w:rsidRPr="00BA736C">
        <w:rPr>
          <w:rFonts w:hint="eastAsia"/>
          <w:color w:val="000000"/>
        </w:rPr>
        <w:t xml:space="preserve"> </w:t>
      </w:r>
      <w:r w:rsidRPr="00BA736C">
        <w:rPr>
          <w:rFonts w:hint="eastAsia"/>
          <w:color w:val="000000"/>
        </w:rPr>
        <w:t>分</w:t>
      </w:r>
      <w:r w:rsidRPr="00BA736C">
        <w:rPr>
          <w:rFonts w:hint="eastAsia"/>
          <w:color w:val="000000"/>
        </w:rPr>
        <w:t xml:space="preserve"> </w:t>
      </w:r>
      <w:r w:rsidRPr="00BA736C">
        <w:rPr>
          <w:rFonts w:hint="eastAsia"/>
          <w:color w:val="000000"/>
        </w:rPr>
        <w:t>析</w:t>
      </w:r>
    </w:p>
    <w:p w:rsidR="00511466" w:rsidRPr="00BA736C" w:rsidRDefault="00511466" w:rsidP="00511466">
      <w:pPr>
        <w:pStyle w:val="40"/>
        <w:ind w:left="0" w:firstLine="0"/>
        <w:jc w:val="center"/>
        <w:rPr>
          <w:rFonts w:hint="eastAsia"/>
          <w:color w:val="000000"/>
        </w:rPr>
      </w:pPr>
      <w:r w:rsidRPr="00BA736C">
        <w:rPr>
          <w:rFonts w:hint="eastAsia"/>
          <w:color w:val="000000"/>
        </w:rPr>
        <w:t>普通合伙企业的设立条件</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2016</w:t>
      </w:r>
      <w:r w:rsidRPr="00BA736C">
        <w:rPr>
          <w:rFonts w:eastAsia="楷体_GB2312" w:hint="eastAsia"/>
          <w:color w:val="000000"/>
        </w:rPr>
        <w:t>年</w:t>
      </w:r>
      <w:r w:rsidRPr="00BA736C">
        <w:rPr>
          <w:rFonts w:eastAsia="楷体_GB2312" w:hint="eastAsia"/>
          <w:color w:val="000000"/>
        </w:rPr>
        <w:t>9</w:t>
      </w:r>
      <w:r w:rsidRPr="00BA736C">
        <w:rPr>
          <w:rFonts w:eastAsia="楷体_GB2312" w:hint="eastAsia"/>
          <w:color w:val="000000"/>
        </w:rPr>
        <w:t>月，</w:t>
      </w:r>
      <w:r w:rsidRPr="00BA736C">
        <w:rPr>
          <w:rFonts w:eastAsia="楷体_GB2312" w:hint="eastAsia"/>
          <w:color w:val="000000"/>
        </w:rPr>
        <w:t>A</w:t>
      </w:r>
      <w:r w:rsidRPr="00BA736C">
        <w:rPr>
          <w:rFonts w:eastAsia="楷体_GB2312" w:hint="eastAsia"/>
          <w:color w:val="000000"/>
        </w:rPr>
        <w:t>、</w:t>
      </w:r>
      <w:r w:rsidRPr="00BA736C">
        <w:rPr>
          <w:rFonts w:eastAsia="楷体_GB2312" w:hint="eastAsia"/>
          <w:color w:val="000000"/>
        </w:rPr>
        <w:t>B</w:t>
      </w:r>
      <w:r w:rsidRPr="00BA736C">
        <w:rPr>
          <w:rFonts w:eastAsia="楷体_GB2312" w:hint="eastAsia"/>
          <w:color w:val="000000"/>
        </w:rPr>
        <w:t>、</w:t>
      </w:r>
      <w:r w:rsidRPr="00BA736C">
        <w:rPr>
          <w:rFonts w:eastAsia="楷体_GB2312" w:hint="eastAsia"/>
          <w:color w:val="000000"/>
        </w:rPr>
        <w:t>C</w:t>
      </w:r>
      <w:r w:rsidRPr="00BA736C">
        <w:rPr>
          <w:rFonts w:eastAsia="楷体_GB2312" w:hint="eastAsia"/>
          <w:color w:val="000000"/>
        </w:rPr>
        <w:t>、</w:t>
      </w:r>
      <w:r w:rsidRPr="00BA736C">
        <w:rPr>
          <w:rFonts w:eastAsia="楷体_GB2312" w:hint="eastAsia"/>
          <w:color w:val="000000"/>
        </w:rPr>
        <w:t>D</w:t>
      </w:r>
      <w:r w:rsidRPr="00BA736C">
        <w:rPr>
          <w:rFonts w:eastAsia="楷体_GB2312" w:hint="eastAsia"/>
          <w:color w:val="000000"/>
        </w:rPr>
        <w:t>协商设立普通合伙企业。其中，</w:t>
      </w:r>
      <w:r w:rsidRPr="00BA736C">
        <w:rPr>
          <w:rFonts w:eastAsia="楷体_GB2312" w:hint="eastAsia"/>
          <w:color w:val="000000"/>
        </w:rPr>
        <w:t>A</w:t>
      </w:r>
      <w:r w:rsidRPr="00BA736C">
        <w:rPr>
          <w:rFonts w:eastAsia="楷体_GB2312" w:hint="eastAsia"/>
          <w:color w:val="000000"/>
        </w:rPr>
        <w:t>、</w:t>
      </w:r>
      <w:r w:rsidRPr="00BA736C">
        <w:rPr>
          <w:rFonts w:eastAsia="楷体_GB2312" w:hint="eastAsia"/>
          <w:color w:val="000000"/>
        </w:rPr>
        <w:t>B</w:t>
      </w:r>
      <w:r w:rsidRPr="00BA736C">
        <w:rPr>
          <w:rFonts w:eastAsia="楷体_GB2312" w:hint="eastAsia"/>
          <w:color w:val="000000"/>
        </w:rPr>
        <w:t>、</w:t>
      </w:r>
      <w:r w:rsidRPr="00BA736C">
        <w:rPr>
          <w:rFonts w:eastAsia="楷体_GB2312" w:hint="eastAsia"/>
          <w:color w:val="000000"/>
        </w:rPr>
        <w:t>D</w:t>
      </w:r>
      <w:r>
        <w:rPr>
          <w:rFonts w:eastAsia="楷体_GB2312" w:hint="eastAsia"/>
          <w:color w:val="000000"/>
        </w:rPr>
        <w:t>为</w:t>
      </w:r>
      <w:r w:rsidRPr="00BA736C">
        <w:rPr>
          <w:rFonts w:eastAsia="楷体_GB2312" w:hint="eastAsia"/>
          <w:color w:val="000000"/>
        </w:rPr>
        <w:t>辞职职工，</w:t>
      </w:r>
      <w:r w:rsidRPr="00BA736C">
        <w:rPr>
          <w:rFonts w:eastAsia="楷体_GB2312" w:hint="eastAsia"/>
          <w:color w:val="000000"/>
        </w:rPr>
        <w:t>C</w:t>
      </w:r>
      <w:r>
        <w:rPr>
          <w:rFonts w:eastAsia="楷体_GB2312" w:hint="eastAsia"/>
          <w:color w:val="000000"/>
        </w:rPr>
        <w:t>为</w:t>
      </w:r>
      <w:r w:rsidRPr="00BA736C">
        <w:rPr>
          <w:rFonts w:eastAsia="楷体_GB2312" w:hint="eastAsia"/>
          <w:color w:val="000000"/>
        </w:rPr>
        <w:t>一法人型集体企业，其拟定的合伙协议约定：</w:t>
      </w:r>
      <w:r w:rsidRPr="00BA736C">
        <w:rPr>
          <w:rFonts w:eastAsia="楷体_GB2312" w:hint="eastAsia"/>
          <w:color w:val="000000"/>
        </w:rPr>
        <w:t>A</w:t>
      </w:r>
      <w:r w:rsidRPr="00BA736C">
        <w:rPr>
          <w:rFonts w:eastAsia="楷体_GB2312" w:hint="eastAsia"/>
          <w:color w:val="000000"/>
        </w:rPr>
        <w:t>以劳务出资，</w:t>
      </w:r>
      <w:r w:rsidRPr="00BA736C">
        <w:rPr>
          <w:rFonts w:eastAsia="楷体_GB2312" w:hint="eastAsia"/>
          <w:color w:val="000000"/>
        </w:rPr>
        <w:t>B</w:t>
      </w:r>
      <w:r w:rsidRPr="00BA736C">
        <w:rPr>
          <w:rFonts w:eastAsia="楷体_GB2312" w:hint="eastAsia"/>
          <w:color w:val="000000"/>
        </w:rPr>
        <w:t>、</w:t>
      </w:r>
      <w:r w:rsidRPr="00BA736C">
        <w:rPr>
          <w:rFonts w:eastAsia="楷体_GB2312" w:hint="eastAsia"/>
          <w:color w:val="000000"/>
        </w:rPr>
        <w:t>D</w:t>
      </w:r>
      <w:r w:rsidRPr="00BA736C">
        <w:rPr>
          <w:rFonts w:eastAsia="楷体_GB2312" w:hint="eastAsia"/>
          <w:color w:val="000000"/>
        </w:rPr>
        <w:t>以实物出资，对企业债务承担无限责任，并由</w:t>
      </w:r>
      <w:r w:rsidRPr="00BA736C">
        <w:rPr>
          <w:rFonts w:eastAsia="楷体_GB2312" w:hint="eastAsia"/>
          <w:color w:val="000000"/>
        </w:rPr>
        <w:t>A</w:t>
      </w:r>
      <w:r w:rsidRPr="00BA736C">
        <w:rPr>
          <w:rFonts w:eastAsia="楷体_GB2312" w:hint="eastAsia"/>
          <w:color w:val="000000"/>
        </w:rPr>
        <w:t>、</w:t>
      </w:r>
      <w:r w:rsidRPr="00BA736C">
        <w:rPr>
          <w:rFonts w:eastAsia="楷体_GB2312" w:hint="eastAsia"/>
          <w:color w:val="000000"/>
        </w:rPr>
        <w:t>B</w:t>
      </w:r>
      <w:r w:rsidRPr="00BA736C">
        <w:rPr>
          <w:rFonts w:eastAsia="楷体_GB2312" w:hint="eastAsia"/>
          <w:color w:val="000000"/>
        </w:rPr>
        <w:t>负责公司的经营管理事务；</w:t>
      </w:r>
      <w:r w:rsidRPr="00BA736C">
        <w:rPr>
          <w:rFonts w:eastAsia="楷体_GB2312" w:hint="eastAsia"/>
          <w:color w:val="000000"/>
        </w:rPr>
        <w:t>C</w:t>
      </w:r>
      <w:r w:rsidRPr="00BA736C">
        <w:rPr>
          <w:rFonts w:eastAsia="楷体_GB2312" w:hint="eastAsia"/>
          <w:color w:val="000000"/>
        </w:rPr>
        <w:t>以货币出资，对企业债务以其出资额承担有限责任，但不参与企业的经营管理。经过纠正有关问题后，合伙企业得以成立。开业不久，</w:t>
      </w:r>
      <w:r w:rsidRPr="00BA736C">
        <w:rPr>
          <w:rFonts w:eastAsia="楷体_GB2312" w:hint="eastAsia"/>
          <w:color w:val="000000"/>
        </w:rPr>
        <w:t>D</w:t>
      </w:r>
      <w:r w:rsidRPr="00BA736C">
        <w:rPr>
          <w:rFonts w:eastAsia="楷体_GB2312" w:hint="eastAsia"/>
          <w:color w:val="000000"/>
        </w:rPr>
        <w:t>发现</w:t>
      </w:r>
      <w:r w:rsidRPr="00BA736C">
        <w:rPr>
          <w:rFonts w:eastAsia="楷体_GB2312" w:hint="eastAsia"/>
          <w:color w:val="000000"/>
        </w:rPr>
        <w:t>A</w:t>
      </w:r>
      <w:r w:rsidRPr="00BA736C">
        <w:rPr>
          <w:rFonts w:eastAsia="楷体_GB2312" w:hint="eastAsia"/>
          <w:color w:val="000000"/>
        </w:rPr>
        <w:t>、</w:t>
      </w:r>
      <w:r w:rsidRPr="00BA736C">
        <w:rPr>
          <w:rFonts w:eastAsia="楷体_GB2312" w:hint="eastAsia"/>
          <w:color w:val="000000"/>
        </w:rPr>
        <w:t>B</w:t>
      </w:r>
      <w:r w:rsidRPr="00BA736C">
        <w:rPr>
          <w:rFonts w:eastAsia="楷体_GB2312" w:hint="eastAsia"/>
          <w:color w:val="000000"/>
        </w:rPr>
        <w:t>的经营不符合自己的要求，随即提出退伙。在该年</w:t>
      </w:r>
      <w:r w:rsidRPr="00BA736C">
        <w:rPr>
          <w:rFonts w:eastAsia="楷体_GB2312" w:hint="eastAsia"/>
          <w:color w:val="000000"/>
        </w:rPr>
        <w:t>11</w:t>
      </w:r>
      <w:r w:rsidRPr="00BA736C">
        <w:rPr>
          <w:rFonts w:eastAsia="楷体_GB2312" w:hint="eastAsia"/>
          <w:color w:val="000000"/>
        </w:rPr>
        <w:t>月下旬</w:t>
      </w:r>
      <w:r w:rsidRPr="00BA736C">
        <w:rPr>
          <w:rFonts w:eastAsia="楷体_GB2312" w:hint="eastAsia"/>
          <w:color w:val="000000"/>
        </w:rPr>
        <w:t>D</w:t>
      </w:r>
      <w:r w:rsidRPr="00BA736C">
        <w:rPr>
          <w:rFonts w:eastAsia="楷体_GB2312" w:hint="eastAsia"/>
          <w:color w:val="000000"/>
        </w:rPr>
        <w:t>撤资退伙的同时，合伙企业又接纳</w:t>
      </w:r>
      <w:r w:rsidRPr="00BA736C">
        <w:rPr>
          <w:rFonts w:eastAsia="楷体_GB2312" w:hint="eastAsia"/>
          <w:color w:val="000000"/>
        </w:rPr>
        <w:t>E</w:t>
      </w:r>
      <w:r w:rsidRPr="00BA736C">
        <w:rPr>
          <w:rFonts w:eastAsia="楷体_GB2312" w:hint="eastAsia"/>
          <w:color w:val="000000"/>
        </w:rPr>
        <w:t>入伙。该年</w:t>
      </w:r>
      <w:r w:rsidRPr="00BA736C">
        <w:rPr>
          <w:rFonts w:eastAsia="楷体_GB2312" w:hint="eastAsia"/>
          <w:color w:val="000000"/>
        </w:rPr>
        <w:t>11</w:t>
      </w:r>
      <w:r w:rsidRPr="00BA736C">
        <w:rPr>
          <w:rFonts w:eastAsia="楷体_GB2312" w:hint="eastAsia"/>
          <w:color w:val="000000"/>
        </w:rPr>
        <w:t>月底，在企业财产不足清偿的情况下，合伙企业的债权人甲就</w:t>
      </w:r>
      <w:r w:rsidRPr="00BA736C">
        <w:rPr>
          <w:rFonts w:eastAsia="楷体_GB2312" w:hint="eastAsia"/>
          <w:color w:val="000000"/>
        </w:rPr>
        <w:t>11</w:t>
      </w:r>
      <w:r w:rsidRPr="00BA736C">
        <w:rPr>
          <w:rFonts w:eastAsia="楷体_GB2312" w:hint="eastAsia"/>
          <w:color w:val="000000"/>
        </w:rPr>
        <w:t>月前发生的债务要求现在的合伙人及退伙人共同承担连带清偿责任。</w:t>
      </w:r>
      <w:r w:rsidRPr="00BA736C">
        <w:rPr>
          <w:rFonts w:eastAsia="楷体_GB2312" w:hint="eastAsia"/>
          <w:color w:val="000000"/>
        </w:rPr>
        <w:lastRenderedPageBreak/>
        <w:t>对此，</w:t>
      </w:r>
      <w:r w:rsidRPr="00BA736C">
        <w:rPr>
          <w:rFonts w:eastAsia="楷体_GB2312" w:hint="eastAsia"/>
          <w:color w:val="000000"/>
        </w:rPr>
        <w:t>D</w:t>
      </w:r>
      <w:r w:rsidRPr="00BA736C">
        <w:rPr>
          <w:rFonts w:eastAsia="楷体_GB2312" w:hint="eastAsia"/>
          <w:color w:val="000000"/>
        </w:rPr>
        <w:t>认为其已退伙，对合伙企业的债务不再承担责任；入伙人</w:t>
      </w:r>
      <w:r w:rsidRPr="00BA736C">
        <w:rPr>
          <w:rFonts w:eastAsia="楷体_GB2312" w:hint="eastAsia"/>
          <w:color w:val="000000"/>
        </w:rPr>
        <w:t>E</w:t>
      </w:r>
      <w:r w:rsidRPr="00BA736C">
        <w:rPr>
          <w:rFonts w:eastAsia="楷体_GB2312" w:hint="eastAsia"/>
          <w:color w:val="000000"/>
        </w:rPr>
        <w:t>则认为自己对入伙前发生的债务也不承担任何责任。</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2016</w:t>
      </w:r>
      <w:r w:rsidRPr="00BA736C">
        <w:rPr>
          <w:rFonts w:eastAsia="楷体_GB2312" w:hint="eastAsia"/>
          <w:color w:val="000000"/>
        </w:rPr>
        <w:t>年</w:t>
      </w:r>
      <w:r w:rsidRPr="00BA736C">
        <w:rPr>
          <w:rFonts w:eastAsia="楷体_GB2312" w:hint="eastAsia"/>
          <w:color w:val="000000"/>
        </w:rPr>
        <w:t>12</w:t>
      </w:r>
      <w:r w:rsidRPr="00BA736C">
        <w:rPr>
          <w:rFonts w:eastAsia="楷体_GB2312" w:hint="eastAsia"/>
          <w:color w:val="000000"/>
        </w:rPr>
        <w:t>月，</w:t>
      </w:r>
      <w:r w:rsidRPr="00BA736C">
        <w:rPr>
          <w:rFonts w:eastAsia="楷体_GB2312" w:hint="eastAsia"/>
          <w:color w:val="000000"/>
        </w:rPr>
        <w:t>E</w:t>
      </w:r>
      <w:r w:rsidRPr="00BA736C">
        <w:rPr>
          <w:rFonts w:eastAsia="楷体_GB2312" w:hint="eastAsia"/>
          <w:color w:val="000000"/>
        </w:rPr>
        <w:t>向丙公司借款时，在仅征得Ａ的同意后，将其在合伙企业中的财产份额</w:t>
      </w:r>
      <w:proofErr w:type="gramStart"/>
      <w:r w:rsidRPr="00BA736C">
        <w:rPr>
          <w:rFonts w:eastAsia="楷体_GB2312" w:hint="eastAsia"/>
          <w:color w:val="000000"/>
        </w:rPr>
        <w:t>出质给丙</w:t>
      </w:r>
      <w:proofErr w:type="gramEnd"/>
      <w:r w:rsidRPr="00BA736C">
        <w:rPr>
          <w:rFonts w:eastAsia="楷体_GB2312" w:hint="eastAsia"/>
          <w:color w:val="000000"/>
        </w:rPr>
        <w:t>公司。</w:t>
      </w:r>
    </w:p>
    <w:p w:rsidR="00511466" w:rsidRPr="00BA736C" w:rsidRDefault="00511466" w:rsidP="00511466">
      <w:pPr>
        <w:ind w:firstLine="340"/>
        <w:jc w:val="right"/>
        <w:rPr>
          <w:rFonts w:eastAsia="楷体_GB2312" w:hint="eastAsia"/>
          <w:noProof/>
          <w:color w:val="000000"/>
          <w:spacing w:val="-5"/>
          <w:sz w:val="18"/>
        </w:rPr>
      </w:pPr>
      <w:r w:rsidRPr="00BA736C">
        <w:rPr>
          <w:rFonts w:eastAsia="楷体_GB2312" w:hint="eastAsia"/>
          <w:noProof/>
          <w:color w:val="000000"/>
          <w:spacing w:val="-5"/>
          <w:sz w:val="18"/>
        </w:rPr>
        <w:t>(</w:t>
      </w:r>
      <w:r w:rsidRPr="00BA736C">
        <w:rPr>
          <w:rFonts w:eastAsia="楷体_GB2312" w:hint="eastAsia"/>
          <w:noProof/>
          <w:color w:val="000000"/>
          <w:spacing w:val="-5"/>
          <w:sz w:val="18"/>
        </w:rPr>
        <w:t>资料来源：</w:t>
      </w:r>
      <w:r w:rsidRPr="00BA736C">
        <w:rPr>
          <w:rFonts w:eastAsia="楷体_GB2312" w:hint="eastAsia"/>
          <w:noProof/>
          <w:color w:val="000000"/>
          <w:spacing w:val="-5"/>
          <w:sz w:val="18"/>
        </w:rPr>
        <w:t>2017</w:t>
      </w:r>
      <w:r w:rsidRPr="00BA736C">
        <w:rPr>
          <w:rFonts w:eastAsia="楷体_GB2312" w:hint="eastAsia"/>
          <w:noProof/>
          <w:color w:val="000000"/>
          <w:spacing w:val="-5"/>
          <w:sz w:val="18"/>
        </w:rPr>
        <w:t>年</w:t>
      </w:r>
      <w:r w:rsidRPr="00BA736C">
        <w:rPr>
          <w:rFonts w:eastAsia="楷体_GB2312" w:hint="eastAsia"/>
          <w:noProof/>
          <w:color w:val="000000"/>
          <w:spacing w:val="-5"/>
          <w:sz w:val="18"/>
        </w:rPr>
        <w:t>CPA</w:t>
      </w:r>
      <w:r w:rsidRPr="00BA736C">
        <w:rPr>
          <w:rFonts w:eastAsia="楷体_GB2312" w:hint="eastAsia"/>
          <w:noProof/>
          <w:color w:val="000000"/>
          <w:spacing w:val="-5"/>
          <w:sz w:val="18"/>
        </w:rPr>
        <w:t>考试辅导</w:t>
      </w:r>
      <w:r w:rsidRPr="00BA736C">
        <w:rPr>
          <w:rFonts w:eastAsia="楷体_GB2312" w:hint="eastAsia"/>
          <w:noProof/>
          <w:color w:val="000000"/>
          <w:spacing w:val="-5"/>
          <w:sz w:val="18"/>
        </w:rPr>
        <w:t xml:space="preserve">. </w:t>
      </w:r>
      <w:r w:rsidRPr="00BA736C">
        <w:rPr>
          <w:rFonts w:eastAsia="楷体_GB2312" w:hint="eastAsia"/>
          <w:noProof/>
          <w:color w:val="000000"/>
          <w:spacing w:val="-5"/>
          <w:sz w:val="18"/>
        </w:rPr>
        <w:t>中华会计网校，第五章</w:t>
      </w:r>
      <w:r w:rsidRPr="00BA736C">
        <w:rPr>
          <w:rFonts w:eastAsia="楷体_GB2312" w:hint="eastAsia"/>
          <w:noProof/>
          <w:color w:val="000000"/>
          <w:spacing w:val="-5"/>
          <w:sz w:val="18"/>
        </w:rPr>
        <w:t xml:space="preserve">) </w:t>
      </w:r>
    </w:p>
    <w:p w:rsidR="00511466" w:rsidRPr="00BA736C" w:rsidRDefault="00511466" w:rsidP="00511466">
      <w:pPr>
        <w:pStyle w:val="af2"/>
        <w:ind w:firstLine="420"/>
        <w:rPr>
          <w:rFonts w:hint="eastAsia"/>
          <w:color w:val="000000"/>
        </w:rPr>
      </w:pP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根据上述事实，回答下列问题并说明理由：</w:t>
      </w:r>
    </w:p>
    <w:p w:rsidR="00511466" w:rsidRPr="00BA736C" w:rsidRDefault="00511466" w:rsidP="00511466">
      <w:pPr>
        <w:spacing w:line="302" w:lineRule="atLeast"/>
        <w:ind w:firstLine="420"/>
        <w:rPr>
          <w:rFonts w:eastAsia="楷体_GB2312" w:hint="eastAsia"/>
          <w:color w:val="000000"/>
        </w:rPr>
      </w:pPr>
      <w:r>
        <w:rPr>
          <w:rFonts w:eastAsia="楷体_GB2312" w:hint="eastAsia"/>
          <w:color w:val="000000"/>
        </w:rPr>
        <w:t>(1) </w:t>
      </w:r>
      <w:r>
        <w:rPr>
          <w:rFonts w:eastAsia="楷体_GB2312" w:hint="cs"/>
          <w:color w:val="000000"/>
        </w:rPr>
        <w:t> </w:t>
      </w:r>
      <w:r w:rsidRPr="00BA736C">
        <w:rPr>
          <w:rFonts w:eastAsia="楷体_GB2312" w:hint="eastAsia"/>
          <w:color w:val="000000"/>
        </w:rPr>
        <w:t>C</w:t>
      </w:r>
      <w:r w:rsidRPr="00BA736C">
        <w:rPr>
          <w:rFonts w:eastAsia="楷体_GB2312" w:hint="eastAsia"/>
          <w:color w:val="000000"/>
        </w:rPr>
        <w:t>是否可以成为普通合伙企业的合伙人？</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(2) </w:t>
      </w:r>
      <w:r w:rsidRPr="00BA736C">
        <w:rPr>
          <w:rFonts w:eastAsia="楷体_GB2312" w:hint="eastAsia"/>
          <w:color w:val="000000"/>
        </w:rPr>
        <w:t>在合伙企业的设立中，请指出不合规定之处？</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(3) </w:t>
      </w:r>
      <w:r w:rsidRPr="00BA736C">
        <w:rPr>
          <w:rFonts w:eastAsia="楷体_GB2312" w:hint="eastAsia"/>
          <w:color w:val="000000"/>
        </w:rPr>
        <w:t>对债权人甲的请求，合伙人应当如何承担责任？</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 xml:space="preserve">(4) </w:t>
      </w:r>
      <w:r w:rsidRPr="00BA736C">
        <w:rPr>
          <w:rFonts w:eastAsia="楷体_GB2312" w:hint="eastAsia"/>
          <w:color w:val="000000"/>
        </w:rPr>
        <w:t>假设合伙协议约定只有</w:t>
      </w:r>
      <w:r w:rsidRPr="00BA736C">
        <w:rPr>
          <w:rFonts w:eastAsia="楷体_GB2312" w:hint="eastAsia"/>
          <w:color w:val="000000"/>
        </w:rPr>
        <w:t>A</w:t>
      </w:r>
      <w:r w:rsidRPr="00BA736C">
        <w:rPr>
          <w:rFonts w:eastAsia="楷体_GB2312" w:hint="eastAsia"/>
          <w:color w:val="000000"/>
        </w:rPr>
        <w:t>和</w:t>
      </w:r>
      <w:r w:rsidRPr="00BA736C">
        <w:rPr>
          <w:rFonts w:eastAsia="楷体_GB2312" w:hint="eastAsia"/>
          <w:color w:val="000000"/>
        </w:rPr>
        <w:t>D</w:t>
      </w:r>
      <w:r w:rsidRPr="00BA736C">
        <w:rPr>
          <w:rFonts w:eastAsia="楷体_GB2312" w:hint="eastAsia"/>
          <w:color w:val="000000"/>
        </w:rPr>
        <w:t>有权执行合伙事务、</w:t>
      </w:r>
      <w:r w:rsidRPr="00BA736C">
        <w:rPr>
          <w:rFonts w:eastAsia="楷体_GB2312" w:hint="eastAsia"/>
          <w:color w:val="000000"/>
        </w:rPr>
        <w:t>B</w:t>
      </w:r>
      <w:r w:rsidRPr="00BA736C">
        <w:rPr>
          <w:rFonts w:eastAsia="楷体_GB2312" w:hint="eastAsia"/>
          <w:color w:val="000000"/>
        </w:rPr>
        <w:t>和</w:t>
      </w:r>
      <w:r w:rsidRPr="00BA736C">
        <w:rPr>
          <w:rFonts w:eastAsia="楷体_GB2312" w:hint="eastAsia"/>
          <w:color w:val="000000"/>
        </w:rPr>
        <w:t>C</w:t>
      </w:r>
      <w:r w:rsidRPr="00BA736C">
        <w:rPr>
          <w:rFonts w:eastAsia="楷体_GB2312" w:hint="eastAsia"/>
          <w:color w:val="000000"/>
        </w:rPr>
        <w:t>无权执行合伙事务，而</w:t>
      </w:r>
      <w:r w:rsidRPr="00BA736C">
        <w:rPr>
          <w:rFonts w:eastAsia="楷体_GB2312" w:hint="eastAsia"/>
          <w:color w:val="000000"/>
        </w:rPr>
        <w:t>B</w:t>
      </w:r>
      <w:r w:rsidRPr="00BA736C">
        <w:rPr>
          <w:rFonts w:eastAsia="楷体_GB2312" w:hint="eastAsia"/>
          <w:color w:val="000000"/>
        </w:rPr>
        <w:t>与乙公司签订一份合同，乙公司并不知道合伙协议对</w:t>
      </w:r>
      <w:r w:rsidRPr="00BA736C">
        <w:rPr>
          <w:rFonts w:eastAsia="楷体_GB2312" w:hint="eastAsia"/>
          <w:color w:val="000000"/>
        </w:rPr>
        <w:t>B</w:t>
      </w:r>
      <w:r w:rsidRPr="00BA736C">
        <w:rPr>
          <w:rFonts w:eastAsia="楷体_GB2312" w:hint="eastAsia"/>
          <w:color w:val="000000"/>
        </w:rPr>
        <w:t>的职权限制，</w:t>
      </w:r>
      <w:r w:rsidRPr="00BA736C">
        <w:rPr>
          <w:rFonts w:eastAsia="楷体_GB2312" w:hint="eastAsia"/>
          <w:color w:val="000000"/>
        </w:rPr>
        <w:t>A</w:t>
      </w:r>
      <w:r w:rsidRPr="00BA736C">
        <w:rPr>
          <w:rFonts w:eastAsia="楷体_GB2312" w:hint="eastAsia"/>
          <w:color w:val="000000"/>
        </w:rPr>
        <w:t>、</w:t>
      </w:r>
      <w:r w:rsidRPr="00BA736C">
        <w:rPr>
          <w:rFonts w:eastAsia="楷体_GB2312" w:hint="eastAsia"/>
          <w:color w:val="000000"/>
        </w:rPr>
        <w:t>D</w:t>
      </w:r>
      <w:r w:rsidRPr="00BA736C">
        <w:rPr>
          <w:rFonts w:eastAsia="楷体_GB2312" w:hint="eastAsia"/>
          <w:color w:val="000000"/>
        </w:rPr>
        <w:t>知悉后认为该合同不符合企业的利益，并明确地向乙公司表示对该合同不予承认，那么，该合同的效力如何确认？</w:t>
      </w:r>
    </w:p>
    <w:p w:rsidR="00511466" w:rsidRPr="00BA736C" w:rsidRDefault="00511466" w:rsidP="00511466">
      <w:pPr>
        <w:spacing w:line="302" w:lineRule="atLeast"/>
        <w:ind w:firstLine="420"/>
        <w:rPr>
          <w:rFonts w:eastAsia="楷体_GB2312" w:hint="eastAsia"/>
          <w:color w:val="000000"/>
        </w:rPr>
      </w:pPr>
      <w:r w:rsidRPr="00BA736C">
        <w:rPr>
          <w:rFonts w:eastAsia="楷体_GB2312" w:hint="eastAsia"/>
          <w:color w:val="000000"/>
        </w:rPr>
        <w:t>(5)</w:t>
      </w:r>
      <w:r>
        <w:rPr>
          <w:rFonts w:eastAsia="楷体_GB2312" w:hint="cs"/>
          <w:color w:val="000000"/>
        </w:rPr>
        <w:t> </w:t>
      </w:r>
      <w:r>
        <w:rPr>
          <w:rFonts w:eastAsia="楷体_GB2312"/>
          <w:color w:val="000000"/>
        </w:rPr>
        <w:t> </w:t>
      </w:r>
      <w:r w:rsidRPr="00BA736C">
        <w:rPr>
          <w:rFonts w:eastAsia="楷体_GB2312" w:hint="eastAsia"/>
          <w:color w:val="000000"/>
        </w:rPr>
        <w:t>E</w:t>
      </w:r>
      <w:r w:rsidRPr="00BA736C">
        <w:rPr>
          <w:rFonts w:eastAsia="楷体_GB2312" w:hint="eastAsia"/>
          <w:color w:val="000000"/>
        </w:rPr>
        <w:t>的出</w:t>
      </w:r>
      <w:proofErr w:type="gramStart"/>
      <w:r w:rsidRPr="00BA736C">
        <w:rPr>
          <w:rFonts w:eastAsia="楷体_GB2312" w:hint="eastAsia"/>
          <w:color w:val="000000"/>
        </w:rPr>
        <w:t>质行为</w:t>
      </w:r>
      <w:proofErr w:type="gramEnd"/>
      <w:r w:rsidRPr="00BA736C">
        <w:rPr>
          <w:rFonts w:eastAsia="楷体_GB2312" w:hint="eastAsia"/>
          <w:color w:val="000000"/>
        </w:rPr>
        <w:t>是否有效？</w:t>
      </w:r>
    </w:p>
    <w:p w:rsidR="00E31DDE" w:rsidRDefault="00E31DDE" w:rsidP="00511466">
      <w:pPr>
        <w:ind w:firstLine="420"/>
      </w:pPr>
    </w:p>
    <w:sectPr w:rsidR="00E31DDE" w:rsidSect="00E31D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D0B" w:rsidRDefault="00486D0B" w:rsidP="00511466">
      <w:pPr>
        <w:spacing w:line="240" w:lineRule="auto"/>
        <w:ind w:firstLine="420"/>
      </w:pPr>
      <w:r>
        <w:separator/>
      </w:r>
    </w:p>
  </w:endnote>
  <w:endnote w:type="continuationSeparator" w:id="0">
    <w:p w:rsidR="00486D0B" w:rsidRDefault="00486D0B" w:rsidP="0051146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ign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楷体_GB2312">
    <w:altName w:val="Arial Unicode MS"/>
    <w:charset w:val="86"/>
    <w:family w:val="modern"/>
    <w:pitch w:val="fixed"/>
    <w:sig w:usb0="00000000" w:usb1="080E0000" w:usb2="00000010" w:usb3="00000000" w:csb0="00040000" w:csb1="00000000"/>
  </w:font>
  <w:font w:name="Garamond-Light">
    <w:altName w:val="Times New Roman"/>
    <w:charset w:val="00"/>
    <w:family w:val="roman"/>
    <w:pitch w:val="default"/>
    <w:sig w:usb0="00000003" w:usb1="00000000" w:usb2="00000000" w:usb3="00000000" w:csb0="00000001" w:csb1="00000000"/>
  </w:font>
  <w:font w:name="方正大黑简体">
    <w:altName w:val="Arial Unicode MS"/>
    <w:charset w:val="86"/>
    <w:family w:val="script"/>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script"/>
    <w:pitch w:val="fixed"/>
    <w:sig w:usb0="00000001" w:usb1="080E0000" w:usb2="00000010" w:usb3="00000000" w:csb0="00040000" w:csb1="00000000"/>
  </w:font>
  <w:font w:name="隶书_GB2312">
    <w:charset w:val="86"/>
    <w:family w:val="auto"/>
    <w:pitch w:val="fixed"/>
    <w:sig w:usb0="00000001" w:usb1="080E0000" w:usb2="00000010" w:usb3="00000000" w:csb0="00040000" w:csb1="00000000"/>
  </w:font>
  <w:font w:name="方正硬笔行书繁体">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NEU-BZ">
    <w:altName w:val="Arial Unicode MS"/>
    <w:charset w:val="86"/>
    <w:family w:val="script"/>
    <w:pitch w:val="variable"/>
    <w:sig w:usb0="00000000" w:usb1="AB1E0800" w:usb2="000A005E" w:usb3="00000000" w:csb0="003C0041" w:csb1="00000000"/>
  </w:font>
  <w:font w:name="方正书宋_GBK">
    <w:charset w:val="86"/>
    <w:family w:val="script"/>
    <w:pitch w:val="fixed"/>
    <w:sig w:usb0="00000001" w:usb1="080E0000" w:usb2="00000010" w:usb3="00000000" w:csb0="00040000" w:csb1="00000000"/>
  </w:font>
  <w:font w:name="NEU-X1">
    <w:altName w:val="Arial Unicode MS"/>
    <w:charset w:val="86"/>
    <w:family w:val="script"/>
    <w:pitch w:val="variable"/>
    <w:sig w:usb0="00000000" w:usb1="AB1E0800" w:usb2="000A005E" w:usb3="00000000" w:csb0="003C0041" w:csb1="00000000"/>
  </w:font>
  <w:font w:name="方正仿宋_GBK">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D0B" w:rsidRDefault="00486D0B" w:rsidP="00511466">
      <w:pPr>
        <w:spacing w:line="240" w:lineRule="auto"/>
        <w:ind w:firstLine="420"/>
      </w:pPr>
      <w:r>
        <w:separator/>
      </w:r>
    </w:p>
  </w:footnote>
  <w:footnote w:type="continuationSeparator" w:id="0">
    <w:p w:rsidR="00486D0B" w:rsidRDefault="00486D0B" w:rsidP="00511466">
      <w:pPr>
        <w:spacing w:line="240" w:lineRule="auto"/>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9445E0"/>
    <w:lvl w:ilvl="0">
      <w:start w:val="1"/>
      <w:numFmt w:val="bullet"/>
      <w:pStyle w:val="a"/>
      <w:lvlText w:val=""/>
      <w:lvlJc w:val="left"/>
      <w:pPr>
        <w:tabs>
          <w:tab w:val="num" w:pos="360"/>
        </w:tabs>
        <w:ind w:left="360" w:hanging="360"/>
      </w:pPr>
      <w:rPr>
        <w:rFonts w:ascii="Wingdings" w:hAnsi="Wingdings" w:hint="default"/>
      </w:rPr>
    </w:lvl>
  </w:abstractNum>
  <w:abstractNum w:abstractNumId="1">
    <w:nsid w:val="028B4C86"/>
    <w:multiLevelType w:val="hybridMultilevel"/>
    <w:tmpl w:val="FDB48C54"/>
    <w:lvl w:ilvl="0" w:tplc="AE0ECFB6">
      <w:start w:val="1"/>
      <w:numFmt w:val="bullet"/>
      <w:lvlText w:val=""/>
      <w:lvlJc w:val="left"/>
      <w:pPr>
        <w:tabs>
          <w:tab w:val="num" w:pos="1260"/>
        </w:tabs>
        <w:ind w:left="1260" w:hanging="420"/>
      </w:pPr>
      <w:rPr>
        <w:rFonts w:ascii="Wingdings" w:hAnsi="Wingdings" w:hint="default"/>
        <w:sz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2">
    <w:nsid w:val="09FD6724"/>
    <w:multiLevelType w:val="singleLevel"/>
    <w:tmpl w:val="84F08314"/>
    <w:lvl w:ilvl="0">
      <w:start w:val="1"/>
      <w:numFmt w:val="bullet"/>
      <w:pStyle w:val="1"/>
      <w:lvlText w:val=""/>
      <w:lvlJc w:val="left"/>
      <w:pPr>
        <w:tabs>
          <w:tab w:val="num" w:pos="851"/>
        </w:tabs>
        <w:ind w:left="851" w:hanging="426"/>
      </w:pPr>
      <w:rPr>
        <w:rFonts w:ascii="Wingdings" w:hAnsi="Wingdings" w:hint="default"/>
        <w:sz w:val="18"/>
      </w:rPr>
    </w:lvl>
  </w:abstractNum>
  <w:abstractNum w:abstractNumId="3">
    <w:nsid w:val="0D187C9E"/>
    <w:multiLevelType w:val="singleLevel"/>
    <w:tmpl w:val="1D4A0670"/>
    <w:lvl w:ilvl="0">
      <w:start w:val="1"/>
      <w:numFmt w:val="bullet"/>
      <w:pStyle w:val="a0"/>
      <w:lvlText w:val=""/>
      <w:lvlJc w:val="left"/>
      <w:pPr>
        <w:tabs>
          <w:tab w:val="num" w:pos="425"/>
        </w:tabs>
        <w:ind w:left="425" w:hanging="425"/>
      </w:pPr>
      <w:rPr>
        <w:rFonts w:ascii="Monotype Sorts" w:hAnsi="Monotype Sorts" w:hint="default"/>
      </w:rPr>
    </w:lvl>
  </w:abstractNum>
  <w:abstractNum w:abstractNumId="4">
    <w:nsid w:val="0F475998"/>
    <w:multiLevelType w:val="singleLevel"/>
    <w:tmpl w:val="D8445BEE"/>
    <w:lvl w:ilvl="0">
      <w:start w:val="1"/>
      <w:numFmt w:val="bullet"/>
      <w:pStyle w:val="a1"/>
      <w:lvlText w:val=""/>
      <w:lvlJc w:val="left"/>
      <w:pPr>
        <w:tabs>
          <w:tab w:val="num" w:pos="425"/>
        </w:tabs>
        <w:ind w:left="425" w:hanging="425"/>
      </w:pPr>
      <w:rPr>
        <w:rFonts w:ascii="Webdings" w:hAnsi="Webdings" w:hint="default"/>
      </w:rPr>
    </w:lvl>
  </w:abstractNum>
  <w:abstractNum w:abstractNumId="5">
    <w:nsid w:val="14C56B6C"/>
    <w:multiLevelType w:val="hybridMultilevel"/>
    <w:tmpl w:val="CE122084"/>
    <w:lvl w:ilvl="0" w:tplc="F35E0DFE">
      <w:start w:val="1"/>
      <w:numFmt w:val="decimal"/>
      <w:pStyle w:val="4"/>
      <w:lvlText w:val="%1."/>
      <w:lvlJc w:val="left"/>
      <w:pPr>
        <w:tabs>
          <w:tab w:val="num" w:pos="785"/>
        </w:tabs>
        <w:ind w:left="0" w:firstLine="425"/>
      </w:pPr>
      <w:rPr>
        <w:rFonts w:ascii="Times New Roman" w:hAnsi="Times New Roman"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E62C9B"/>
    <w:multiLevelType w:val="singleLevel"/>
    <w:tmpl w:val="F604A8E6"/>
    <w:lvl w:ilvl="0">
      <w:start w:val="1"/>
      <w:numFmt w:val="bullet"/>
      <w:pStyle w:val="3"/>
      <w:lvlText w:val=""/>
      <w:lvlJc w:val="left"/>
      <w:pPr>
        <w:tabs>
          <w:tab w:val="num" w:pos="785"/>
        </w:tabs>
        <w:ind w:left="425" w:firstLine="0"/>
      </w:pPr>
      <w:rPr>
        <w:rFonts w:ascii="Wingdings" w:hAnsi="Wingdings" w:hint="default"/>
        <w:sz w:val="15"/>
      </w:rPr>
    </w:lvl>
  </w:abstractNum>
  <w:abstractNum w:abstractNumId="7">
    <w:nsid w:val="1C8E2096"/>
    <w:multiLevelType w:val="singleLevel"/>
    <w:tmpl w:val="B268E870"/>
    <w:lvl w:ilvl="0">
      <w:start w:val="1"/>
      <w:numFmt w:val="bullet"/>
      <w:pStyle w:val="a2"/>
      <w:lvlText w:val=""/>
      <w:lvlJc w:val="left"/>
      <w:pPr>
        <w:tabs>
          <w:tab w:val="num" w:pos="851"/>
        </w:tabs>
        <w:ind w:left="851" w:hanging="426"/>
      </w:pPr>
      <w:rPr>
        <w:rFonts w:ascii="Wingdings" w:hAnsi="Wingdings" w:hint="default"/>
      </w:rPr>
    </w:lvl>
  </w:abstractNum>
  <w:abstractNum w:abstractNumId="8">
    <w:nsid w:val="225D7183"/>
    <w:multiLevelType w:val="singleLevel"/>
    <w:tmpl w:val="348087AE"/>
    <w:lvl w:ilvl="0">
      <w:start w:val="1"/>
      <w:numFmt w:val="bullet"/>
      <w:pStyle w:val="10"/>
      <w:lvlText w:val=""/>
      <w:lvlJc w:val="left"/>
      <w:pPr>
        <w:tabs>
          <w:tab w:val="num" w:pos="851"/>
        </w:tabs>
        <w:ind w:left="851" w:hanging="426"/>
      </w:pPr>
      <w:rPr>
        <w:rFonts w:ascii="Wingdings" w:hAnsi="Wingdings" w:hint="default"/>
        <w:sz w:val="15"/>
      </w:rPr>
    </w:lvl>
  </w:abstractNum>
  <w:abstractNum w:abstractNumId="9">
    <w:nsid w:val="232B588D"/>
    <w:multiLevelType w:val="singleLevel"/>
    <w:tmpl w:val="3E1AFC8E"/>
    <w:lvl w:ilvl="0">
      <w:start w:val="1"/>
      <w:numFmt w:val="bullet"/>
      <w:pStyle w:val="2"/>
      <w:lvlText w:val=""/>
      <w:lvlJc w:val="left"/>
      <w:pPr>
        <w:tabs>
          <w:tab w:val="num" w:pos="785"/>
        </w:tabs>
        <w:ind w:left="425" w:firstLine="0"/>
      </w:pPr>
      <w:rPr>
        <w:rFonts w:ascii="Wingdings" w:hAnsi="Wingdings" w:hint="default"/>
        <w:sz w:val="15"/>
      </w:rPr>
    </w:lvl>
  </w:abstractNum>
  <w:abstractNum w:abstractNumId="10">
    <w:nsid w:val="2DCE68DF"/>
    <w:multiLevelType w:val="hybridMultilevel"/>
    <w:tmpl w:val="D8B4F724"/>
    <w:lvl w:ilvl="0" w:tplc="7BEA656C">
      <w:start w:val="1"/>
      <w:numFmt w:val="bullet"/>
      <w:pStyle w:val="a3"/>
      <w:lvlText w:val=""/>
      <w:lvlJc w:val="left"/>
      <w:pPr>
        <w:tabs>
          <w:tab w:val="num" w:pos="1680"/>
        </w:tabs>
        <w:ind w:left="1680" w:hanging="420"/>
      </w:pPr>
      <w:rPr>
        <w:rFonts w:ascii="Wingdings" w:hAnsi="Wingdings" w:hint="default"/>
        <w:sz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11">
    <w:nsid w:val="2F7274B0"/>
    <w:multiLevelType w:val="hybridMultilevel"/>
    <w:tmpl w:val="A5F6471A"/>
    <w:lvl w:ilvl="0" w:tplc="3CEA6BC8">
      <w:start w:val="1"/>
      <w:numFmt w:val="bullet"/>
      <w:pStyle w:val="a4"/>
      <w:lvlText w:val=""/>
      <w:lvlJc w:val="left"/>
      <w:pPr>
        <w:tabs>
          <w:tab w:val="num" w:pos="840"/>
        </w:tabs>
        <w:ind w:left="840" w:hanging="420"/>
      </w:pPr>
      <w:rPr>
        <w:rFonts w:ascii="Wingdings" w:hAnsi="Wingdings" w:hint="default"/>
        <w:sz w:val="18"/>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nsid w:val="3A6274E7"/>
    <w:multiLevelType w:val="hybridMultilevel"/>
    <w:tmpl w:val="2BD4C5FC"/>
    <w:lvl w:ilvl="0" w:tplc="AE7ECBF0">
      <w:start w:val="1"/>
      <w:numFmt w:val="bullet"/>
      <w:lvlText w:val=""/>
      <w:lvlJc w:val="left"/>
      <w:pPr>
        <w:tabs>
          <w:tab w:val="num" w:pos="851"/>
        </w:tabs>
        <w:ind w:left="851" w:hanging="426"/>
      </w:pPr>
      <w:rPr>
        <w:rFonts w:ascii="Wingdings" w:hAnsi="Wingdings" w:hint="default"/>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3B986C84"/>
    <w:multiLevelType w:val="hybridMultilevel"/>
    <w:tmpl w:val="6D4441A0"/>
    <w:lvl w:ilvl="0" w:tplc="37F87E7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3BAF5F93"/>
    <w:multiLevelType w:val="singleLevel"/>
    <w:tmpl w:val="C1C675D0"/>
    <w:lvl w:ilvl="0">
      <w:start w:val="1"/>
      <w:numFmt w:val="bullet"/>
      <w:pStyle w:val="11"/>
      <w:lvlText w:val=""/>
      <w:lvlJc w:val="left"/>
      <w:pPr>
        <w:tabs>
          <w:tab w:val="num" w:pos="1145"/>
        </w:tabs>
        <w:ind w:left="425" w:firstLine="0"/>
      </w:pPr>
      <w:rPr>
        <w:rFonts w:ascii="Wingdings" w:hAnsi="Wingdings" w:hint="default"/>
      </w:rPr>
    </w:lvl>
  </w:abstractNum>
  <w:abstractNum w:abstractNumId="15">
    <w:nsid w:val="466F42AC"/>
    <w:multiLevelType w:val="hybridMultilevel"/>
    <w:tmpl w:val="2910A464"/>
    <w:lvl w:ilvl="0" w:tplc="B6CC360A">
      <w:start w:val="1"/>
      <w:numFmt w:val="bullet"/>
      <w:pStyle w:val="a5"/>
      <w:lvlText w:val=""/>
      <w:lvlJc w:val="left"/>
      <w:pPr>
        <w:tabs>
          <w:tab w:val="num" w:pos="1701"/>
        </w:tabs>
        <w:ind w:left="1701" w:hanging="425"/>
      </w:pPr>
      <w:rPr>
        <w:rFonts w:ascii="Wingdings" w:hAnsi="Wingdings" w:hint="default"/>
        <w:sz w:val="1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6921018"/>
    <w:multiLevelType w:val="hybridMultilevel"/>
    <w:tmpl w:val="D512B3D0"/>
    <w:lvl w:ilvl="0" w:tplc="23C255EA">
      <w:start w:val="1"/>
      <w:numFmt w:val="decimal"/>
      <w:pStyle w:val="a6"/>
      <w:lvlText w:val="图1.%1  "/>
      <w:lvlJc w:val="left"/>
      <w:pPr>
        <w:tabs>
          <w:tab w:val="num" w:pos="720"/>
        </w:tabs>
        <w:ind w:left="0" w:firstLine="0"/>
      </w:pPr>
      <w:rPr>
        <w:rFonts w:ascii="黑体" w:eastAsia="黑体" w:hint="eastAsia"/>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6A0353A"/>
    <w:multiLevelType w:val="multilevel"/>
    <w:tmpl w:val="C270DBAC"/>
    <w:lvl w:ilvl="0">
      <w:start w:val="1"/>
      <w:numFmt w:val="bullet"/>
      <w:lvlText w:val=""/>
      <w:lvlJc w:val="left"/>
      <w:pPr>
        <w:tabs>
          <w:tab w:val="num" w:pos="840"/>
        </w:tabs>
        <w:ind w:left="840" w:hanging="420"/>
      </w:pPr>
      <w:rPr>
        <w:rFonts w:ascii="Wingdings" w:hAnsi="Wingdings" w:hint="default"/>
        <w:sz w:val="18"/>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nsid w:val="474B5305"/>
    <w:multiLevelType w:val="hybridMultilevel"/>
    <w:tmpl w:val="60D68A52"/>
    <w:lvl w:ilvl="0" w:tplc="40A8E232">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9">
    <w:nsid w:val="4EAD19B7"/>
    <w:multiLevelType w:val="singleLevel"/>
    <w:tmpl w:val="68C254BE"/>
    <w:lvl w:ilvl="0">
      <w:start w:val="1"/>
      <w:numFmt w:val="bullet"/>
      <w:pStyle w:val="20"/>
      <w:lvlText w:val=""/>
      <w:lvlJc w:val="left"/>
      <w:pPr>
        <w:tabs>
          <w:tab w:val="num" w:pos="780"/>
        </w:tabs>
        <w:ind w:left="780" w:hanging="360"/>
      </w:pPr>
      <w:rPr>
        <w:rFonts w:ascii="Signs" w:hAnsi="Signs" w:hint="default"/>
        <w:sz w:val="14"/>
      </w:rPr>
    </w:lvl>
  </w:abstractNum>
  <w:abstractNum w:abstractNumId="20">
    <w:nsid w:val="4F716E6D"/>
    <w:multiLevelType w:val="singleLevel"/>
    <w:tmpl w:val="255817BA"/>
    <w:lvl w:ilvl="0">
      <w:start w:val="1"/>
      <w:numFmt w:val="bullet"/>
      <w:lvlText w:val=""/>
      <w:lvlJc w:val="left"/>
      <w:pPr>
        <w:tabs>
          <w:tab w:val="num" w:pos="851"/>
        </w:tabs>
        <w:ind w:left="851" w:hanging="426"/>
      </w:pPr>
      <w:rPr>
        <w:rFonts w:ascii="Wingdings" w:hAnsi="Wingdings" w:hint="default"/>
        <w:sz w:val="16"/>
      </w:rPr>
    </w:lvl>
  </w:abstractNum>
  <w:abstractNum w:abstractNumId="21">
    <w:nsid w:val="55833AE4"/>
    <w:multiLevelType w:val="hybridMultilevel"/>
    <w:tmpl w:val="2D5C900C"/>
    <w:lvl w:ilvl="0" w:tplc="91222F90">
      <w:start w:val="1"/>
      <w:numFmt w:val="bullet"/>
      <w:pStyle w:val="21"/>
      <w:lvlText w:val=""/>
      <w:lvlJc w:val="left"/>
      <w:pPr>
        <w:tabs>
          <w:tab w:val="num" w:pos="1276"/>
        </w:tabs>
        <w:ind w:left="1276" w:hanging="425"/>
      </w:pPr>
      <w:rPr>
        <w:rFonts w:ascii="Wingdings" w:hAnsi="Wingdings"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AF35F7E"/>
    <w:multiLevelType w:val="singleLevel"/>
    <w:tmpl w:val="0380BDAC"/>
    <w:lvl w:ilvl="0">
      <w:start w:val="1"/>
      <w:numFmt w:val="bullet"/>
      <w:lvlText w:val=""/>
      <w:lvlJc w:val="left"/>
      <w:pPr>
        <w:tabs>
          <w:tab w:val="num" w:pos="425"/>
        </w:tabs>
        <w:ind w:left="425" w:hanging="425"/>
      </w:pPr>
      <w:rPr>
        <w:rFonts w:ascii="Wingdings" w:hAnsi="Wingdings" w:hint="default"/>
      </w:rPr>
    </w:lvl>
  </w:abstractNum>
  <w:abstractNum w:abstractNumId="23">
    <w:nsid w:val="62511206"/>
    <w:multiLevelType w:val="singleLevel"/>
    <w:tmpl w:val="282A3AB6"/>
    <w:lvl w:ilvl="0">
      <w:start w:val="1"/>
      <w:numFmt w:val="bullet"/>
      <w:pStyle w:val="a7"/>
      <w:lvlText w:val=""/>
      <w:lvlJc w:val="left"/>
      <w:pPr>
        <w:tabs>
          <w:tab w:val="num" w:pos="785"/>
        </w:tabs>
        <w:ind w:left="425" w:firstLine="0"/>
      </w:pPr>
      <w:rPr>
        <w:rFonts w:ascii="Wingdings" w:hAnsi="Wingdings" w:hint="default"/>
        <w:sz w:val="15"/>
      </w:rPr>
    </w:lvl>
  </w:abstractNum>
  <w:abstractNum w:abstractNumId="24">
    <w:nsid w:val="69094C22"/>
    <w:multiLevelType w:val="singleLevel"/>
    <w:tmpl w:val="D27C580E"/>
    <w:lvl w:ilvl="0">
      <w:start w:val="1"/>
      <w:numFmt w:val="bullet"/>
      <w:pStyle w:val="a8"/>
      <w:lvlText w:val=""/>
      <w:lvlJc w:val="left"/>
      <w:pPr>
        <w:tabs>
          <w:tab w:val="num" w:pos="851"/>
        </w:tabs>
        <w:ind w:left="851" w:hanging="426"/>
      </w:pPr>
      <w:rPr>
        <w:rFonts w:ascii="Wingdings" w:hAnsi="Wingdings" w:hint="default"/>
        <w:sz w:val="18"/>
      </w:rPr>
    </w:lvl>
  </w:abstractNum>
  <w:abstractNum w:abstractNumId="25">
    <w:nsid w:val="6EE505B8"/>
    <w:multiLevelType w:val="singleLevel"/>
    <w:tmpl w:val="435A5A38"/>
    <w:lvl w:ilvl="0">
      <w:start w:val="1"/>
      <w:numFmt w:val="bullet"/>
      <w:pStyle w:val="a9"/>
      <w:lvlText w:val=""/>
      <w:lvlJc w:val="left"/>
      <w:pPr>
        <w:tabs>
          <w:tab w:val="num" w:pos="425"/>
        </w:tabs>
        <w:ind w:left="425" w:hanging="425"/>
      </w:pPr>
      <w:rPr>
        <w:rFonts w:ascii="Wingdings" w:hAnsi="Wingdings" w:hint="default"/>
      </w:rPr>
    </w:lvl>
  </w:abstractNum>
  <w:abstractNum w:abstractNumId="26">
    <w:nsid w:val="6F3A4D38"/>
    <w:multiLevelType w:val="hybridMultilevel"/>
    <w:tmpl w:val="7C58D1F0"/>
    <w:lvl w:ilvl="0" w:tplc="6FBA906E">
      <w:start w:val="1"/>
      <w:numFmt w:val="bullet"/>
      <w:pStyle w:val="aa"/>
      <w:lvlText w:val=""/>
      <w:lvlJc w:val="left"/>
      <w:pPr>
        <w:tabs>
          <w:tab w:val="num" w:pos="845"/>
        </w:tabs>
        <w:ind w:left="845" w:hanging="420"/>
      </w:pPr>
      <w:rPr>
        <w:rFonts w:ascii="Wingdings" w:hAnsi="Wingdings" w:hint="default"/>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83279B5"/>
    <w:multiLevelType w:val="hybridMultilevel"/>
    <w:tmpl w:val="F25E8614"/>
    <w:lvl w:ilvl="0" w:tplc="6FBA906E">
      <w:start w:val="1"/>
      <w:numFmt w:val="bullet"/>
      <w:pStyle w:val="30"/>
      <w:lvlText w:val=""/>
      <w:lvlJc w:val="left"/>
      <w:pPr>
        <w:tabs>
          <w:tab w:val="num" w:pos="845"/>
        </w:tabs>
        <w:ind w:left="845"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89C3A28"/>
    <w:multiLevelType w:val="hybridMultilevel"/>
    <w:tmpl w:val="2A36B924"/>
    <w:lvl w:ilvl="0" w:tplc="4DB4406C">
      <w:start w:val="1"/>
      <w:numFmt w:val="bullet"/>
      <w:pStyle w:val="ab"/>
      <w:lvlText w:val=""/>
      <w:lvlJc w:val="left"/>
      <w:pPr>
        <w:tabs>
          <w:tab w:val="num" w:pos="840"/>
        </w:tabs>
        <w:ind w:left="840" w:hanging="420"/>
      </w:pPr>
      <w:rPr>
        <w:rFonts w:ascii="Wingdings" w:hAnsi="Wingdings" w:hint="default"/>
      </w:rPr>
    </w:lvl>
    <w:lvl w:ilvl="1" w:tplc="CE82CA96" w:tentative="1">
      <w:start w:val="1"/>
      <w:numFmt w:val="bullet"/>
      <w:lvlText w:val=""/>
      <w:lvlJc w:val="left"/>
      <w:pPr>
        <w:tabs>
          <w:tab w:val="num" w:pos="1262"/>
        </w:tabs>
        <w:ind w:left="1262" w:hanging="420"/>
      </w:pPr>
      <w:rPr>
        <w:rFonts w:ascii="Wingdings" w:hAnsi="Wingdings" w:hint="default"/>
      </w:rPr>
    </w:lvl>
    <w:lvl w:ilvl="2" w:tplc="522CBBAC" w:tentative="1">
      <w:start w:val="1"/>
      <w:numFmt w:val="bullet"/>
      <w:lvlText w:val=""/>
      <w:lvlJc w:val="left"/>
      <w:pPr>
        <w:tabs>
          <w:tab w:val="num" w:pos="1682"/>
        </w:tabs>
        <w:ind w:left="1682" w:hanging="420"/>
      </w:pPr>
      <w:rPr>
        <w:rFonts w:ascii="Wingdings" w:hAnsi="Wingdings" w:hint="default"/>
      </w:rPr>
    </w:lvl>
    <w:lvl w:ilvl="3" w:tplc="44C23BBA" w:tentative="1">
      <w:start w:val="1"/>
      <w:numFmt w:val="bullet"/>
      <w:lvlText w:val=""/>
      <w:lvlJc w:val="left"/>
      <w:pPr>
        <w:tabs>
          <w:tab w:val="num" w:pos="2102"/>
        </w:tabs>
        <w:ind w:left="2102" w:hanging="420"/>
      </w:pPr>
      <w:rPr>
        <w:rFonts w:ascii="Wingdings" w:hAnsi="Wingdings" w:hint="default"/>
      </w:rPr>
    </w:lvl>
    <w:lvl w:ilvl="4" w:tplc="CC243686" w:tentative="1">
      <w:start w:val="1"/>
      <w:numFmt w:val="bullet"/>
      <w:lvlText w:val=""/>
      <w:lvlJc w:val="left"/>
      <w:pPr>
        <w:tabs>
          <w:tab w:val="num" w:pos="2522"/>
        </w:tabs>
        <w:ind w:left="2522" w:hanging="420"/>
      </w:pPr>
      <w:rPr>
        <w:rFonts w:ascii="Wingdings" w:hAnsi="Wingdings" w:hint="default"/>
      </w:rPr>
    </w:lvl>
    <w:lvl w:ilvl="5" w:tplc="03182C92" w:tentative="1">
      <w:start w:val="1"/>
      <w:numFmt w:val="bullet"/>
      <w:lvlText w:val=""/>
      <w:lvlJc w:val="left"/>
      <w:pPr>
        <w:tabs>
          <w:tab w:val="num" w:pos="2942"/>
        </w:tabs>
        <w:ind w:left="2942" w:hanging="420"/>
      </w:pPr>
      <w:rPr>
        <w:rFonts w:ascii="Wingdings" w:hAnsi="Wingdings" w:hint="default"/>
      </w:rPr>
    </w:lvl>
    <w:lvl w:ilvl="6" w:tplc="42A28E6A" w:tentative="1">
      <w:start w:val="1"/>
      <w:numFmt w:val="bullet"/>
      <w:lvlText w:val=""/>
      <w:lvlJc w:val="left"/>
      <w:pPr>
        <w:tabs>
          <w:tab w:val="num" w:pos="3362"/>
        </w:tabs>
        <w:ind w:left="3362" w:hanging="420"/>
      </w:pPr>
      <w:rPr>
        <w:rFonts w:ascii="Wingdings" w:hAnsi="Wingdings" w:hint="default"/>
      </w:rPr>
    </w:lvl>
    <w:lvl w:ilvl="7" w:tplc="12AE040C" w:tentative="1">
      <w:start w:val="1"/>
      <w:numFmt w:val="bullet"/>
      <w:lvlText w:val=""/>
      <w:lvlJc w:val="left"/>
      <w:pPr>
        <w:tabs>
          <w:tab w:val="num" w:pos="3782"/>
        </w:tabs>
        <w:ind w:left="3782" w:hanging="420"/>
      </w:pPr>
      <w:rPr>
        <w:rFonts w:ascii="Wingdings" w:hAnsi="Wingdings" w:hint="default"/>
      </w:rPr>
    </w:lvl>
    <w:lvl w:ilvl="8" w:tplc="A10CCDC8" w:tentative="1">
      <w:start w:val="1"/>
      <w:numFmt w:val="bullet"/>
      <w:lvlText w:val=""/>
      <w:lvlJc w:val="left"/>
      <w:pPr>
        <w:tabs>
          <w:tab w:val="num" w:pos="4202"/>
        </w:tabs>
        <w:ind w:left="4202" w:hanging="420"/>
      </w:pPr>
      <w:rPr>
        <w:rFonts w:ascii="Wingdings" w:hAnsi="Wingdings" w:hint="default"/>
      </w:rPr>
    </w:lvl>
  </w:abstractNum>
  <w:abstractNum w:abstractNumId="29">
    <w:nsid w:val="79B44A13"/>
    <w:multiLevelType w:val="singleLevel"/>
    <w:tmpl w:val="7DF6D0AC"/>
    <w:lvl w:ilvl="0">
      <w:start w:val="1"/>
      <w:numFmt w:val="bullet"/>
      <w:pStyle w:val="22"/>
      <w:lvlText w:val=""/>
      <w:lvlJc w:val="left"/>
      <w:pPr>
        <w:tabs>
          <w:tab w:val="num" w:pos="1199"/>
        </w:tabs>
        <w:ind w:left="425" w:firstLine="414"/>
      </w:pPr>
      <w:rPr>
        <w:rFonts w:ascii="Wingdings" w:hAnsi="Wingdings" w:hint="default"/>
        <w:sz w:val="15"/>
      </w:rPr>
    </w:lvl>
  </w:abstractNum>
  <w:abstractNum w:abstractNumId="30">
    <w:nsid w:val="7A6A7523"/>
    <w:multiLevelType w:val="singleLevel"/>
    <w:tmpl w:val="089EE2D4"/>
    <w:lvl w:ilvl="0">
      <w:start w:val="1"/>
      <w:numFmt w:val="bullet"/>
      <w:lvlText w:val=""/>
      <w:lvlJc w:val="left"/>
      <w:pPr>
        <w:tabs>
          <w:tab w:val="num" w:pos="850"/>
        </w:tabs>
        <w:ind w:left="850" w:hanging="425"/>
      </w:pPr>
      <w:rPr>
        <w:rFonts w:ascii="Wingdings" w:hAnsi="Wingdings" w:hint="default"/>
        <w:sz w:val="18"/>
      </w:rPr>
    </w:lvl>
  </w:abstractNum>
  <w:num w:numId="1">
    <w:abstractNumId w:val="17"/>
  </w:num>
  <w:num w:numId="2">
    <w:abstractNumId w:val="16"/>
  </w:num>
  <w:num w:numId="3">
    <w:abstractNumId w:val="25"/>
  </w:num>
  <w:num w:numId="4">
    <w:abstractNumId w:val="7"/>
  </w:num>
  <w:num w:numId="5">
    <w:abstractNumId w:val="14"/>
  </w:num>
  <w:num w:numId="6">
    <w:abstractNumId w:val="27"/>
  </w:num>
  <w:num w:numId="7">
    <w:abstractNumId w:val="0"/>
  </w:num>
  <w:num w:numId="8">
    <w:abstractNumId w:val="8"/>
  </w:num>
  <w:num w:numId="9">
    <w:abstractNumId w:val="15"/>
  </w:num>
  <w:num w:numId="10">
    <w:abstractNumId w:val="9"/>
  </w:num>
  <w:num w:numId="11">
    <w:abstractNumId w:val="6"/>
  </w:num>
  <w:num w:numId="12">
    <w:abstractNumId w:val="29"/>
  </w:num>
  <w:num w:numId="13">
    <w:abstractNumId w:val="23"/>
  </w:num>
  <w:num w:numId="14">
    <w:abstractNumId w:val="24"/>
  </w:num>
  <w:num w:numId="15">
    <w:abstractNumId w:val="2"/>
  </w:num>
  <w:num w:numId="16">
    <w:abstractNumId w:val="21"/>
  </w:num>
  <w:num w:numId="17">
    <w:abstractNumId w:val="19"/>
  </w:num>
  <w:num w:numId="18">
    <w:abstractNumId w:val="26"/>
  </w:num>
  <w:num w:numId="19">
    <w:abstractNumId w:val="4"/>
  </w:num>
  <w:num w:numId="20">
    <w:abstractNumId w:val="3"/>
  </w:num>
  <w:num w:numId="21">
    <w:abstractNumId w:val="12"/>
  </w:num>
  <w:num w:numId="22">
    <w:abstractNumId w:val="30"/>
  </w:num>
  <w:num w:numId="23">
    <w:abstractNumId w:val="11"/>
  </w:num>
  <w:num w:numId="24">
    <w:abstractNumId w:val="5"/>
  </w:num>
  <w:num w:numId="25">
    <w:abstractNumId w:val="10"/>
  </w:num>
  <w:num w:numId="26">
    <w:abstractNumId w:val="28"/>
  </w:num>
  <w:num w:numId="27">
    <w:abstractNumId w:val="18"/>
  </w:num>
  <w:num w:numId="28">
    <w:abstractNumId w:val="13"/>
  </w:num>
  <w:num w:numId="29">
    <w:abstractNumId w:val="22"/>
  </w:num>
  <w:num w:numId="30">
    <w:abstractNumId w:val="2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466"/>
    <w:rsid w:val="00486D0B"/>
    <w:rsid w:val="00511466"/>
    <w:rsid w:val="00E31D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Code" w:uiPriority="0"/>
    <w:lsdException w:name="HTML Preformatted" w:uiPriority="0"/>
    <w:lsdException w:name="HTML Sampl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511466"/>
    <w:pPr>
      <w:widowControl w:val="0"/>
      <w:adjustRightInd w:val="0"/>
      <w:snapToGrid w:val="0"/>
      <w:spacing w:line="312" w:lineRule="atLeast"/>
      <w:ind w:firstLineChars="200" w:firstLine="200"/>
      <w:jc w:val="both"/>
      <w:textAlignment w:val="baseline"/>
    </w:pPr>
    <w:rPr>
      <w:rFonts w:ascii="Times New Roman" w:eastAsia="宋体" w:hAnsi="Times New Roman" w:cs="Times New Roman"/>
      <w:kern w:val="0"/>
      <w:szCs w:val="20"/>
    </w:rPr>
  </w:style>
  <w:style w:type="paragraph" w:styleId="12">
    <w:name w:val="heading 1"/>
    <w:aliases w:val="部分标题 1,Level 1 Topic Heading,章标题,部分标题 11,章名1,部分标题 12,章名2,实例名称,Char,第X章,标题 1111,章,（章）,篇标题1"/>
    <w:basedOn w:val="ac"/>
    <w:next w:val="ac"/>
    <w:link w:val="1Char"/>
    <w:qFormat/>
    <w:rsid w:val="00511466"/>
    <w:pPr>
      <w:keepNext/>
      <w:keepLines/>
      <w:adjustRightInd/>
      <w:snapToGrid/>
      <w:spacing w:before="400" w:after="320"/>
      <w:ind w:firstLineChars="0" w:firstLine="0"/>
      <w:jc w:val="center"/>
      <w:outlineLvl w:val="0"/>
    </w:pPr>
    <w:rPr>
      <w:rFonts w:ascii="Arial" w:eastAsia="黑体" w:hAnsi="Arial"/>
      <w:kern w:val="44"/>
      <w:sz w:val="44"/>
    </w:rPr>
  </w:style>
  <w:style w:type="paragraph" w:styleId="23">
    <w:name w:val="heading 2"/>
    <w:aliases w:val="节题,H2,第一节,BT1,2nd level,h2,2,Header 2,章题,实例标题,节标题,0000000000标题 2,（节）,等考标题2,Level 2 Topic Heading"/>
    <w:basedOn w:val="ac"/>
    <w:next w:val="ac"/>
    <w:link w:val="2Char"/>
    <w:qFormat/>
    <w:rsid w:val="00511466"/>
    <w:pPr>
      <w:keepNext/>
      <w:keepLines/>
      <w:adjustRightInd/>
      <w:snapToGrid/>
      <w:spacing w:before="312" w:after="312"/>
      <w:ind w:firstLineChars="0" w:firstLine="0"/>
      <w:jc w:val="center"/>
      <w:outlineLvl w:val="1"/>
    </w:pPr>
    <w:rPr>
      <w:rFonts w:ascii="Arial" w:eastAsia="黑体" w:hAnsi="Arial"/>
      <w:sz w:val="32"/>
    </w:rPr>
  </w:style>
  <w:style w:type="paragraph" w:styleId="31">
    <w:name w:val="heading 3"/>
    <w:aliases w:val="目题,H3,Org Heading 1,h1,H31,h3,Level 3 Topic Heading,小节标题,目,第一小节,1.1,031.1.1目题,第4章  样式与模板.doc(文档),标题 Q,标题 3 Char Char Char Char Char,0,等考标题3"/>
    <w:basedOn w:val="ac"/>
    <w:next w:val="ac"/>
    <w:link w:val="3Char"/>
    <w:qFormat/>
    <w:rsid w:val="00511466"/>
    <w:pPr>
      <w:keepNext/>
      <w:keepLines/>
      <w:adjustRightInd/>
      <w:snapToGrid/>
      <w:spacing w:before="240" w:after="160"/>
      <w:ind w:firstLineChars="0" w:firstLine="0"/>
      <w:jc w:val="left"/>
      <w:outlineLvl w:val="2"/>
    </w:pPr>
    <w:rPr>
      <w:rFonts w:ascii="Arial" w:eastAsia="黑体" w:hAnsi="Arial"/>
      <w:sz w:val="28"/>
    </w:rPr>
  </w:style>
  <w:style w:type="paragraph" w:styleId="40">
    <w:name w:val="heading 4"/>
    <w:aliases w:val="顺序号,段1.2.,一、二...,标题四、1、2...,h4,First Subheading,Level 4 Topic Heading,标题四、1、2... Char"/>
    <w:basedOn w:val="ac"/>
    <w:next w:val="ac"/>
    <w:link w:val="4Char1"/>
    <w:qFormat/>
    <w:rsid w:val="00511466"/>
    <w:pPr>
      <w:keepNext/>
      <w:keepLines/>
      <w:adjustRightInd/>
      <w:snapToGrid/>
      <w:spacing w:before="120" w:after="120"/>
      <w:ind w:left="770" w:firstLineChars="0" w:hanging="345"/>
      <w:jc w:val="left"/>
      <w:outlineLvl w:val="3"/>
    </w:pPr>
    <w:rPr>
      <w:rFonts w:ascii="Arial" w:eastAsia="黑体" w:hAnsi="Arial"/>
    </w:rPr>
  </w:style>
  <w:style w:type="paragraph" w:styleId="5">
    <w:name w:val="heading 5"/>
    <w:aliases w:val="标题 5 Char Char,段(1),(2)...,图号标题 5"/>
    <w:basedOn w:val="ac"/>
    <w:next w:val="ac"/>
    <w:link w:val="5Char"/>
    <w:qFormat/>
    <w:rsid w:val="00511466"/>
    <w:pPr>
      <w:keepNext/>
      <w:keepLines/>
      <w:spacing w:before="120" w:after="120"/>
      <w:ind w:firstLineChars="0" w:firstLine="0"/>
      <w:jc w:val="center"/>
      <w:outlineLvl w:val="4"/>
    </w:pPr>
    <w:rPr>
      <w:rFonts w:ascii="黑体" w:eastAsia="黑体"/>
      <w:sz w:val="18"/>
    </w:rPr>
  </w:style>
  <w:style w:type="paragraph" w:styleId="6">
    <w:name w:val="heading 6"/>
    <w:basedOn w:val="ac"/>
    <w:next w:val="ac"/>
    <w:link w:val="6Char"/>
    <w:qFormat/>
    <w:rsid w:val="00511466"/>
    <w:pPr>
      <w:keepNext/>
      <w:keepLines/>
      <w:spacing w:before="60" w:after="60" w:line="300" w:lineRule="atLeast"/>
      <w:ind w:left="425"/>
      <w:outlineLvl w:val="5"/>
    </w:pPr>
    <w:rPr>
      <w:rFonts w:ascii="黑体" w:hAnsi="Arial"/>
    </w:rPr>
  </w:style>
  <w:style w:type="paragraph" w:styleId="7">
    <w:name w:val="heading 7"/>
    <w:basedOn w:val="ac"/>
    <w:next w:val="ac"/>
    <w:link w:val="7Char"/>
    <w:qFormat/>
    <w:rsid w:val="00511466"/>
    <w:pPr>
      <w:keepNext/>
      <w:keepLines/>
      <w:spacing w:before="240" w:after="64" w:line="320" w:lineRule="atLeast"/>
      <w:outlineLvl w:val="6"/>
    </w:pPr>
    <w:rPr>
      <w:b/>
      <w:sz w:val="24"/>
    </w:rPr>
  </w:style>
  <w:style w:type="paragraph" w:styleId="8">
    <w:name w:val="heading 8"/>
    <w:basedOn w:val="ac"/>
    <w:next w:val="ac"/>
    <w:link w:val="8Char"/>
    <w:qFormat/>
    <w:rsid w:val="00511466"/>
    <w:pPr>
      <w:keepNext/>
      <w:keepLines/>
      <w:spacing w:before="240" w:after="64" w:line="320" w:lineRule="atLeast"/>
      <w:outlineLvl w:val="7"/>
    </w:pPr>
    <w:rPr>
      <w:rFonts w:ascii="Arial" w:eastAsia="黑体" w:hAnsi="Arial"/>
      <w:sz w:val="24"/>
    </w:rPr>
  </w:style>
  <w:style w:type="paragraph" w:styleId="9">
    <w:name w:val="heading 9"/>
    <w:basedOn w:val="ac"/>
    <w:next w:val="ac"/>
    <w:link w:val="9Char"/>
    <w:qFormat/>
    <w:rsid w:val="00511466"/>
    <w:pPr>
      <w:keepNext/>
      <w:keepLines/>
      <w:spacing w:before="240" w:after="64" w:line="320" w:lineRule="atLeast"/>
      <w:outlineLvl w:val="8"/>
    </w:pPr>
    <w:rPr>
      <w:rFonts w:ascii="Arial" w:eastAsia="黑体" w:hAnsi="Arial"/>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semiHidden/>
    <w:unhideWhenUsed/>
  </w:style>
  <w:style w:type="paragraph" w:styleId="af0">
    <w:name w:val="header"/>
    <w:basedOn w:val="ac"/>
    <w:link w:val="Char"/>
    <w:unhideWhenUsed/>
    <w:rsid w:val="00511466"/>
    <w:pPr>
      <w:pBdr>
        <w:bottom w:val="single" w:sz="6" w:space="1" w:color="auto"/>
      </w:pBdr>
      <w:tabs>
        <w:tab w:val="center" w:pos="4153"/>
        <w:tab w:val="right" w:pos="8306"/>
      </w:tabs>
      <w:jc w:val="center"/>
    </w:pPr>
    <w:rPr>
      <w:sz w:val="18"/>
      <w:szCs w:val="18"/>
    </w:rPr>
  </w:style>
  <w:style w:type="character" w:customStyle="1" w:styleId="Char">
    <w:name w:val="页眉 Char"/>
    <w:basedOn w:val="ad"/>
    <w:link w:val="af0"/>
    <w:uiPriority w:val="99"/>
    <w:semiHidden/>
    <w:rsid w:val="00511466"/>
    <w:rPr>
      <w:sz w:val="18"/>
      <w:szCs w:val="18"/>
    </w:rPr>
  </w:style>
  <w:style w:type="paragraph" w:styleId="af1">
    <w:name w:val="footer"/>
    <w:basedOn w:val="ac"/>
    <w:link w:val="Char0"/>
    <w:unhideWhenUsed/>
    <w:rsid w:val="00511466"/>
    <w:pPr>
      <w:tabs>
        <w:tab w:val="center" w:pos="4153"/>
        <w:tab w:val="right" w:pos="8306"/>
      </w:tabs>
      <w:jc w:val="left"/>
    </w:pPr>
    <w:rPr>
      <w:sz w:val="18"/>
      <w:szCs w:val="18"/>
    </w:rPr>
  </w:style>
  <w:style w:type="character" w:customStyle="1" w:styleId="Char0">
    <w:name w:val="页脚 Char"/>
    <w:basedOn w:val="ad"/>
    <w:link w:val="af1"/>
    <w:uiPriority w:val="99"/>
    <w:semiHidden/>
    <w:rsid w:val="00511466"/>
    <w:rPr>
      <w:sz w:val="18"/>
      <w:szCs w:val="18"/>
    </w:rPr>
  </w:style>
  <w:style w:type="character" w:customStyle="1" w:styleId="1Char">
    <w:name w:val="标题 1 Char"/>
    <w:basedOn w:val="ad"/>
    <w:link w:val="12"/>
    <w:rsid w:val="00511466"/>
    <w:rPr>
      <w:rFonts w:ascii="Arial" w:eastAsia="黑体" w:hAnsi="Arial" w:cs="Times New Roman"/>
      <w:kern w:val="44"/>
      <w:sz w:val="44"/>
      <w:szCs w:val="20"/>
    </w:rPr>
  </w:style>
  <w:style w:type="character" w:customStyle="1" w:styleId="2Char">
    <w:name w:val="标题 2 Char"/>
    <w:basedOn w:val="ad"/>
    <w:link w:val="23"/>
    <w:rsid w:val="00511466"/>
    <w:rPr>
      <w:rFonts w:ascii="Arial" w:eastAsia="黑体" w:hAnsi="Arial" w:cs="Times New Roman"/>
      <w:kern w:val="0"/>
      <w:sz w:val="32"/>
      <w:szCs w:val="20"/>
    </w:rPr>
  </w:style>
  <w:style w:type="character" w:customStyle="1" w:styleId="3Char">
    <w:name w:val="标题 3 Char"/>
    <w:basedOn w:val="ad"/>
    <w:link w:val="31"/>
    <w:rsid w:val="00511466"/>
    <w:rPr>
      <w:rFonts w:ascii="Arial" w:eastAsia="黑体" w:hAnsi="Arial" w:cs="Times New Roman"/>
      <w:kern w:val="0"/>
      <w:sz w:val="28"/>
      <w:szCs w:val="20"/>
    </w:rPr>
  </w:style>
  <w:style w:type="character" w:customStyle="1" w:styleId="4Char">
    <w:name w:val="标题 4 Char"/>
    <w:basedOn w:val="ad"/>
    <w:link w:val="40"/>
    <w:uiPriority w:val="9"/>
    <w:semiHidden/>
    <w:rsid w:val="00511466"/>
    <w:rPr>
      <w:rFonts w:asciiTheme="majorHAnsi" w:eastAsiaTheme="majorEastAsia" w:hAnsiTheme="majorHAnsi" w:cstheme="majorBidi"/>
      <w:b/>
      <w:bCs/>
      <w:kern w:val="0"/>
      <w:sz w:val="28"/>
      <w:szCs w:val="28"/>
    </w:rPr>
  </w:style>
  <w:style w:type="character" w:customStyle="1" w:styleId="5Char">
    <w:name w:val="标题 5 Char"/>
    <w:basedOn w:val="ad"/>
    <w:link w:val="5"/>
    <w:rsid w:val="00511466"/>
    <w:rPr>
      <w:rFonts w:ascii="黑体" w:eastAsia="黑体" w:hAnsi="Times New Roman" w:cs="Times New Roman"/>
      <w:kern w:val="0"/>
      <w:sz w:val="18"/>
      <w:szCs w:val="20"/>
    </w:rPr>
  </w:style>
  <w:style w:type="character" w:customStyle="1" w:styleId="6Char">
    <w:name w:val="标题 6 Char"/>
    <w:basedOn w:val="ad"/>
    <w:link w:val="6"/>
    <w:rsid w:val="00511466"/>
    <w:rPr>
      <w:rFonts w:ascii="黑体" w:eastAsia="宋体" w:hAnsi="Arial" w:cs="Times New Roman"/>
      <w:kern w:val="0"/>
      <w:szCs w:val="20"/>
    </w:rPr>
  </w:style>
  <w:style w:type="character" w:customStyle="1" w:styleId="7Char">
    <w:name w:val="标题 7 Char"/>
    <w:basedOn w:val="ad"/>
    <w:link w:val="7"/>
    <w:rsid w:val="00511466"/>
    <w:rPr>
      <w:rFonts w:ascii="Times New Roman" w:eastAsia="宋体" w:hAnsi="Times New Roman" w:cs="Times New Roman"/>
      <w:b/>
      <w:kern w:val="0"/>
      <w:sz w:val="24"/>
      <w:szCs w:val="20"/>
    </w:rPr>
  </w:style>
  <w:style w:type="character" w:customStyle="1" w:styleId="8Char">
    <w:name w:val="标题 8 Char"/>
    <w:basedOn w:val="ad"/>
    <w:link w:val="8"/>
    <w:rsid w:val="00511466"/>
    <w:rPr>
      <w:rFonts w:ascii="Arial" w:eastAsia="黑体" w:hAnsi="Arial" w:cs="Times New Roman"/>
      <w:kern w:val="0"/>
      <w:sz w:val="24"/>
      <w:szCs w:val="20"/>
    </w:rPr>
  </w:style>
  <w:style w:type="character" w:customStyle="1" w:styleId="9Char">
    <w:name w:val="标题 9 Char"/>
    <w:basedOn w:val="ad"/>
    <w:link w:val="9"/>
    <w:rsid w:val="00511466"/>
    <w:rPr>
      <w:rFonts w:ascii="Arial" w:eastAsia="黑体" w:hAnsi="Arial" w:cs="Times New Roman"/>
      <w:kern w:val="0"/>
      <w:szCs w:val="20"/>
    </w:rPr>
  </w:style>
  <w:style w:type="paragraph" w:customStyle="1" w:styleId="af2">
    <w:name w:val="固定值"/>
    <w:basedOn w:val="ac"/>
    <w:autoRedefine/>
    <w:rsid w:val="00511466"/>
    <w:pPr>
      <w:spacing w:line="120" w:lineRule="exact"/>
    </w:pPr>
  </w:style>
  <w:style w:type="paragraph" w:styleId="af3">
    <w:name w:val="Body Text"/>
    <w:basedOn w:val="ac"/>
    <w:link w:val="Char1"/>
    <w:rsid w:val="00511466"/>
    <w:pPr>
      <w:ind w:leftChars="400" w:left="400" w:firstLineChars="0" w:firstLine="0"/>
    </w:pPr>
  </w:style>
  <w:style w:type="character" w:customStyle="1" w:styleId="Char1">
    <w:name w:val="正文文本 Char"/>
    <w:basedOn w:val="ad"/>
    <w:link w:val="af3"/>
    <w:rsid w:val="00511466"/>
    <w:rPr>
      <w:rFonts w:ascii="Times New Roman" w:eastAsia="宋体" w:hAnsi="Times New Roman" w:cs="Times New Roman"/>
      <w:kern w:val="0"/>
      <w:szCs w:val="20"/>
    </w:rPr>
  </w:style>
  <w:style w:type="paragraph" w:customStyle="1" w:styleId="af4">
    <w:name w:val="项目标题"/>
    <w:basedOn w:val="31"/>
    <w:autoRedefine/>
    <w:rsid w:val="00511466"/>
    <w:pPr>
      <w:spacing w:before="0" w:after="0"/>
      <w:ind w:leftChars="200" w:left="400" w:hangingChars="200" w:hanging="200"/>
      <w:outlineLvl w:val="9"/>
    </w:pPr>
    <w:rPr>
      <w:rFonts w:ascii="Times New Roman" w:eastAsia="宋体"/>
    </w:rPr>
  </w:style>
  <w:style w:type="paragraph" w:customStyle="1" w:styleId="af5">
    <w:name w:val="小步骤"/>
    <w:basedOn w:val="ac"/>
    <w:autoRedefine/>
    <w:rsid w:val="00511466"/>
    <w:pPr>
      <w:ind w:left="1282" w:hanging="431"/>
    </w:pPr>
  </w:style>
  <w:style w:type="paragraph" w:customStyle="1" w:styleId="af6">
    <w:name w:val="图注"/>
    <w:basedOn w:val="ac"/>
    <w:rsid w:val="00511466"/>
    <w:pPr>
      <w:spacing w:line="0" w:lineRule="atLeast"/>
      <w:ind w:firstLineChars="0" w:firstLine="0"/>
    </w:pPr>
    <w:rPr>
      <w:sz w:val="18"/>
    </w:rPr>
  </w:style>
  <w:style w:type="paragraph" w:customStyle="1" w:styleId="af7">
    <w:name w:val="五黑"/>
    <w:basedOn w:val="ac"/>
    <w:autoRedefine/>
    <w:rsid w:val="00511466"/>
    <w:pPr>
      <w:spacing w:before="60" w:after="60"/>
      <w:ind w:firstLine="425"/>
    </w:pPr>
    <w:rPr>
      <w:rFonts w:ascii="黑体" w:eastAsia="黑体" w:hAnsi="Arial"/>
    </w:rPr>
  </w:style>
  <w:style w:type="paragraph" w:customStyle="1" w:styleId="af8">
    <w:name w:val="程序"/>
    <w:autoRedefine/>
    <w:rsid w:val="00511466"/>
    <w:pPr>
      <w:shd w:val="clear" w:color="auto" w:fill="E0E0E0"/>
      <w:spacing w:line="240" w:lineRule="atLeast"/>
      <w:jc w:val="right"/>
    </w:pPr>
    <w:rPr>
      <w:rFonts w:ascii="Times New Roman" w:eastAsia="楷体_GB2312" w:hAnsi="Times New Roman" w:cs="Times New Roman"/>
      <w:noProof/>
      <w:kern w:val="0"/>
      <w:sz w:val="18"/>
      <w:szCs w:val="20"/>
    </w:rPr>
  </w:style>
  <w:style w:type="paragraph" w:customStyle="1" w:styleId="af9">
    <w:name w:val="程序代码"/>
    <w:basedOn w:val="af8"/>
    <w:autoRedefine/>
    <w:rsid w:val="00511466"/>
    <w:pPr>
      <w:ind w:leftChars="400" w:left="400"/>
    </w:pPr>
  </w:style>
  <w:style w:type="paragraph" w:styleId="afa">
    <w:name w:val="List"/>
    <w:aliases w:val="列表2"/>
    <w:basedOn w:val="ac"/>
    <w:next w:val="ac"/>
    <w:rsid w:val="00511466"/>
    <w:pPr>
      <w:shd w:val="clear" w:color="auto" w:fill="E0E0E0"/>
    </w:pPr>
    <w:rPr>
      <w:rFonts w:eastAsia="楷体_GB2312"/>
    </w:rPr>
  </w:style>
  <w:style w:type="paragraph" w:customStyle="1" w:styleId="afb">
    <w:name w:val="程序标题"/>
    <w:basedOn w:val="ac"/>
    <w:autoRedefine/>
    <w:rsid w:val="00511466"/>
    <w:pPr>
      <w:widowControl/>
      <w:spacing w:after="80"/>
      <w:ind w:leftChars="200" w:left="200"/>
      <w:textAlignment w:val="auto"/>
    </w:pPr>
    <w:rPr>
      <w:rFonts w:ascii="黑体" w:eastAsia="黑体" w:hAnsi="Garamond-Light"/>
      <w:noProof/>
      <w:sz w:val="18"/>
    </w:rPr>
  </w:style>
  <w:style w:type="paragraph" w:customStyle="1" w:styleId="afc">
    <w:name w:val="表格"/>
    <w:link w:val="Char2"/>
    <w:rsid w:val="00511466"/>
    <w:pPr>
      <w:spacing w:line="312" w:lineRule="atLeast"/>
      <w:ind w:left="28" w:right="28"/>
      <w:jc w:val="both"/>
    </w:pPr>
    <w:rPr>
      <w:rFonts w:ascii="Times New Roman" w:eastAsia="宋体" w:hAnsi="Times New Roman" w:cs="Times New Roman"/>
      <w:noProof/>
      <w:kern w:val="0"/>
      <w:sz w:val="18"/>
      <w:szCs w:val="20"/>
    </w:rPr>
  </w:style>
  <w:style w:type="paragraph" w:customStyle="1" w:styleId="afd">
    <w:name w:val="图号"/>
    <w:basedOn w:val="ac"/>
    <w:autoRedefine/>
    <w:rsid w:val="00511466"/>
  </w:style>
  <w:style w:type="paragraph" w:customStyle="1" w:styleId="a6">
    <w:name w:val="图事情"/>
    <w:basedOn w:val="afd"/>
    <w:autoRedefine/>
    <w:rsid w:val="00511466"/>
    <w:pPr>
      <w:numPr>
        <w:numId w:val="2"/>
      </w:numPr>
      <w:tabs>
        <w:tab w:val="left" w:pos="420"/>
      </w:tabs>
    </w:pPr>
  </w:style>
  <w:style w:type="paragraph" w:customStyle="1" w:styleId="10">
    <w:name w:val="样式1"/>
    <w:basedOn w:val="afe"/>
    <w:autoRedefine/>
    <w:rsid w:val="00511466"/>
    <w:pPr>
      <w:numPr>
        <w:ilvl w:val="0"/>
        <w:numId w:val="8"/>
      </w:numPr>
    </w:pPr>
  </w:style>
  <w:style w:type="paragraph" w:styleId="afe">
    <w:name w:val="List Number"/>
    <w:basedOn w:val="ac"/>
    <w:rsid w:val="00511466"/>
    <w:pPr>
      <w:ind w:left="850" w:hanging="425"/>
    </w:pPr>
  </w:style>
  <w:style w:type="paragraph" w:customStyle="1" w:styleId="24">
    <w:name w:val="图注2"/>
    <w:basedOn w:val="af6"/>
    <w:autoRedefine/>
    <w:rsid w:val="00511466"/>
    <w:pPr>
      <w:jc w:val="center"/>
    </w:pPr>
  </w:style>
  <w:style w:type="paragraph" w:customStyle="1" w:styleId="aff">
    <w:name w:val="小标题"/>
    <w:autoRedefine/>
    <w:rsid w:val="00511466"/>
    <w:pPr>
      <w:pBdr>
        <w:top w:val="dotDotDash" w:sz="4" w:space="1" w:color="auto"/>
        <w:bottom w:val="dotDotDash" w:sz="4" w:space="1" w:color="auto"/>
      </w:pBdr>
      <w:adjustRightInd w:val="0"/>
      <w:snapToGrid w:val="0"/>
      <w:spacing w:beforeLines="50" w:afterLines="50" w:line="312" w:lineRule="atLeast"/>
      <w:ind w:firstLine="420"/>
      <w:jc w:val="both"/>
    </w:pPr>
    <w:rPr>
      <w:rFonts w:ascii="Times New Roman" w:eastAsia="楷体_GB2312" w:hAnsi="Times New Roman" w:cs="Times New Roman"/>
      <w:kern w:val="0"/>
      <w:szCs w:val="20"/>
    </w:rPr>
  </w:style>
  <w:style w:type="paragraph" w:styleId="25">
    <w:name w:val="List 2"/>
    <w:aliases w:val=" Char"/>
    <w:basedOn w:val="ac"/>
    <w:rsid w:val="00511466"/>
    <w:pPr>
      <w:ind w:left="840" w:hanging="420"/>
    </w:pPr>
  </w:style>
  <w:style w:type="paragraph" w:customStyle="1" w:styleId="aff0">
    <w:name w:val="步骤"/>
    <w:rsid w:val="00511466"/>
    <w:pPr>
      <w:widowControl w:val="0"/>
      <w:adjustRightInd w:val="0"/>
      <w:snapToGrid w:val="0"/>
      <w:spacing w:line="312" w:lineRule="atLeast"/>
      <w:ind w:firstLine="425"/>
      <w:jc w:val="both"/>
    </w:pPr>
    <w:rPr>
      <w:rFonts w:ascii="Times New Roman" w:eastAsia="楷体_GB2312" w:hAnsi="Times New Roman" w:cs="Times New Roman"/>
      <w:noProof/>
      <w:kern w:val="0"/>
      <w:szCs w:val="21"/>
    </w:rPr>
  </w:style>
  <w:style w:type="paragraph" w:customStyle="1" w:styleId="1">
    <w:name w:val="项目1"/>
    <w:basedOn w:val="ac"/>
    <w:rsid w:val="00511466"/>
    <w:pPr>
      <w:numPr>
        <w:numId w:val="15"/>
      </w:numPr>
      <w:ind w:firstLineChars="0"/>
    </w:pPr>
  </w:style>
  <w:style w:type="paragraph" w:customStyle="1" w:styleId="2">
    <w:name w:val="样式2"/>
    <w:basedOn w:val="21"/>
    <w:autoRedefine/>
    <w:rsid w:val="00511466"/>
    <w:pPr>
      <w:numPr>
        <w:numId w:val="10"/>
      </w:numPr>
    </w:pPr>
  </w:style>
  <w:style w:type="paragraph" w:customStyle="1" w:styleId="21">
    <w:name w:val="项目2"/>
    <w:autoRedefine/>
    <w:rsid w:val="00511466"/>
    <w:pPr>
      <w:widowControl w:val="0"/>
      <w:numPr>
        <w:numId w:val="16"/>
      </w:numPr>
      <w:adjustRightInd w:val="0"/>
      <w:snapToGrid w:val="0"/>
      <w:spacing w:line="312" w:lineRule="atLeast"/>
      <w:jc w:val="both"/>
    </w:pPr>
    <w:rPr>
      <w:rFonts w:ascii="Times New Roman" w:eastAsia="宋体" w:hAnsi="Times New Roman" w:cs="Times New Roman"/>
      <w:kern w:val="0"/>
      <w:szCs w:val="20"/>
    </w:rPr>
  </w:style>
  <w:style w:type="paragraph" w:customStyle="1" w:styleId="aff1">
    <w:name w:val="圖示內文"/>
    <w:basedOn w:val="ac"/>
    <w:autoRedefine/>
    <w:rsid w:val="00511466"/>
    <w:pPr>
      <w:spacing w:line="0" w:lineRule="atLeast"/>
      <w:textAlignment w:val="auto"/>
    </w:pPr>
    <w:rPr>
      <w:sz w:val="18"/>
      <w:lang w:eastAsia="zh-TW"/>
    </w:rPr>
  </w:style>
  <w:style w:type="paragraph" w:styleId="aff2">
    <w:name w:val="Normal Indent"/>
    <w:aliases w:val="正文缩进 Char,正文缩进 Char Char Char Char Char Char Char Char,正文缩进 Char Char Char Char Char Char Char Char Char Char Char ,正文缩进 Char Char Char Char,正文缩进 Char Char Char Char Char Char Char,正文缩进 Char Char Char"/>
    <w:basedOn w:val="ac"/>
    <w:rsid w:val="00511466"/>
    <w:pPr>
      <w:ind w:firstLine="420"/>
    </w:pPr>
  </w:style>
  <w:style w:type="paragraph" w:customStyle="1" w:styleId="aff3">
    <w:name w:val="段落"/>
    <w:basedOn w:val="ac"/>
    <w:autoRedefine/>
    <w:rsid w:val="00511466"/>
    <w:pPr>
      <w:spacing w:line="240" w:lineRule="auto"/>
      <w:ind w:firstLine="425"/>
      <w:textAlignment w:val="center"/>
    </w:pPr>
    <w:rPr>
      <w:noProof/>
      <w:kern w:val="2"/>
    </w:rPr>
  </w:style>
  <w:style w:type="character" w:styleId="aff4">
    <w:name w:val="page number"/>
    <w:basedOn w:val="ad"/>
    <w:autoRedefine/>
    <w:rsid w:val="00511466"/>
    <w:rPr>
      <w:rFonts w:ascii="方正大黑简体"/>
      <w:noProof/>
      <w:color w:val="FFFFFF"/>
      <w:sz w:val="16"/>
    </w:rPr>
  </w:style>
  <w:style w:type="paragraph" w:styleId="13">
    <w:name w:val="toc 1"/>
    <w:basedOn w:val="ac"/>
    <w:next w:val="ac"/>
    <w:autoRedefine/>
    <w:semiHidden/>
    <w:rsid w:val="00511466"/>
    <w:pPr>
      <w:tabs>
        <w:tab w:val="right" w:leader="dot" w:pos="3906"/>
      </w:tabs>
      <w:spacing w:before="120" w:after="120"/>
      <w:ind w:left="770" w:firstLineChars="0" w:hanging="770"/>
    </w:pPr>
    <w:rPr>
      <w:rFonts w:ascii="黑体" w:eastAsia="黑体"/>
      <w:noProof/>
      <w:spacing w:val="-6"/>
      <w:szCs w:val="44"/>
    </w:rPr>
  </w:style>
  <w:style w:type="paragraph" w:customStyle="1" w:styleId="aff5">
    <w:name w:val="章名"/>
    <w:basedOn w:val="aff3"/>
    <w:next w:val="aff3"/>
    <w:rsid w:val="00511466"/>
    <w:pPr>
      <w:spacing w:before="800" w:after="600"/>
      <w:ind w:firstLine="0"/>
      <w:jc w:val="center"/>
      <w:outlineLvl w:val="0"/>
    </w:pPr>
    <w:rPr>
      <w:rFonts w:ascii="黑体" w:eastAsia="黑体"/>
      <w:sz w:val="44"/>
    </w:rPr>
  </w:style>
  <w:style w:type="paragraph" w:customStyle="1" w:styleId="aff6">
    <w:name w:val="节"/>
    <w:basedOn w:val="aff3"/>
    <w:next w:val="aff3"/>
    <w:rsid w:val="00511466"/>
    <w:pPr>
      <w:keepNext/>
      <w:keepLines/>
      <w:spacing w:before="300" w:after="300"/>
      <w:ind w:firstLine="0"/>
      <w:jc w:val="center"/>
      <w:outlineLvl w:val="1"/>
    </w:pPr>
    <w:rPr>
      <w:rFonts w:eastAsia="黑体"/>
      <w:sz w:val="30"/>
    </w:rPr>
  </w:style>
  <w:style w:type="paragraph" w:customStyle="1" w:styleId="aff7">
    <w:name w:val="小节"/>
    <w:basedOn w:val="aff3"/>
    <w:next w:val="aff3"/>
    <w:autoRedefine/>
    <w:rsid w:val="00511466"/>
    <w:pPr>
      <w:keepNext/>
      <w:keepLines/>
      <w:spacing w:before="160" w:after="80"/>
      <w:ind w:firstLine="0"/>
      <w:jc w:val="left"/>
      <w:outlineLvl w:val="2"/>
    </w:pPr>
    <w:rPr>
      <w:rFonts w:eastAsia="黑体"/>
      <w:sz w:val="24"/>
    </w:rPr>
  </w:style>
  <w:style w:type="paragraph" w:customStyle="1" w:styleId="aff8">
    <w:name w:val="小小节"/>
    <w:basedOn w:val="aff3"/>
    <w:next w:val="aff3"/>
    <w:autoRedefine/>
    <w:rsid w:val="00511466"/>
    <w:pPr>
      <w:keepNext/>
      <w:keepLines/>
      <w:spacing w:before="160" w:after="120"/>
      <w:ind w:firstLine="420"/>
      <w:jc w:val="left"/>
      <w:outlineLvl w:val="3"/>
    </w:pPr>
    <w:rPr>
      <w:rFonts w:eastAsia="楷体_GB2312"/>
      <w:b/>
    </w:rPr>
  </w:style>
  <w:style w:type="paragraph" w:customStyle="1" w:styleId="aff9">
    <w:name w:val="图题"/>
    <w:basedOn w:val="ac"/>
    <w:next w:val="aff2"/>
    <w:autoRedefine/>
    <w:rsid w:val="00511466"/>
    <w:pPr>
      <w:adjustRightInd/>
      <w:snapToGrid/>
      <w:spacing w:before="60" w:after="60" w:line="312" w:lineRule="exact"/>
      <w:ind w:firstLine="420"/>
      <w:jc w:val="center"/>
      <w:textAlignment w:val="auto"/>
    </w:pPr>
    <w:rPr>
      <w:kern w:val="18"/>
      <w:sz w:val="18"/>
    </w:rPr>
  </w:style>
  <w:style w:type="paragraph" w:customStyle="1" w:styleId="affa">
    <w:name w:val="图"/>
    <w:basedOn w:val="ac"/>
    <w:rsid w:val="00511466"/>
    <w:pPr>
      <w:spacing w:before="160"/>
      <w:ind w:firstLineChars="0" w:firstLine="0"/>
      <w:jc w:val="center"/>
    </w:pPr>
  </w:style>
  <w:style w:type="paragraph" w:customStyle="1" w:styleId="affb">
    <w:name w:val="说明文字"/>
    <w:basedOn w:val="aff3"/>
    <w:next w:val="aff3"/>
    <w:autoRedefine/>
    <w:rsid w:val="00511466"/>
    <w:pPr>
      <w:shd w:val="clear" w:color="auto" w:fill="C0C0C0"/>
      <w:spacing w:after="160"/>
      <w:ind w:firstLine="200"/>
    </w:pPr>
    <w:rPr>
      <w:rFonts w:eastAsia="楷体_GB2312"/>
    </w:rPr>
  </w:style>
  <w:style w:type="paragraph" w:customStyle="1" w:styleId="affc">
    <w:name w:val="说明"/>
    <w:basedOn w:val="aff3"/>
    <w:next w:val="affb"/>
    <w:autoRedefine/>
    <w:rsid w:val="00511466"/>
    <w:pPr>
      <w:shd w:val="clear" w:color="auto" w:fill="C0C0C0"/>
      <w:spacing w:before="120"/>
      <w:ind w:firstLine="0"/>
      <w:jc w:val="left"/>
    </w:pPr>
    <w:rPr>
      <w:rFonts w:eastAsia="隶书"/>
      <w:sz w:val="24"/>
    </w:rPr>
  </w:style>
  <w:style w:type="paragraph" w:styleId="26">
    <w:name w:val="toc 2"/>
    <w:aliases w:val="toc2"/>
    <w:basedOn w:val="ac"/>
    <w:next w:val="ac"/>
    <w:autoRedefine/>
    <w:semiHidden/>
    <w:rsid w:val="00511466"/>
    <w:pPr>
      <w:tabs>
        <w:tab w:val="right" w:leader="dot" w:pos="3906"/>
      </w:tabs>
      <w:ind w:leftChars="200" w:left="1133" w:hangingChars="396" w:hanging="713"/>
    </w:pPr>
    <w:rPr>
      <w:noProof/>
      <w:sz w:val="18"/>
      <w:szCs w:val="32"/>
    </w:rPr>
  </w:style>
  <w:style w:type="paragraph" w:styleId="32">
    <w:name w:val="toc 3"/>
    <w:aliases w:val="toc3"/>
    <w:basedOn w:val="ac"/>
    <w:next w:val="ac"/>
    <w:autoRedefine/>
    <w:semiHidden/>
    <w:rsid w:val="00511466"/>
    <w:pPr>
      <w:tabs>
        <w:tab w:val="right" w:leader="dot" w:pos="3906"/>
      </w:tabs>
      <w:ind w:leftChars="393" w:left="1171" w:hangingChars="192" w:hanging="346"/>
    </w:pPr>
    <w:rPr>
      <w:noProof/>
      <w:sz w:val="18"/>
      <w:szCs w:val="28"/>
    </w:rPr>
  </w:style>
  <w:style w:type="paragraph" w:styleId="41">
    <w:name w:val="toc 4"/>
    <w:basedOn w:val="ac"/>
    <w:next w:val="ac"/>
    <w:autoRedefine/>
    <w:semiHidden/>
    <w:rsid w:val="00511466"/>
    <w:pPr>
      <w:tabs>
        <w:tab w:val="right" w:leader="dot" w:pos="8220"/>
      </w:tabs>
      <w:ind w:left="1260"/>
    </w:pPr>
  </w:style>
  <w:style w:type="paragraph" w:styleId="50">
    <w:name w:val="toc 5"/>
    <w:basedOn w:val="ac"/>
    <w:next w:val="ac"/>
    <w:autoRedefine/>
    <w:semiHidden/>
    <w:rsid w:val="00511466"/>
    <w:pPr>
      <w:tabs>
        <w:tab w:val="right" w:leader="dot" w:pos="8220"/>
      </w:tabs>
      <w:ind w:left="1680"/>
    </w:pPr>
  </w:style>
  <w:style w:type="paragraph" w:styleId="60">
    <w:name w:val="toc 6"/>
    <w:basedOn w:val="ac"/>
    <w:next w:val="ac"/>
    <w:autoRedefine/>
    <w:semiHidden/>
    <w:rsid w:val="00511466"/>
    <w:pPr>
      <w:tabs>
        <w:tab w:val="right" w:leader="dot" w:pos="8220"/>
      </w:tabs>
      <w:ind w:left="2100"/>
    </w:pPr>
  </w:style>
  <w:style w:type="paragraph" w:styleId="70">
    <w:name w:val="toc 7"/>
    <w:basedOn w:val="ac"/>
    <w:next w:val="ac"/>
    <w:autoRedefine/>
    <w:semiHidden/>
    <w:rsid w:val="00511466"/>
    <w:pPr>
      <w:tabs>
        <w:tab w:val="right" w:leader="dot" w:pos="8220"/>
      </w:tabs>
      <w:ind w:left="2520"/>
    </w:pPr>
  </w:style>
  <w:style w:type="paragraph" w:styleId="80">
    <w:name w:val="toc 8"/>
    <w:basedOn w:val="ac"/>
    <w:next w:val="ac"/>
    <w:autoRedefine/>
    <w:semiHidden/>
    <w:rsid w:val="00511466"/>
    <w:pPr>
      <w:tabs>
        <w:tab w:val="right" w:leader="dot" w:pos="8220"/>
      </w:tabs>
      <w:ind w:left="2940"/>
    </w:pPr>
  </w:style>
  <w:style w:type="paragraph" w:styleId="90">
    <w:name w:val="toc 9"/>
    <w:basedOn w:val="ac"/>
    <w:next w:val="ac"/>
    <w:autoRedefine/>
    <w:semiHidden/>
    <w:rsid w:val="00511466"/>
    <w:pPr>
      <w:tabs>
        <w:tab w:val="right" w:leader="dot" w:pos="8220"/>
      </w:tabs>
      <w:ind w:left="3360"/>
    </w:pPr>
  </w:style>
  <w:style w:type="character" w:styleId="affd">
    <w:name w:val="Hyperlink"/>
    <w:basedOn w:val="ad"/>
    <w:rsid w:val="00511466"/>
    <w:rPr>
      <w:color w:val="0000FF"/>
      <w:u w:val="single"/>
    </w:rPr>
  </w:style>
  <w:style w:type="paragraph" w:customStyle="1" w:styleId="affe">
    <w:name w:val="表头"/>
    <w:basedOn w:val="ac"/>
    <w:rsid w:val="00511466"/>
    <w:pPr>
      <w:ind w:firstLineChars="0" w:firstLine="0"/>
      <w:jc w:val="center"/>
    </w:pPr>
    <w:rPr>
      <w:rFonts w:ascii="Arial" w:eastAsia="黑体" w:hAnsi="Arial"/>
      <w:sz w:val="18"/>
    </w:rPr>
  </w:style>
  <w:style w:type="paragraph" w:customStyle="1" w:styleId="a2">
    <w:name w:val="项目编号"/>
    <w:basedOn w:val="aff3"/>
    <w:autoRedefine/>
    <w:rsid w:val="00511466"/>
    <w:pPr>
      <w:numPr>
        <w:numId w:val="4"/>
      </w:numPr>
    </w:pPr>
  </w:style>
  <w:style w:type="character" w:styleId="afff">
    <w:name w:val="annotation reference"/>
    <w:basedOn w:val="ad"/>
    <w:semiHidden/>
    <w:rsid w:val="00511466"/>
    <w:rPr>
      <w:sz w:val="21"/>
    </w:rPr>
  </w:style>
  <w:style w:type="paragraph" w:styleId="afff0">
    <w:name w:val="annotation text"/>
    <w:basedOn w:val="ac"/>
    <w:link w:val="Char3"/>
    <w:semiHidden/>
    <w:rsid w:val="00511466"/>
    <w:pPr>
      <w:jc w:val="left"/>
    </w:pPr>
  </w:style>
  <w:style w:type="character" w:customStyle="1" w:styleId="Char3">
    <w:name w:val="批注文字 Char"/>
    <w:basedOn w:val="ad"/>
    <w:link w:val="afff0"/>
    <w:semiHidden/>
    <w:rsid w:val="00511466"/>
    <w:rPr>
      <w:rFonts w:ascii="Times New Roman" w:eastAsia="宋体" w:hAnsi="Times New Roman" w:cs="Times New Roman"/>
      <w:kern w:val="0"/>
      <w:szCs w:val="20"/>
    </w:rPr>
  </w:style>
  <w:style w:type="paragraph" w:styleId="afff1">
    <w:name w:val="Document Map"/>
    <w:basedOn w:val="ac"/>
    <w:link w:val="Char4"/>
    <w:semiHidden/>
    <w:rsid w:val="00511466"/>
    <w:pPr>
      <w:shd w:val="clear" w:color="auto" w:fill="000080"/>
    </w:pPr>
  </w:style>
  <w:style w:type="character" w:customStyle="1" w:styleId="Char4">
    <w:name w:val="文档结构图 Char"/>
    <w:basedOn w:val="ad"/>
    <w:link w:val="afff1"/>
    <w:semiHidden/>
    <w:rsid w:val="00511466"/>
    <w:rPr>
      <w:rFonts w:ascii="Times New Roman" w:eastAsia="宋体" w:hAnsi="Times New Roman" w:cs="Times New Roman"/>
      <w:kern w:val="0"/>
      <w:szCs w:val="20"/>
      <w:shd w:val="clear" w:color="auto" w:fill="000080"/>
    </w:rPr>
  </w:style>
  <w:style w:type="paragraph" w:customStyle="1" w:styleId="a9">
    <w:name w:val="一般编号"/>
    <w:basedOn w:val="ac"/>
    <w:autoRedefine/>
    <w:rsid w:val="00511466"/>
    <w:pPr>
      <w:framePr w:w="7305" w:h="9046" w:hSpace="181" w:wrap="notBeside" w:vAnchor="text" w:hAnchor="page" w:x="2298" w:y="14"/>
      <w:numPr>
        <w:numId w:val="3"/>
      </w:numPr>
      <w:tabs>
        <w:tab w:val="clear" w:pos="425"/>
        <w:tab w:val="num" w:pos="850"/>
      </w:tabs>
      <w:spacing w:line="240" w:lineRule="auto"/>
      <w:ind w:left="850"/>
      <w:textAlignment w:val="auto"/>
    </w:pPr>
    <w:rPr>
      <w:kern w:val="2"/>
    </w:rPr>
  </w:style>
  <w:style w:type="paragraph" w:styleId="afff2">
    <w:name w:val="Date"/>
    <w:basedOn w:val="ac"/>
    <w:next w:val="ac"/>
    <w:link w:val="Char5"/>
    <w:rsid w:val="00511466"/>
    <w:pPr>
      <w:jc w:val="right"/>
    </w:pPr>
  </w:style>
  <w:style w:type="character" w:customStyle="1" w:styleId="Char5">
    <w:name w:val="日期 Char"/>
    <w:basedOn w:val="ad"/>
    <w:link w:val="afff2"/>
    <w:rsid w:val="00511466"/>
    <w:rPr>
      <w:rFonts w:ascii="Times New Roman" w:eastAsia="宋体" w:hAnsi="Times New Roman" w:cs="Times New Roman"/>
      <w:kern w:val="0"/>
      <w:szCs w:val="20"/>
    </w:rPr>
  </w:style>
  <w:style w:type="paragraph" w:customStyle="1" w:styleId="11">
    <w:name w:val="过程编号1"/>
    <w:basedOn w:val="aff3"/>
    <w:next w:val="27"/>
    <w:autoRedefine/>
    <w:rsid w:val="00511466"/>
    <w:pPr>
      <w:numPr>
        <w:numId w:val="5"/>
      </w:numPr>
      <w:tabs>
        <w:tab w:val="clear" w:pos="1145"/>
      </w:tabs>
    </w:pPr>
  </w:style>
  <w:style w:type="paragraph" w:customStyle="1" w:styleId="27">
    <w:name w:val="过程编号2"/>
    <w:basedOn w:val="aff3"/>
    <w:next w:val="30"/>
    <w:autoRedefine/>
    <w:rsid w:val="00511466"/>
    <w:pPr>
      <w:numPr>
        <w:numId w:val="2"/>
      </w:numPr>
    </w:pPr>
  </w:style>
  <w:style w:type="paragraph" w:customStyle="1" w:styleId="30">
    <w:name w:val="过程编号3"/>
    <w:basedOn w:val="11"/>
    <w:next w:val="42"/>
    <w:autoRedefine/>
    <w:rsid w:val="00511466"/>
    <w:pPr>
      <w:numPr>
        <w:numId w:val="6"/>
      </w:numPr>
      <w:tabs>
        <w:tab w:val="clear" w:pos="845"/>
        <w:tab w:val="num" w:pos="720"/>
      </w:tabs>
      <w:ind w:left="0" w:firstLine="0"/>
    </w:pPr>
  </w:style>
  <w:style w:type="paragraph" w:customStyle="1" w:styleId="42">
    <w:name w:val="过程编号4"/>
    <w:basedOn w:val="11"/>
    <w:autoRedefine/>
    <w:rsid w:val="00511466"/>
    <w:pPr>
      <w:numPr>
        <w:numId w:val="0"/>
      </w:numPr>
      <w:ind w:left="425"/>
    </w:pPr>
  </w:style>
  <w:style w:type="character" w:styleId="afff3">
    <w:name w:val="FollowedHyperlink"/>
    <w:basedOn w:val="ad"/>
    <w:rsid w:val="00511466"/>
    <w:rPr>
      <w:color w:val="800080"/>
      <w:u w:val="single"/>
    </w:rPr>
  </w:style>
  <w:style w:type="paragraph" w:styleId="afff4">
    <w:name w:val="footnote text"/>
    <w:basedOn w:val="ac"/>
    <w:link w:val="Char6"/>
    <w:semiHidden/>
    <w:rsid w:val="00511466"/>
    <w:pPr>
      <w:ind w:firstLine="360"/>
    </w:pPr>
    <w:rPr>
      <w:sz w:val="18"/>
      <w:szCs w:val="21"/>
    </w:rPr>
  </w:style>
  <w:style w:type="character" w:customStyle="1" w:styleId="Char6">
    <w:name w:val="脚注文本 Char"/>
    <w:basedOn w:val="ad"/>
    <w:link w:val="afff4"/>
    <w:semiHidden/>
    <w:rsid w:val="00511466"/>
    <w:rPr>
      <w:rFonts w:ascii="Times New Roman" w:eastAsia="宋体" w:hAnsi="Times New Roman" w:cs="Times New Roman"/>
      <w:kern w:val="0"/>
      <w:sz w:val="18"/>
      <w:szCs w:val="21"/>
    </w:rPr>
  </w:style>
  <w:style w:type="paragraph" w:styleId="14">
    <w:name w:val="index 1"/>
    <w:basedOn w:val="ac"/>
    <w:next w:val="ac"/>
    <w:autoRedefine/>
    <w:semiHidden/>
    <w:rsid w:val="00511466"/>
  </w:style>
  <w:style w:type="paragraph" w:styleId="28">
    <w:name w:val="index 2"/>
    <w:basedOn w:val="ac"/>
    <w:next w:val="ac"/>
    <w:autoRedefine/>
    <w:semiHidden/>
    <w:rsid w:val="00511466"/>
    <w:pPr>
      <w:ind w:left="420"/>
    </w:pPr>
  </w:style>
  <w:style w:type="paragraph" w:styleId="33">
    <w:name w:val="index 3"/>
    <w:basedOn w:val="ac"/>
    <w:next w:val="ac"/>
    <w:autoRedefine/>
    <w:semiHidden/>
    <w:rsid w:val="00511466"/>
    <w:pPr>
      <w:ind w:left="840"/>
    </w:pPr>
  </w:style>
  <w:style w:type="paragraph" w:styleId="43">
    <w:name w:val="index 4"/>
    <w:basedOn w:val="ac"/>
    <w:next w:val="ac"/>
    <w:autoRedefine/>
    <w:semiHidden/>
    <w:rsid w:val="00511466"/>
    <w:pPr>
      <w:ind w:left="1260"/>
    </w:pPr>
  </w:style>
  <w:style w:type="paragraph" w:styleId="51">
    <w:name w:val="index 5"/>
    <w:basedOn w:val="ac"/>
    <w:next w:val="ac"/>
    <w:autoRedefine/>
    <w:semiHidden/>
    <w:rsid w:val="00511466"/>
    <w:pPr>
      <w:ind w:left="1680"/>
    </w:pPr>
  </w:style>
  <w:style w:type="paragraph" w:styleId="61">
    <w:name w:val="index 6"/>
    <w:basedOn w:val="ac"/>
    <w:next w:val="ac"/>
    <w:autoRedefine/>
    <w:semiHidden/>
    <w:rsid w:val="00511466"/>
    <w:pPr>
      <w:ind w:left="2100"/>
    </w:pPr>
  </w:style>
  <w:style w:type="paragraph" w:styleId="71">
    <w:name w:val="index 7"/>
    <w:basedOn w:val="ac"/>
    <w:next w:val="ac"/>
    <w:autoRedefine/>
    <w:semiHidden/>
    <w:rsid w:val="00511466"/>
    <w:pPr>
      <w:ind w:left="2520"/>
    </w:pPr>
  </w:style>
  <w:style w:type="paragraph" w:styleId="81">
    <w:name w:val="index 8"/>
    <w:basedOn w:val="ac"/>
    <w:next w:val="ac"/>
    <w:autoRedefine/>
    <w:semiHidden/>
    <w:rsid w:val="00511466"/>
    <w:pPr>
      <w:ind w:left="2940"/>
    </w:pPr>
  </w:style>
  <w:style w:type="paragraph" w:styleId="91">
    <w:name w:val="index 9"/>
    <w:basedOn w:val="ac"/>
    <w:next w:val="ac"/>
    <w:autoRedefine/>
    <w:semiHidden/>
    <w:rsid w:val="00511466"/>
    <w:pPr>
      <w:ind w:left="3360"/>
    </w:pPr>
  </w:style>
  <w:style w:type="paragraph" w:styleId="afff5">
    <w:name w:val="index heading"/>
    <w:basedOn w:val="ac"/>
    <w:next w:val="14"/>
    <w:semiHidden/>
    <w:rsid w:val="00511466"/>
  </w:style>
  <w:style w:type="paragraph" w:styleId="34">
    <w:name w:val="List 3"/>
    <w:basedOn w:val="ac"/>
    <w:rsid w:val="00511466"/>
    <w:pPr>
      <w:tabs>
        <w:tab w:val="left" w:pos="425"/>
        <w:tab w:val="left" w:pos="1474"/>
      </w:tabs>
    </w:pPr>
    <w:rPr>
      <w:rFonts w:eastAsia="楷体_GB2312"/>
    </w:rPr>
  </w:style>
  <w:style w:type="paragraph" w:customStyle="1" w:styleId="BodyText2">
    <w:name w:val="Body Text 2"/>
    <w:basedOn w:val="ac"/>
    <w:rsid w:val="00511466"/>
    <w:pPr>
      <w:ind w:firstLine="420"/>
    </w:pPr>
  </w:style>
  <w:style w:type="paragraph" w:customStyle="1" w:styleId="DocumentMap">
    <w:name w:val="Document Map"/>
    <w:basedOn w:val="ac"/>
    <w:rsid w:val="00511466"/>
    <w:pPr>
      <w:shd w:val="clear" w:color="auto" w:fill="000080"/>
    </w:pPr>
  </w:style>
  <w:style w:type="paragraph" w:styleId="a">
    <w:name w:val="List Bullet"/>
    <w:basedOn w:val="ac"/>
    <w:autoRedefine/>
    <w:rsid w:val="00511466"/>
    <w:pPr>
      <w:numPr>
        <w:numId w:val="7"/>
      </w:numPr>
      <w:tabs>
        <w:tab w:val="clear" w:pos="360"/>
      </w:tabs>
      <w:ind w:left="480" w:right="210" w:hanging="24"/>
    </w:pPr>
  </w:style>
  <w:style w:type="paragraph" w:styleId="afff6">
    <w:name w:val="Plain Text"/>
    <w:basedOn w:val="ac"/>
    <w:link w:val="Char7"/>
    <w:rsid w:val="00511466"/>
    <w:rPr>
      <w:rFonts w:ascii="宋体" w:hAnsi="Courier New"/>
    </w:rPr>
  </w:style>
  <w:style w:type="character" w:customStyle="1" w:styleId="Char7">
    <w:name w:val="纯文本 Char"/>
    <w:basedOn w:val="ad"/>
    <w:link w:val="afff6"/>
    <w:rsid w:val="00511466"/>
    <w:rPr>
      <w:rFonts w:ascii="宋体" w:eastAsia="宋体" w:hAnsi="Courier New" w:cs="Times New Roman"/>
      <w:kern w:val="0"/>
      <w:szCs w:val="20"/>
    </w:rPr>
  </w:style>
  <w:style w:type="paragraph" w:customStyle="1" w:styleId="t">
    <w:name w:val="t"/>
    <w:basedOn w:val="ac"/>
    <w:rsid w:val="00511466"/>
    <w:pPr>
      <w:widowControl/>
      <w:adjustRightInd/>
      <w:spacing w:before="100" w:beforeAutospacing="1" w:after="100" w:afterAutospacing="1" w:line="240" w:lineRule="auto"/>
      <w:jc w:val="left"/>
      <w:textAlignment w:val="auto"/>
    </w:pPr>
    <w:rPr>
      <w:rFonts w:ascii="宋体" w:hAnsi="宋体"/>
      <w:color w:val="000000"/>
      <w:sz w:val="24"/>
      <w:szCs w:val="24"/>
    </w:rPr>
  </w:style>
  <w:style w:type="paragraph" w:styleId="afff7">
    <w:name w:val="Body Text Indent"/>
    <w:basedOn w:val="ac"/>
    <w:link w:val="Char8"/>
    <w:rsid w:val="00511466"/>
    <w:pPr>
      <w:ind w:left="420" w:firstLine="420"/>
    </w:pPr>
  </w:style>
  <w:style w:type="character" w:customStyle="1" w:styleId="Char8">
    <w:name w:val="正文文本缩进 Char"/>
    <w:basedOn w:val="ad"/>
    <w:link w:val="afff7"/>
    <w:rsid w:val="00511466"/>
    <w:rPr>
      <w:rFonts w:ascii="Times New Roman" w:eastAsia="宋体" w:hAnsi="Times New Roman" w:cs="Times New Roman"/>
      <w:kern w:val="0"/>
      <w:szCs w:val="20"/>
    </w:rPr>
  </w:style>
  <w:style w:type="paragraph" w:styleId="HTML">
    <w:name w:val="HTML Preformatted"/>
    <w:basedOn w:val="ac"/>
    <w:link w:val="HTMLChar"/>
    <w:rsid w:val="00511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黑体" w:eastAsia="黑体" w:hAnsi="Courier New" w:cs="Courier New"/>
      <w:sz w:val="20"/>
    </w:rPr>
  </w:style>
  <w:style w:type="character" w:customStyle="1" w:styleId="HTMLChar">
    <w:name w:val="HTML 预设格式 Char"/>
    <w:basedOn w:val="ad"/>
    <w:link w:val="HTML"/>
    <w:rsid w:val="00511466"/>
    <w:rPr>
      <w:rFonts w:ascii="黑体" w:eastAsia="黑体" w:hAnsi="Courier New" w:cs="Courier New"/>
      <w:kern w:val="0"/>
      <w:sz w:val="20"/>
      <w:szCs w:val="20"/>
    </w:rPr>
  </w:style>
  <w:style w:type="character" w:styleId="HTML0">
    <w:name w:val="HTML Code"/>
    <w:basedOn w:val="ad"/>
    <w:rsid w:val="00511466"/>
    <w:rPr>
      <w:rFonts w:ascii="黑体" w:eastAsia="黑体" w:hAnsi="Courier New" w:cs="Courier New"/>
      <w:sz w:val="20"/>
      <w:szCs w:val="20"/>
    </w:rPr>
  </w:style>
  <w:style w:type="paragraph" w:styleId="29">
    <w:name w:val="Body Text Indent 2"/>
    <w:basedOn w:val="ac"/>
    <w:link w:val="2Char0"/>
    <w:rsid w:val="00511466"/>
    <w:pPr>
      <w:adjustRightInd/>
      <w:spacing w:line="240" w:lineRule="auto"/>
      <w:ind w:firstLine="435"/>
      <w:textAlignment w:val="auto"/>
    </w:pPr>
    <w:rPr>
      <w:kern w:val="2"/>
    </w:rPr>
  </w:style>
  <w:style w:type="character" w:customStyle="1" w:styleId="2Char0">
    <w:name w:val="正文文本缩进 2 Char"/>
    <w:basedOn w:val="ad"/>
    <w:link w:val="29"/>
    <w:rsid w:val="00511466"/>
    <w:rPr>
      <w:rFonts w:ascii="Times New Roman" w:eastAsia="宋体" w:hAnsi="Times New Roman" w:cs="Times New Roman"/>
      <w:szCs w:val="20"/>
    </w:rPr>
  </w:style>
  <w:style w:type="paragraph" w:customStyle="1" w:styleId="35">
    <w:name w:val="项目3"/>
    <w:autoRedefine/>
    <w:rsid w:val="00511466"/>
    <w:pPr>
      <w:spacing w:line="312" w:lineRule="atLeast"/>
      <w:jc w:val="both"/>
    </w:pPr>
    <w:rPr>
      <w:rFonts w:ascii="Times New Roman" w:eastAsia="宋体" w:hAnsi="Times New Roman" w:cs="Times New Roman"/>
      <w:noProof/>
      <w:kern w:val="0"/>
      <w:szCs w:val="20"/>
    </w:rPr>
  </w:style>
  <w:style w:type="paragraph" w:customStyle="1" w:styleId="2a">
    <w:name w:val="列表编号2"/>
    <w:basedOn w:val="afe"/>
    <w:autoRedefine/>
    <w:rsid w:val="00511466"/>
    <w:pPr>
      <w:numPr>
        <w:ilvl w:val="0"/>
        <w:numId w:val="0"/>
      </w:numPr>
    </w:pPr>
  </w:style>
  <w:style w:type="paragraph" w:styleId="afff8">
    <w:name w:val="Block Text"/>
    <w:basedOn w:val="ac"/>
    <w:rsid w:val="00511466"/>
    <w:pPr>
      <w:ind w:left="851" w:right="851" w:firstLine="425"/>
    </w:pPr>
  </w:style>
  <w:style w:type="paragraph" w:customStyle="1" w:styleId="2b">
    <w:name w:val="图2"/>
    <w:basedOn w:val="affa"/>
    <w:autoRedefine/>
    <w:rsid w:val="00511466"/>
    <w:rPr>
      <w:noProof/>
    </w:rPr>
  </w:style>
  <w:style w:type="paragraph" w:customStyle="1" w:styleId="15">
    <w:name w:val="目1"/>
    <w:basedOn w:val="13"/>
    <w:autoRedefine/>
    <w:rsid w:val="00511466"/>
    <w:pPr>
      <w:adjustRightInd/>
      <w:snapToGrid/>
      <w:spacing w:before="240" w:after="160"/>
      <w:ind w:left="0" w:firstLine="0"/>
      <w:jc w:val="center"/>
    </w:pPr>
    <w:rPr>
      <w:rFonts w:ascii="Times New Roman" w:eastAsia="方正小标宋简体"/>
      <w:sz w:val="24"/>
    </w:rPr>
  </w:style>
  <w:style w:type="paragraph" w:customStyle="1" w:styleId="2c">
    <w:name w:val="目录2"/>
    <w:basedOn w:val="26"/>
    <w:autoRedefine/>
    <w:rsid w:val="00511466"/>
    <w:pPr>
      <w:ind w:leftChars="199" w:left="893" w:hangingChars="264" w:hanging="475"/>
    </w:pPr>
  </w:style>
  <w:style w:type="paragraph" w:customStyle="1" w:styleId="afff9">
    <w:name w:val="特色"/>
    <w:basedOn w:val="ac"/>
    <w:autoRedefine/>
    <w:rsid w:val="00511466"/>
    <w:pPr>
      <w:spacing w:line="120" w:lineRule="exact"/>
    </w:pPr>
  </w:style>
  <w:style w:type="paragraph" w:customStyle="1" w:styleId="afffa">
    <w:name w:val="列"/>
    <w:basedOn w:val="ac"/>
    <w:autoRedefine/>
    <w:rsid w:val="00511466"/>
    <w:pPr>
      <w:ind w:left="850" w:hanging="425"/>
    </w:pPr>
  </w:style>
  <w:style w:type="paragraph" w:customStyle="1" w:styleId="a5">
    <w:name w:val="方块样式"/>
    <w:basedOn w:val="ac"/>
    <w:autoRedefine/>
    <w:rsid w:val="00511466"/>
    <w:pPr>
      <w:numPr>
        <w:numId w:val="9"/>
      </w:numPr>
    </w:pPr>
  </w:style>
  <w:style w:type="paragraph" w:customStyle="1" w:styleId="afffb">
    <w:name w:val="首行缩进"/>
    <w:basedOn w:val="ac"/>
    <w:rsid w:val="00511466"/>
    <w:pPr>
      <w:jc w:val="left"/>
    </w:pPr>
    <w:rPr>
      <w:szCs w:val="21"/>
    </w:rPr>
  </w:style>
  <w:style w:type="paragraph" w:styleId="afffc">
    <w:name w:val="caption"/>
    <w:basedOn w:val="ac"/>
    <w:next w:val="ac"/>
    <w:qFormat/>
    <w:rsid w:val="00511466"/>
    <w:pPr>
      <w:adjustRightInd/>
      <w:snapToGrid/>
      <w:spacing w:before="120" w:after="160"/>
      <w:ind w:firstLineChars="0" w:firstLine="0"/>
      <w:jc w:val="center"/>
      <w:outlineLvl w:val="4"/>
    </w:pPr>
    <w:rPr>
      <w:rFonts w:ascii="Arial" w:eastAsia="黑体" w:hAnsi="Arial" w:cs="Arial"/>
      <w:sz w:val="18"/>
    </w:rPr>
  </w:style>
  <w:style w:type="paragraph" w:customStyle="1" w:styleId="CharChar">
    <w:name w:val="标注 Char Char"/>
    <w:basedOn w:val="ac"/>
    <w:autoRedefine/>
    <w:rsid w:val="00511466"/>
    <w:pPr>
      <w:spacing w:line="240" w:lineRule="exact"/>
    </w:pPr>
    <w:rPr>
      <w:sz w:val="18"/>
      <w:szCs w:val="18"/>
    </w:rPr>
  </w:style>
  <w:style w:type="character" w:customStyle="1" w:styleId="ChristmasOrnaments">
    <w:name w:val="样式 Christmas Ornaments"/>
    <w:basedOn w:val="ad"/>
    <w:rsid w:val="00511466"/>
    <w:rPr>
      <w:rFonts w:ascii="Times New Roman" w:eastAsia="宋体" w:hAnsi="Times New Roman"/>
    </w:rPr>
  </w:style>
  <w:style w:type="paragraph" w:customStyle="1" w:styleId="16">
    <w:name w:val="图1"/>
    <w:basedOn w:val="ac"/>
    <w:autoRedefine/>
    <w:rsid w:val="00511466"/>
    <w:pPr>
      <w:jc w:val="center"/>
    </w:pPr>
  </w:style>
  <w:style w:type="paragraph" w:customStyle="1" w:styleId="220">
    <w:name w:val="样式 样式 首行缩进:  2 字符 + 首行缩进:  2 字符"/>
    <w:basedOn w:val="ac"/>
    <w:rsid w:val="00511466"/>
    <w:pPr>
      <w:spacing w:line="312" w:lineRule="exact"/>
    </w:pPr>
  </w:style>
  <w:style w:type="paragraph" w:customStyle="1" w:styleId="210">
    <w:name w:val="样式 首行缩进:  2 字符1"/>
    <w:basedOn w:val="ac"/>
    <w:autoRedefine/>
    <w:rsid w:val="00511466"/>
    <w:pPr>
      <w:spacing w:line="312" w:lineRule="exact"/>
      <w:ind w:firstLine="420"/>
    </w:pPr>
  </w:style>
  <w:style w:type="paragraph" w:customStyle="1" w:styleId="17">
    <w:name w:val="正文半行1"/>
    <w:basedOn w:val="ac"/>
    <w:rsid w:val="00511466"/>
    <w:pPr>
      <w:spacing w:line="156" w:lineRule="exact"/>
    </w:pPr>
  </w:style>
  <w:style w:type="paragraph" w:customStyle="1" w:styleId="18">
    <w:name w:val="图注1"/>
    <w:basedOn w:val="afffc"/>
    <w:autoRedefine/>
    <w:rsid w:val="00511466"/>
    <w:pPr>
      <w:keepLines/>
      <w:autoSpaceDE w:val="0"/>
      <w:autoSpaceDN w:val="0"/>
      <w:spacing w:before="0" w:after="0"/>
      <w:outlineLvl w:val="5"/>
    </w:pPr>
    <w:rPr>
      <w:rFonts w:ascii="Times New Roman" w:eastAsia="宋体" w:hAnsi="Times New Roman" w:cs="Times New Roman"/>
      <w:szCs w:val="18"/>
      <w:lang w:bidi="he-IL"/>
    </w:rPr>
  </w:style>
  <w:style w:type="paragraph" w:customStyle="1" w:styleId="afffd">
    <w:name w:val="穷乡僻壤"/>
    <w:basedOn w:val="ac"/>
    <w:rsid w:val="00511466"/>
    <w:pPr>
      <w:spacing w:line="240" w:lineRule="auto"/>
      <w:ind w:firstLine="419"/>
      <w:textAlignment w:val="auto"/>
    </w:pPr>
    <w:rPr>
      <w:kern w:val="2"/>
      <w:szCs w:val="24"/>
    </w:rPr>
  </w:style>
  <w:style w:type="paragraph" w:customStyle="1" w:styleId="afffe">
    <w:name w:val="项目符号"/>
    <w:basedOn w:val="ac"/>
    <w:rsid w:val="00511466"/>
    <w:pPr>
      <w:widowControl/>
      <w:numPr>
        <w:numId w:val="1"/>
      </w:numPr>
      <w:jc w:val="left"/>
    </w:pPr>
    <w:rPr>
      <w:szCs w:val="21"/>
    </w:rPr>
  </w:style>
  <w:style w:type="paragraph" w:customStyle="1" w:styleId="affff">
    <w:name w:val="字体标题"/>
    <w:next w:val="af3"/>
    <w:rsid w:val="00511466"/>
    <w:rPr>
      <w:rFonts w:ascii="Times New Roman" w:eastAsia="宋体" w:hAnsi="Times New Roman" w:cs="Times New Roman"/>
      <w:color w:val="FFFFFF"/>
      <w:kern w:val="0"/>
      <w:sz w:val="20"/>
      <w:szCs w:val="20"/>
    </w:rPr>
  </w:style>
  <w:style w:type="paragraph" w:customStyle="1" w:styleId="affff0">
    <w:name w:val="字体正文"/>
    <w:next w:val="ac"/>
    <w:rsid w:val="00511466"/>
    <w:pPr>
      <w:widowControl w:val="0"/>
      <w:spacing w:line="320" w:lineRule="exact"/>
    </w:pPr>
    <w:rPr>
      <w:rFonts w:ascii="Times New Roman" w:eastAsia="宋体" w:hAnsi="Times New Roman" w:cs="Times New Roman"/>
      <w:kern w:val="0"/>
      <w:sz w:val="24"/>
      <w:szCs w:val="20"/>
    </w:rPr>
  </w:style>
  <w:style w:type="paragraph" w:styleId="affff1">
    <w:name w:val="annotation subject"/>
    <w:basedOn w:val="afff0"/>
    <w:next w:val="afff0"/>
    <w:link w:val="Char9"/>
    <w:semiHidden/>
    <w:rsid w:val="00511466"/>
    <w:rPr>
      <w:b/>
      <w:bCs/>
    </w:rPr>
  </w:style>
  <w:style w:type="character" w:customStyle="1" w:styleId="Char9">
    <w:name w:val="批注主题 Char"/>
    <w:basedOn w:val="Char3"/>
    <w:link w:val="affff1"/>
    <w:semiHidden/>
    <w:rsid w:val="00511466"/>
    <w:rPr>
      <w:b/>
      <w:bCs/>
    </w:rPr>
  </w:style>
  <w:style w:type="paragraph" w:styleId="affff2">
    <w:name w:val="Balloon Text"/>
    <w:basedOn w:val="ac"/>
    <w:link w:val="Chara"/>
    <w:semiHidden/>
    <w:rsid w:val="00511466"/>
    <w:rPr>
      <w:sz w:val="18"/>
      <w:szCs w:val="18"/>
    </w:rPr>
  </w:style>
  <w:style w:type="character" w:customStyle="1" w:styleId="Chara">
    <w:name w:val="批注框文本 Char"/>
    <w:basedOn w:val="ad"/>
    <w:link w:val="affff2"/>
    <w:semiHidden/>
    <w:rsid w:val="00511466"/>
    <w:rPr>
      <w:rFonts w:ascii="Times New Roman" w:eastAsia="宋体" w:hAnsi="Times New Roman" w:cs="Times New Roman"/>
      <w:kern w:val="0"/>
      <w:sz w:val="18"/>
      <w:szCs w:val="18"/>
    </w:rPr>
  </w:style>
  <w:style w:type="paragraph" w:customStyle="1" w:styleId="2d">
    <w:name w:val="样式 首行缩进:  2 字符"/>
    <w:basedOn w:val="ac"/>
    <w:autoRedefine/>
    <w:rsid w:val="00511466"/>
    <w:pPr>
      <w:spacing w:line="312" w:lineRule="exact"/>
      <w:ind w:firstLine="420"/>
      <w:textAlignment w:val="auto"/>
    </w:pPr>
    <w:rPr>
      <w:kern w:val="2"/>
    </w:rPr>
  </w:style>
  <w:style w:type="character" w:customStyle="1" w:styleId="affff3">
    <w:name w:val="教学提示"/>
    <w:basedOn w:val="ad"/>
    <w:rsid w:val="00511466"/>
    <w:rPr>
      <w:rFonts w:ascii="Arial" w:eastAsia="黑体" w:hAnsi="Arial"/>
      <w:sz w:val="21"/>
    </w:rPr>
  </w:style>
  <w:style w:type="character" w:customStyle="1" w:styleId="affff4">
    <w:name w:val="教学提示正文"/>
    <w:basedOn w:val="ad"/>
    <w:rsid w:val="00511466"/>
    <w:rPr>
      <w:rFonts w:ascii="Times New Roman" w:eastAsia="楷体_GB2312" w:hAnsi="Times New Roman"/>
    </w:rPr>
  </w:style>
  <w:style w:type="paragraph" w:customStyle="1" w:styleId="52">
    <w:name w:val="5黑"/>
    <w:basedOn w:val="ac"/>
    <w:autoRedefine/>
    <w:rsid w:val="00511466"/>
    <w:pPr>
      <w:spacing w:before="100" w:after="100"/>
      <w:ind w:left="425"/>
    </w:pPr>
    <w:rPr>
      <w:rFonts w:ascii="Arial" w:eastAsia="黑体" w:hAnsi="Arial"/>
    </w:rPr>
  </w:style>
  <w:style w:type="paragraph" w:customStyle="1" w:styleId="affff5">
    <w:name w:val="图居中"/>
    <w:autoRedefine/>
    <w:rsid w:val="00511466"/>
    <w:pPr>
      <w:adjustRightInd w:val="0"/>
      <w:snapToGrid w:val="0"/>
      <w:spacing w:before="120" w:line="312" w:lineRule="atLeast"/>
      <w:jc w:val="center"/>
    </w:pPr>
    <w:rPr>
      <w:rFonts w:ascii="Times New Roman" w:eastAsia="宋体" w:hAnsi="Times New Roman" w:cs="Times New Roman"/>
      <w:kern w:val="0"/>
      <w:szCs w:val="20"/>
    </w:rPr>
  </w:style>
  <w:style w:type="paragraph" w:customStyle="1" w:styleId="19">
    <w:name w:val="1.标题"/>
    <w:autoRedefine/>
    <w:rsid w:val="00511466"/>
    <w:pPr>
      <w:spacing w:before="60" w:after="60" w:line="312" w:lineRule="atLeast"/>
      <w:ind w:firstLine="425"/>
      <w:jc w:val="both"/>
    </w:pPr>
    <w:rPr>
      <w:rFonts w:ascii="Times New Roman" w:eastAsia="楷体_GB2312" w:hAnsi="Times New Roman" w:cs="Times New Roman"/>
      <w:noProof/>
      <w:kern w:val="0"/>
      <w:szCs w:val="20"/>
    </w:rPr>
  </w:style>
  <w:style w:type="paragraph" w:customStyle="1" w:styleId="affff6">
    <w:name w:val="提示"/>
    <w:basedOn w:val="ac"/>
    <w:link w:val="Charb"/>
    <w:autoRedefine/>
    <w:rsid w:val="00511466"/>
    <w:pPr>
      <w:pBdr>
        <w:top w:val="single" w:sz="4" w:space="1" w:color="auto"/>
        <w:bottom w:val="single" w:sz="4" w:space="1" w:color="auto"/>
      </w:pBdr>
      <w:shd w:val="clear" w:color="auto" w:fill="D9D9D9"/>
      <w:spacing w:before="120" w:after="120"/>
      <w:ind w:left="300" w:hangingChars="300" w:hanging="300"/>
    </w:pPr>
    <w:rPr>
      <w:rFonts w:eastAsia="楷体_GB2312"/>
      <w:shd w:val="pct15" w:color="auto" w:fill="FFFFFF"/>
    </w:rPr>
  </w:style>
  <w:style w:type="character" w:customStyle="1" w:styleId="affff7">
    <w:name w:val="黑体"/>
    <w:basedOn w:val="ad"/>
    <w:rsid w:val="00511466"/>
    <w:rPr>
      <w:rFonts w:ascii="Arial" w:eastAsia="黑体" w:hAnsi="Arial"/>
      <w:color w:val="auto"/>
      <w:sz w:val="21"/>
      <w:u w:val="none"/>
      <w:em w:val="none"/>
    </w:rPr>
  </w:style>
  <w:style w:type="paragraph" w:customStyle="1" w:styleId="44Char074">
    <w:name w:val="样式 标题 4标题 4 Char + 左侧:  0.74 厘米"/>
    <w:basedOn w:val="40"/>
    <w:rsid w:val="00511466"/>
    <w:pPr>
      <w:ind w:left="420"/>
    </w:pPr>
  </w:style>
  <w:style w:type="paragraph" w:customStyle="1" w:styleId="affff8">
    <w:name w:val="插图"/>
    <w:basedOn w:val="aff2"/>
    <w:next w:val="ac"/>
    <w:autoRedefine/>
    <w:rsid w:val="00511466"/>
    <w:pPr>
      <w:tabs>
        <w:tab w:val="left" w:pos="425"/>
      </w:tabs>
      <w:spacing w:line="240" w:lineRule="auto"/>
      <w:ind w:firstLineChars="0" w:firstLine="0"/>
      <w:jc w:val="center"/>
    </w:pPr>
    <w:rPr>
      <w:spacing w:val="5"/>
    </w:rPr>
  </w:style>
  <w:style w:type="paragraph" w:customStyle="1" w:styleId="run-inhead">
    <w:name w:val="run-inhead"/>
    <w:basedOn w:val="ac"/>
    <w:rsid w:val="00511466"/>
    <w:pPr>
      <w:widowControl/>
      <w:adjustRightInd/>
      <w:snapToGrid/>
      <w:spacing w:before="100" w:beforeAutospacing="1" w:after="100" w:afterAutospacing="1" w:line="240" w:lineRule="auto"/>
      <w:jc w:val="left"/>
      <w:textAlignment w:val="auto"/>
    </w:pPr>
    <w:rPr>
      <w:rFonts w:ascii="宋体" w:hAnsi="宋体"/>
      <w:b/>
      <w:bCs/>
      <w:color w:val="000000"/>
      <w:sz w:val="24"/>
      <w:szCs w:val="24"/>
    </w:rPr>
  </w:style>
  <w:style w:type="paragraph" w:customStyle="1" w:styleId="paragraph">
    <w:name w:val="paragraph"/>
    <w:basedOn w:val="ac"/>
    <w:rsid w:val="00511466"/>
    <w:pPr>
      <w:widowControl/>
      <w:adjustRightInd/>
      <w:snapToGrid/>
      <w:spacing w:before="100" w:beforeAutospacing="1" w:after="100" w:afterAutospacing="1" w:line="240" w:lineRule="auto"/>
      <w:jc w:val="left"/>
      <w:textAlignment w:val="auto"/>
    </w:pPr>
    <w:rPr>
      <w:rFonts w:ascii="宋体" w:hAnsi="宋体"/>
      <w:color w:val="000000"/>
      <w:sz w:val="24"/>
      <w:szCs w:val="24"/>
    </w:rPr>
  </w:style>
  <w:style w:type="paragraph" w:customStyle="1" w:styleId="22">
    <w:name w:val="项目2用"/>
    <w:autoRedefine/>
    <w:rsid w:val="00511466"/>
    <w:pPr>
      <w:numPr>
        <w:numId w:val="12"/>
      </w:numPr>
      <w:spacing w:line="312" w:lineRule="atLeast"/>
      <w:jc w:val="both"/>
    </w:pPr>
    <w:rPr>
      <w:rFonts w:ascii="Times New Roman" w:eastAsia="宋体" w:hAnsi="Times New Roman" w:cs="Times New Roman"/>
      <w:noProof/>
      <w:kern w:val="0"/>
      <w:szCs w:val="20"/>
    </w:rPr>
  </w:style>
  <w:style w:type="paragraph" w:customStyle="1" w:styleId="a7">
    <w:name w:val="项目小图标"/>
    <w:autoRedefine/>
    <w:rsid w:val="00511466"/>
    <w:pPr>
      <w:numPr>
        <w:numId w:val="13"/>
      </w:numPr>
      <w:spacing w:line="312" w:lineRule="atLeast"/>
      <w:jc w:val="both"/>
    </w:pPr>
    <w:rPr>
      <w:rFonts w:ascii="Times New Roman" w:eastAsia="宋体" w:hAnsi="Times New Roman" w:cs="Times New Roman"/>
      <w:noProof/>
      <w:kern w:val="0"/>
      <w:szCs w:val="20"/>
    </w:rPr>
  </w:style>
  <w:style w:type="paragraph" w:customStyle="1" w:styleId="3">
    <w:name w:val="样式3"/>
    <w:basedOn w:val="35"/>
    <w:autoRedefine/>
    <w:rsid w:val="00511466"/>
    <w:pPr>
      <w:numPr>
        <w:numId w:val="11"/>
      </w:numPr>
    </w:pPr>
  </w:style>
  <w:style w:type="paragraph" w:customStyle="1" w:styleId="a8">
    <w:name w:val="并列内容"/>
    <w:basedOn w:val="ac"/>
    <w:autoRedefine/>
    <w:rsid w:val="00511466"/>
    <w:pPr>
      <w:numPr>
        <w:numId w:val="14"/>
      </w:numPr>
    </w:pPr>
    <w:rPr>
      <w:rFonts w:eastAsia="隶书_GB2312"/>
    </w:rPr>
  </w:style>
  <w:style w:type="character" w:customStyle="1" w:styleId="affff9">
    <w:name w:val="教学提示段落"/>
    <w:basedOn w:val="ad"/>
    <w:rsid w:val="00511466"/>
    <w:rPr>
      <w:rFonts w:ascii="Times New Roman" w:eastAsia="楷体_GB2312" w:hAnsi="Times New Roman"/>
      <w:sz w:val="21"/>
    </w:rPr>
  </w:style>
  <w:style w:type="paragraph" w:customStyle="1" w:styleId="074">
    <w:name w:val="样式 首行缩进:  0.74 厘米"/>
    <w:basedOn w:val="ac"/>
    <w:rsid w:val="00511466"/>
    <w:pPr>
      <w:spacing w:line="240" w:lineRule="auto"/>
      <w:ind w:firstLine="421"/>
      <w:textAlignment w:val="auto"/>
    </w:pPr>
    <w:rPr>
      <w:kern w:val="2"/>
      <w:szCs w:val="24"/>
    </w:rPr>
  </w:style>
  <w:style w:type="paragraph" w:customStyle="1" w:styleId="212">
    <w:name w:val="样式 首行缩进:  2 字符12"/>
    <w:basedOn w:val="ac"/>
    <w:autoRedefine/>
    <w:rsid w:val="00511466"/>
    <w:pPr>
      <w:tabs>
        <w:tab w:val="center" w:pos="3544"/>
      </w:tabs>
      <w:spacing w:line="312" w:lineRule="exact"/>
      <w:ind w:firstLineChars="196" w:firstLine="419"/>
      <w:textAlignment w:val="auto"/>
    </w:pPr>
    <w:rPr>
      <w:spacing w:val="2"/>
      <w:kern w:val="2"/>
    </w:rPr>
  </w:style>
  <w:style w:type="paragraph" w:customStyle="1" w:styleId="0741">
    <w:name w:val="样式 首行缩进:  0.74 厘米1"/>
    <w:basedOn w:val="ac"/>
    <w:rsid w:val="00511466"/>
    <w:pPr>
      <w:spacing w:line="240" w:lineRule="auto"/>
      <w:ind w:firstLine="420"/>
      <w:textAlignment w:val="auto"/>
    </w:pPr>
    <w:rPr>
      <w:kern w:val="2"/>
    </w:rPr>
  </w:style>
  <w:style w:type="paragraph" w:customStyle="1" w:styleId="156">
    <w:name w:val="正文15.6磅"/>
    <w:basedOn w:val="ac"/>
    <w:rsid w:val="00511466"/>
    <w:pPr>
      <w:spacing w:line="312" w:lineRule="exact"/>
      <w:textAlignment w:val="auto"/>
    </w:pPr>
    <w:rPr>
      <w:kern w:val="2"/>
    </w:rPr>
  </w:style>
  <w:style w:type="paragraph" w:customStyle="1" w:styleId="62">
    <w:name w:val="固定6磅"/>
    <w:basedOn w:val="ac"/>
    <w:rsid w:val="00511466"/>
    <w:pPr>
      <w:spacing w:line="120" w:lineRule="exact"/>
      <w:ind w:firstLine="420"/>
      <w:textAlignment w:val="center"/>
    </w:pPr>
    <w:rPr>
      <w:kern w:val="2"/>
      <w:lang w:bidi="he-IL"/>
    </w:rPr>
  </w:style>
  <w:style w:type="paragraph" w:customStyle="1" w:styleId="2156">
    <w:name w:val="样式 首行缩进:  2 字符 行距: 固定值 15.6 磅"/>
    <w:basedOn w:val="ac"/>
    <w:rsid w:val="00511466"/>
    <w:pPr>
      <w:spacing w:line="312" w:lineRule="exact"/>
      <w:textAlignment w:val="center"/>
    </w:pPr>
    <w:rPr>
      <w:kern w:val="2"/>
      <w:lang w:bidi="he-IL"/>
    </w:rPr>
  </w:style>
  <w:style w:type="paragraph" w:customStyle="1" w:styleId="Char20">
    <w:name w:val="样式 正文缩进正文（首行缩进两字）正文缩进 Char + 首行缩进:  2 字符"/>
    <w:basedOn w:val="aff2"/>
    <w:rsid w:val="00511466"/>
  </w:style>
  <w:style w:type="character" w:customStyle="1" w:styleId="Char10">
    <w:name w:val="正文缩进 Char1"/>
    <w:aliases w:val="正文（首行缩进两字） Char,正文缩进 Char Char"/>
    <w:basedOn w:val="ad"/>
    <w:rsid w:val="00511466"/>
    <w:rPr>
      <w:rFonts w:eastAsia="宋体"/>
      <w:kern w:val="2"/>
      <w:sz w:val="21"/>
      <w:szCs w:val="24"/>
      <w:lang w:val="en-US" w:eastAsia="zh-CN" w:bidi="ar-SA"/>
    </w:rPr>
  </w:style>
  <w:style w:type="character" w:customStyle="1" w:styleId="Char2Char">
    <w:name w:val="样式 正文缩进正文（首行缩进两字）正文缩进 Char + 首行缩进:  2 字符 Char"/>
    <w:basedOn w:val="Char10"/>
    <w:rsid w:val="00511466"/>
    <w:rPr>
      <w:rFonts w:cs="宋体"/>
    </w:rPr>
  </w:style>
  <w:style w:type="paragraph" w:customStyle="1" w:styleId="affffa">
    <w:name w:val="表文"/>
    <w:basedOn w:val="ac"/>
    <w:rsid w:val="00511466"/>
    <w:rPr>
      <w:bCs/>
      <w:sz w:val="18"/>
      <w:szCs w:val="18"/>
    </w:rPr>
  </w:style>
  <w:style w:type="character" w:styleId="HTML1">
    <w:name w:val="HTML Sample"/>
    <w:basedOn w:val="ad"/>
    <w:rsid w:val="00511466"/>
    <w:rPr>
      <w:rFonts w:ascii="Courier New" w:hAnsi="Courier New" w:cs="Courier New"/>
    </w:rPr>
  </w:style>
  <w:style w:type="paragraph" w:styleId="affffb">
    <w:name w:val="Body Text First Indent"/>
    <w:basedOn w:val="af3"/>
    <w:link w:val="Charc"/>
    <w:rsid w:val="00511466"/>
    <w:pPr>
      <w:ind w:firstLineChars="200" w:firstLine="200"/>
    </w:pPr>
  </w:style>
  <w:style w:type="character" w:customStyle="1" w:styleId="Charc">
    <w:name w:val="正文首行缩进 Char"/>
    <w:basedOn w:val="Char1"/>
    <w:link w:val="affffb"/>
    <w:rsid w:val="00511466"/>
  </w:style>
  <w:style w:type="paragraph" w:customStyle="1" w:styleId="36">
    <w:name w:val="实例标题3级"/>
    <w:basedOn w:val="ac"/>
    <w:rsid w:val="00511466"/>
  </w:style>
  <w:style w:type="character" w:customStyle="1" w:styleId="affffc">
    <w:name w:val="手机名称"/>
    <w:basedOn w:val="affd"/>
    <w:rsid w:val="00511466"/>
    <w:rPr>
      <w:rFonts w:ascii="Arial" w:eastAsia="方正硬笔行书繁体" w:hAnsi="Arial"/>
      <w:sz w:val="21"/>
    </w:rPr>
  </w:style>
  <w:style w:type="paragraph" w:customStyle="1" w:styleId="211">
    <w:name w:val="样式 标题 2节题 + 段前: 1 行 段后: 1 行"/>
    <w:basedOn w:val="23"/>
    <w:rsid w:val="00511466"/>
  </w:style>
  <w:style w:type="paragraph" w:customStyle="1" w:styleId="affffd">
    <w:name w:val="文本框"/>
    <w:basedOn w:val="ac"/>
    <w:rsid w:val="00511466"/>
    <w:pPr>
      <w:framePr w:hSpace="181" w:vSpace="181" w:wrap="around" w:vAnchor="text" w:hAnchor="text" w:y="1"/>
      <w:spacing w:line="200" w:lineRule="exact"/>
      <w:jc w:val="center"/>
    </w:pPr>
    <w:rPr>
      <w:sz w:val="18"/>
    </w:rPr>
  </w:style>
  <w:style w:type="paragraph" w:customStyle="1" w:styleId="affffe">
    <w:name w:val="列表自定义"/>
    <w:autoRedefine/>
    <w:rsid w:val="00511466"/>
    <w:pPr>
      <w:spacing w:line="312" w:lineRule="atLeast"/>
      <w:ind w:left="850" w:hanging="425"/>
    </w:pPr>
    <w:rPr>
      <w:rFonts w:ascii="Times New Roman" w:eastAsia="宋体" w:hAnsi="Times New Roman" w:cs="Times New Roman"/>
      <w:noProof/>
      <w:kern w:val="0"/>
      <w:szCs w:val="20"/>
    </w:rPr>
  </w:style>
  <w:style w:type="paragraph" w:customStyle="1" w:styleId="-1">
    <w:name w:val="程序-1"/>
    <w:autoRedefine/>
    <w:rsid w:val="00511466"/>
    <w:pPr>
      <w:spacing w:before="160" w:line="240" w:lineRule="atLeast"/>
      <w:ind w:left="482"/>
    </w:pPr>
    <w:rPr>
      <w:rFonts w:ascii="Courier New" w:eastAsia="宋体" w:hAnsi="Courier New" w:cs="Times New Roman"/>
      <w:noProof/>
      <w:kern w:val="0"/>
      <w:sz w:val="18"/>
      <w:szCs w:val="20"/>
    </w:rPr>
  </w:style>
  <w:style w:type="paragraph" w:customStyle="1" w:styleId="-2">
    <w:name w:val="程序-2"/>
    <w:autoRedefine/>
    <w:rsid w:val="00511466"/>
    <w:pPr>
      <w:spacing w:line="240" w:lineRule="atLeast"/>
      <w:ind w:left="482"/>
    </w:pPr>
    <w:rPr>
      <w:rFonts w:ascii="Courier New" w:eastAsia="宋体" w:hAnsi="Courier New" w:cs="Times New Roman"/>
      <w:noProof/>
      <w:kern w:val="0"/>
      <w:sz w:val="18"/>
      <w:szCs w:val="20"/>
    </w:rPr>
  </w:style>
  <w:style w:type="paragraph" w:customStyle="1" w:styleId="37">
    <w:name w:val="标题3"/>
    <w:basedOn w:val="ac"/>
    <w:autoRedefine/>
    <w:rsid w:val="00511466"/>
    <w:pPr>
      <w:tabs>
        <w:tab w:val="left" w:pos="425"/>
      </w:tabs>
      <w:spacing w:before="80" w:after="80"/>
      <w:textAlignment w:val="center"/>
    </w:pPr>
    <w:rPr>
      <w:rFonts w:ascii="黑体" w:eastAsia="黑体"/>
      <w:sz w:val="28"/>
    </w:rPr>
  </w:style>
  <w:style w:type="paragraph" w:customStyle="1" w:styleId="e">
    <w:name w:val="e"/>
    <w:basedOn w:val="ac"/>
    <w:autoRedefine/>
    <w:rsid w:val="00511466"/>
    <w:pPr>
      <w:snapToGrid/>
      <w:spacing w:line="298" w:lineRule="atLeast"/>
    </w:pPr>
    <w:rPr>
      <w:rFonts w:ascii="黑体" w:eastAsia="黑体"/>
      <w:noProof/>
      <w:sz w:val="18"/>
    </w:rPr>
  </w:style>
  <w:style w:type="paragraph" w:customStyle="1" w:styleId="44">
    <w:name w:val="标题4"/>
    <w:basedOn w:val="31"/>
    <w:autoRedefine/>
    <w:rsid w:val="00511466"/>
    <w:pPr>
      <w:keepLines w:val="0"/>
      <w:spacing w:line="240" w:lineRule="auto"/>
      <w:jc w:val="both"/>
    </w:pPr>
    <w:rPr>
      <w:rFonts w:ascii="Times New Roman"/>
      <w:spacing w:val="10"/>
    </w:rPr>
  </w:style>
  <w:style w:type="paragraph" w:customStyle="1" w:styleId="afffff">
    <w:name w:val="步驟"/>
    <w:basedOn w:val="ac"/>
    <w:autoRedefine/>
    <w:rsid w:val="00511466"/>
    <w:pPr>
      <w:ind w:left="936" w:hanging="936"/>
    </w:pPr>
  </w:style>
  <w:style w:type="paragraph" w:customStyle="1" w:styleId="afffff0">
    <w:name w:val="程序单"/>
    <w:autoRedefine/>
    <w:rsid w:val="00511466"/>
    <w:pPr>
      <w:spacing w:before="120" w:after="120" w:line="240" w:lineRule="atLeast"/>
      <w:ind w:firstLine="482"/>
      <w:jc w:val="both"/>
    </w:pPr>
    <w:rPr>
      <w:rFonts w:ascii="Courier New" w:eastAsia="宋体" w:hAnsi="Courier New" w:cs="Times New Roman"/>
      <w:noProof/>
      <w:kern w:val="0"/>
      <w:sz w:val="18"/>
      <w:szCs w:val="20"/>
    </w:rPr>
  </w:style>
  <w:style w:type="paragraph" w:customStyle="1" w:styleId="-3">
    <w:name w:val="程序-3"/>
    <w:autoRedefine/>
    <w:rsid w:val="00511466"/>
    <w:pPr>
      <w:spacing w:after="160" w:line="240" w:lineRule="atLeast"/>
      <w:ind w:firstLine="482"/>
      <w:jc w:val="both"/>
    </w:pPr>
    <w:rPr>
      <w:rFonts w:ascii="Courier New" w:eastAsia="宋体" w:hAnsi="Courier New" w:cs="Times New Roman"/>
      <w:noProof/>
      <w:kern w:val="0"/>
      <w:sz w:val="18"/>
      <w:szCs w:val="20"/>
    </w:rPr>
  </w:style>
  <w:style w:type="paragraph" w:customStyle="1" w:styleId="afffff1">
    <w:name w:val="小五宋"/>
    <w:basedOn w:val="ac"/>
    <w:autoRedefine/>
    <w:rsid w:val="00511466"/>
    <w:rPr>
      <w:sz w:val="18"/>
    </w:rPr>
  </w:style>
  <w:style w:type="paragraph" w:customStyle="1" w:styleId="afffff2">
    <w:name w:val="黑"/>
    <w:autoRedefine/>
    <w:rsid w:val="00511466"/>
    <w:pPr>
      <w:spacing w:line="312" w:lineRule="atLeast"/>
      <w:jc w:val="both"/>
    </w:pPr>
    <w:rPr>
      <w:rFonts w:ascii="黑体" w:eastAsia="黑体" w:hAnsi="Times New Roman" w:cs="Times New Roman"/>
      <w:kern w:val="0"/>
      <w:szCs w:val="20"/>
    </w:rPr>
  </w:style>
  <w:style w:type="character" w:customStyle="1" w:styleId="afffff3">
    <w:name w:val="楷体"/>
    <w:basedOn w:val="ad"/>
    <w:rsid w:val="00511466"/>
    <w:rPr>
      <w:rFonts w:ascii="Times New Roman" w:eastAsia="楷体_GB2312" w:hAnsi="Times New Roman"/>
      <w:color w:val="auto"/>
      <w:sz w:val="21"/>
      <w:u w:val="none"/>
      <w:em w:val="none"/>
    </w:rPr>
  </w:style>
  <w:style w:type="paragraph" w:customStyle="1" w:styleId="38">
    <w:name w:val="目录3另"/>
    <w:basedOn w:val="32"/>
    <w:autoRedefine/>
    <w:rsid w:val="00511466"/>
    <w:pPr>
      <w:ind w:leftChars="428" w:left="776" w:hangingChars="348" w:hanging="348"/>
    </w:pPr>
  </w:style>
  <w:style w:type="paragraph" w:customStyle="1" w:styleId="afffff4">
    <w:name w:val="篇题"/>
    <w:basedOn w:val="ac"/>
    <w:autoRedefine/>
    <w:rsid w:val="00511466"/>
    <w:pPr>
      <w:adjustRightInd/>
      <w:snapToGrid/>
      <w:spacing w:beforeLines="200" w:afterLines="200" w:line="329" w:lineRule="exact"/>
      <w:ind w:firstLine="420"/>
      <w:jc w:val="center"/>
      <w:textAlignment w:val="auto"/>
      <w:outlineLvl w:val="0"/>
    </w:pPr>
    <w:rPr>
      <w:kern w:val="2"/>
      <w:sz w:val="48"/>
    </w:rPr>
  </w:style>
  <w:style w:type="paragraph" w:styleId="20">
    <w:name w:val="List Bullet 2"/>
    <w:basedOn w:val="ac"/>
    <w:autoRedefine/>
    <w:rsid w:val="00511466"/>
    <w:pPr>
      <w:numPr>
        <w:numId w:val="17"/>
      </w:numPr>
      <w:adjustRightInd/>
      <w:snapToGrid/>
      <w:spacing w:line="329" w:lineRule="exact"/>
      <w:ind w:firstLineChars="0"/>
      <w:textAlignment w:val="auto"/>
    </w:pPr>
    <w:rPr>
      <w:kern w:val="2"/>
    </w:rPr>
  </w:style>
  <w:style w:type="paragraph" w:customStyle="1" w:styleId="aa">
    <w:name w:val="项目列表"/>
    <w:basedOn w:val="ac"/>
    <w:rsid w:val="00511466"/>
    <w:pPr>
      <w:numPr>
        <w:numId w:val="18"/>
      </w:numPr>
      <w:snapToGrid/>
      <w:ind w:firstLineChars="0"/>
    </w:pPr>
  </w:style>
  <w:style w:type="paragraph" w:customStyle="1" w:styleId="a1">
    <w:name w:val="预备知识"/>
    <w:basedOn w:val="ac"/>
    <w:rsid w:val="00511466"/>
    <w:pPr>
      <w:numPr>
        <w:numId w:val="19"/>
      </w:numPr>
      <w:adjustRightInd/>
      <w:snapToGrid/>
      <w:spacing w:line="240" w:lineRule="auto"/>
      <w:ind w:firstLineChars="0"/>
      <w:textAlignment w:val="auto"/>
    </w:pPr>
    <w:rPr>
      <w:kern w:val="2"/>
    </w:rPr>
  </w:style>
  <w:style w:type="paragraph" w:customStyle="1" w:styleId="a0">
    <w:name w:val="本章要点"/>
    <w:basedOn w:val="ac"/>
    <w:rsid w:val="00511466"/>
    <w:pPr>
      <w:numPr>
        <w:numId w:val="20"/>
      </w:numPr>
      <w:adjustRightInd/>
      <w:snapToGrid/>
      <w:spacing w:line="240" w:lineRule="auto"/>
      <w:ind w:firstLineChars="0"/>
      <w:textAlignment w:val="auto"/>
    </w:pPr>
    <w:rPr>
      <w:kern w:val="2"/>
    </w:rPr>
  </w:style>
  <w:style w:type="paragraph" w:styleId="afffff5">
    <w:name w:val="Normal (Web)"/>
    <w:basedOn w:val="ac"/>
    <w:rsid w:val="00511466"/>
    <w:pPr>
      <w:widowControl/>
      <w:adjustRightInd/>
      <w:snapToGrid/>
      <w:spacing w:before="100" w:beforeAutospacing="1" w:after="100" w:afterAutospacing="1" w:line="240" w:lineRule="auto"/>
      <w:ind w:firstLineChars="0" w:firstLine="0"/>
      <w:jc w:val="left"/>
      <w:textAlignment w:val="auto"/>
    </w:pPr>
    <w:rPr>
      <w:rFonts w:ascii="Arial Unicode MS" w:eastAsia="Arial Unicode MS" w:hAnsi="Arial Unicode MS" w:cs="Arial Unicode MS"/>
      <w:color w:val="000000"/>
      <w:sz w:val="24"/>
      <w:szCs w:val="24"/>
    </w:rPr>
  </w:style>
  <w:style w:type="paragraph" w:customStyle="1" w:styleId="afffff6">
    <w:name w:val="章首页正文"/>
    <w:basedOn w:val="ac"/>
    <w:autoRedefine/>
    <w:rsid w:val="00511466"/>
    <w:pPr>
      <w:snapToGrid/>
      <w:spacing w:line="240" w:lineRule="auto"/>
      <w:ind w:firstLineChars="0" w:firstLine="425"/>
    </w:pPr>
    <w:rPr>
      <w:rFonts w:eastAsia="楷体_GB2312"/>
      <w:snapToGrid w:val="0"/>
    </w:rPr>
  </w:style>
  <w:style w:type="paragraph" w:styleId="39">
    <w:name w:val="Body Text Indent 3"/>
    <w:basedOn w:val="ac"/>
    <w:link w:val="3Char0"/>
    <w:rsid w:val="00511466"/>
    <w:pPr>
      <w:ind w:firstLineChars="0" w:firstLine="417"/>
    </w:pPr>
  </w:style>
  <w:style w:type="character" w:customStyle="1" w:styleId="3Char0">
    <w:name w:val="正文文本缩进 3 Char"/>
    <w:basedOn w:val="ad"/>
    <w:link w:val="39"/>
    <w:rsid w:val="00511466"/>
    <w:rPr>
      <w:rFonts w:ascii="Times New Roman" w:eastAsia="宋体" w:hAnsi="Times New Roman" w:cs="Times New Roman"/>
      <w:kern w:val="0"/>
      <w:szCs w:val="20"/>
    </w:rPr>
  </w:style>
  <w:style w:type="paragraph" w:customStyle="1" w:styleId="afffff7">
    <w:name w:val="步骤习题"/>
    <w:basedOn w:val="aff0"/>
    <w:rsid w:val="00511466"/>
    <w:pPr>
      <w:widowControl/>
      <w:tabs>
        <w:tab w:val="left" w:pos="1036"/>
      </w:tabs>
      <w:adjustRightInd/>
      <w:snapToGrid/>
      <w:ind w:leftChars="200" w:left="1035" w:hangingChars="293" w:hanging="615"/>
    </w:pPr>
  </w:style>
  <w:style w:type="paragraph" w:customStyle="1" w:styleId="afffff8">
    <w:name w:val="特殊样式"/>
    <w:basedOn w:val="ac"/>
    <w:autoRedefine/>
    <w:rsid w:val="00511466"/>
    <w:pPr>
      <w:numPr>
        <w:numId w:val="21"/>
      </w:numPr>
    </w:pPr>
    <w:rPr>
      <w:rFonts w:ascii="宋体" w:hAnsi="宋体"/>
      <w:color w:val="000000"/>
    </w:rPr>
  </w:style>
  <w:style w:type="paragraph" w:customStyle="1" w:styleId="53">
    <w:name w:val="项目5"/>
    <w:basedOn w:val="afa"/>
    <w:autoRedefine/>
    <w:rsid w:val="00511466"/>
    <w:pPr>
      <w:numPr>
        <w:numId w:val="22"/>
      </w:numPr>
    </w:pPr>
    <w:rPr>
      <w:rFonts w:ascii="宋体" w:eastAsia="宋体" w:hAnsi="宋体"/>
      <w:color w:val="000000"/>
    </w:rPr>
  </w:style>
  <w:style w:type="paragraph" w:customStyle="1" w:styleId="afffff9">
    <w:name w:val="图形"/>
    <w:basedOn w:val="ac"/>
    <w:rsid w:val="00511466"/>
    <w:pPr>
      <w:snapToGrid/>
      <w:spacing w:beforeLines="50" w:afterLines="50" w:line="240" w:lineRule="atLeast"/>
      <w:ind w:firstLineChars="0" w:firstLine="0"/>
      <w:jc w:val="center"/>
    </w:pPr>
    <w:rPr>
      <w:sz w:val="18"/>
    </w:rPr>
  </w:style>
  <w:style w:type="paragraph" w:customStyle="1" w:styleId="a4">
    <w:name w:val="要点内容"/>
    <w:basedOn w:val="ac"/>
    <w:autoRedefine/>
    <w:rsid w:val="00511466"/>
    <w:pPr>
      <w:numPr>
        <w:numId w:val="23"/>
      </w:numPr>
      <w:snapToGrid/>
      <w:ind w:firstLineChars="0"/>
    </w:pPr>
    <w:rPr>
      <w:rFonts w:eastAsia="楷体_GB2312"/>
      <w:bCs/>
      <w:spacing w:val="4"/>
    </w:rPr>
  </w:style>
  <w:style w:type="paragraph" w:customStyle="1" w:styleId="afffffa">
    <w:name w:val="加注框"/>
    <w:basedOn w:val="ac"/>
    <w:autoRedefine/>
    <w:rsid w:val="00511466"/>
    <w:pPr>
      <w:pBdr>
        <w:top w:val="single" w:sz="6" w:space="1" w:color="auto"/>
        <w:left w:val="single" w:sz="6" w:space="0" w:color="auto"/>
        <w:bottom w:val="single" w:sz="6" w:space="1" w:color="auto"/>
        <w:right w:val="single" w:sz="6" w:space="0" w:color="auto"/>
      </w:pBdr>
      <w:shd w:val="pct15" w:color="auto" w:fill="FFFFFF"/>
      <w:spacing w:before="120" w:after="120"/>
      <w:ind w:leftChars="30" w:left="63" w:rightChars="30" w:right="63" w:firstLineChars="0" w:firstLine="0"/>
    </w:pPr>
    <w:rPr>
      <w:rFonts w:eastAsia="楷体_GB2312"/>
    </w:rPr>
  </w:style>
  <w:style w:type="paragraph" w:customStyle="1" w:styleId="afffffb">
    <w:name w:val="图像"/>
    <w:basedOn w:val="ac"/>
    <w:rsid w:val="00511466"/>
    <w:pPr>
      <w:spacing w:beforeLines="30" w:afterLines="30"/>
      <w:ind w:firstLineChars="0" w:firstLine="0"/>
      <w:jc w:val="center"/>
      <w:textAlignment w:val="bottom"/>
    </w:pPr>
    <w:rPr>
      <w:sz w:val="18"/>
    </w:rPr>
  </w:style>
  <w:style w:type="paragraph" w:customStyle="1" w:styleId="22Char">
    <w:name w:val="样式 样式 首行缩进:  2 字符 + 首行缩进:  2 字符 Char"/>
    <w:basedOn w:val="ac"/>
    <w:rsid w:val="00511466"/>
    <w:pPr>
      <w:spacing w:line="312" w:lineRule="exact"/>
    </w:pPr>
  </w:style>
  <w:style w:type="character" w:customStyle="1" w:styleId="22CharChar">
    <w:name w:val="样式 样式 首行缩进:  2 字符 + 首行缩进:  2 字符 Char Char"/>
    <w:basedOn w:val="ad"/>
    <w:rsid w:val="00511466"/>
    <w:rPr>
      <w:rFonts w:eastAsia="宋体"/>
      <w:sz w:val="21"/>
      <w:lang w:val="en-US" w:eastAsia="zh-CN" w:bidi="ar-SA"/>
    </w:rPr>
  </w:style>
  <w:style w:type="paragraph" w:customStyle="1" w:styleId="Char11">
    <w:name w:val=" Char1"/>
    <w:basedOn w:val="ac"/>
    <w:next w:val="aff2"/>
    <w:rsid w:val="00511466"/>
    <w:pPr>
      <w:ind w:firstLine="0"/>
    </w:pPr>
  </w:style>
  <w:style w:type="paragraph" w:customStyle="1" w:styleId="afffffc">
    <w:name w:val="习题正文"/>
    <w:basedOn w:val="ac"/>
    <w:rsid w:val="00511466"/>
    <w:pPr>
      <w:tabs>
        <w:tab w:val="left" w:pos="1995"/>
        <w:tab w:val="left" w:pos="3344"/>
        <w:tab w:val="left" w:pos="4634"/>
      </w:tabs>
      <w:ind w:firstLineChars="241" w:firstLine="434"/>
    </w:pPr>
    <w:rPr>
      <w:sz w:val="18"/>
    </w:rPr>
  </w:style>
  <w:style w:type="character" w:customStyle="1" w:styleId="Chard">
    <w:name w:val="图 Char"/>
    <w:basedOn w:val="ad"/>
    <w:rsid w:val="00511466"/>
    <w:rPr>
      <w:rFonts w:eastAsia="宋体"/>
      <w:sz w:val="21"/>
      <w:lang w:val="en-US" w:eastAsia="zh-CN" w:bidi="ar-SA"/>
    </w:rPr>
  </w:style>
  <w:style w:type="paragraph" w:customStyle="1" w:styleId="4">
    <w:name w:val="样式4"/>
    <w:basedOn w:val="ac"/>
    <w:autoRedefine/>
    <w:rsid w:val="00511466"/>
    <w:pPr>
      <w:numPr>
        <w:numId w:val="24"/>
      </w:numPr>
      <w:ind w:firstLineChars="0"/>
    </w:pPr>
  </w:style>
  <w:style w:type="paragraph" w:styleId="2e">
    <w:name w:val="Body Text First Indent 2"/>
    <w:basedOn w:val="afff7"/>
    <w:link w:val="2Char1"/>
    <w:rsid w:val="00511466"/>
    <w:pPr>
      <w:spacing w:after="120"/>
      <w:ind w:leftChars="200"/>
    </w:pPr>
  </w:style>
  <w:style w:type="character" w:customStyle="1" w:styleId="2Char1">
    <w:name w:val="正文首行缩进 2 Char"/>
    <w:basedOn w:val="Char8"/>
    <w:link w:val="2e"/>
    <w:rsid w:val="00511466"/>
  </w:style>
  <w:style w:type="paragraph" w:customStyle="1" w:styleId="221">
    <w:name w:val="样式 首行缩进:  2 字符2"/>
    <w:basedOn w:val="ac"/>
    <w:rsid w:val="00511466"/>
    <w:pPr>
      <w:ind w:firstLine="420"/>
    </w:pPr>
  </w:style>
  <w:style w:type="paragraph" w:customStyle="1" w:styleId="afffffd">
    <w:name w:val="注意"/>
    <w:basedOn w:val="221"/>
    <w:rsid w:val="00511466"/>
    <w:pPr>
      <w:pBdr>
        <w:top w:val="single" w:sz="4" w:space="1" w:color="auto"/>
        <w:bottom w:val="single" w:sz="4" w:space="1" w:color="auto"/>
      </w:pBdr>
      <w:shd w:val="clear" w:color="auto" w:fill="E6E6E6"/>
      <w:adjustRightInd/>
      <w:snapToGrid/>
      <w:spacing w:after="120"/>
      <w:ind w:firstLine="200"/>
    </w:pPr>
    <w:rPr>
      <w:rFonts w:eastAsia="楷体_GB2312"/>
      <w:szCs w:val="21"/>
    </w:rPr>
  </w:style>
  <w:style w:type="paragraph" w:customStyle="1" w:styleId="2f">
    <w:name w:val="样式 图题 + 首行缩进:  2 字符"/>
    <w:basedOn w:val="aff9"/>
    <w:autoRedefine/>
    <w:rsid w:val="00511466"/>
    <w:pPr>
      <w:spacing w:before="120" w:after="120" w:line="312" w:lineRule="atLeast"/>
      <w:ind w:firstLineChars="0" w:firstLine="0"/>
    </w:pPr>
    <w:rPr>
      <w:rFonts w:ascii="黑体" w:eastAsia="黑体"/>
      <w:szCs w:val="18"/>
    </w:rPr>
  </w:style>
  <w:style w:type="paragraph" w:customStyle="1" w:styleId="82">
    <w:name w:val="项目8"/>
    <w:basedOn w:val="1"/>
    <w:rsid w:val="00511466"/>
    <w:pPr>
      <w:numPr>
        <w:numId w:val="0"/>
      </w:numPr>
      <w:ind w:left="826"/>
    </w:pPr>
  </w:style>
  <w:style w:type="paragraph" w:customStyle="1" w:styleId="01">
    <w:name w:val="样式 表格 + 首行缩进:  0.1 字符"/>
    <w:basedOn w:val="afc"/>
    <w:rsid w:val="00511466"/>
    <w:pPr>
      <w:ind w:firstLineChars="10" w:firstLine="10"/>
    </w:pPr>
  </w:style>
  <w:style w:type="paragraph" w:customStyle="1" w:styleId="45">
    <w:name w:val="样式 程序代码 + 左侧:  4 字符"/>
    <w:basedOn w:val="af9"/>
    <w:rsid w:val="00511466"/>
    <w:pPr>
      <w:spacing w:line="240" w:lineRule="exact"/>
      <w:ind w:leftChars="200" w:left="200"/>
    </w:pPr>
  </w:style>
  <w:style w:type="paragraph" w:customStyle="1" w:styleId="afffffe">
    <w:name w:val="选题"/>
    <w:basedOn w:val="221"/>
    <w:rsid w:val="00511466"/>
    <w:pPr>
      <w:ind w:firstLineChars="346" w:firstLine="727"/>
    </w:pPr>
  </w:style>
  <w:style w:type="paragraph" w:customStyle="1" w:styleId="affffff">
    <w:name w:val="篇   部分"/>
    <w:basedOn w:val="12"/>
    <w:rsid w:val="00511466"/>
    <w:pPr>
      <w:spacing w:before="480" w:after="360"/>
    </w:pPr>
    <w:rPr>
      <w:rFonts w:ascii="方正小标宋简体" w:eastAsia="方正小标宋简体"/>
      <w:sz w:val="48"/>
      <w:lang w:val="zh-CN"/>
    </w:rPr>
  </w:style>
  <w:style w:type="paragraph" w:styleId="2f0">
    <w:name w:val="Body Text 2"/>
    <w:aliases w:val="项目管理"/>
    <w:basedOn w:val="ac"/>
    <w:link w:val="2Char2"/>
    <w:rsid w:val="00511466"/>
    <w:pPr>
      <w:adjustRightInd/>
      <w:snapToGrid/>
      <w:spacing w:line="240" w:lineRule="auto"/>
      <w:ind w:firstLineChars="0" w:firstLine="0"/>
      <w:textAlignment w:val="auto"/>
    </w:pPr>
    <w:rPr>
      <w:kern w:val="2"/>
      <w:position w:val="-6"/>
      <w:sz w:val="15"/>
      <w:szCs w:val="21"/>
    </w:rPr>
  </w:style>
  <w:style w:type="character" w:customStyle="1" w:styleId="2Char2">
    <w:name w:val="正文文本 2 Char"/>
    <w:basedOn w:val="ad"/>
    <w:link w:val="2f0"/>
    <w:rsid w:val="00511466"/>
    <w:rPr>
      <w:rFonts w:ascii="Times New Roman" w:eastAsia="宋体" w:hAnsi="Times New Roman" w:cs="Times New Roman"/>
      <w:position w:val="-6"/>
      <w:sz w:val="15"/>
      <w:szCs w:val="21"/>
    </w:rPr>
  </w:style>
  <w:style w:type="paragraph" w:customStyle="1" w:styleId="xl30">
    <w:name w:val="xl30"/>
    <w:basedOn w:val="ac"/>
    <w:rsid w:val="00511466"/>
    <w:pPr>
      <w:widowControl/>
      <w:pBdr>
        <w:left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sz w:val="18"/>
      <w:szCs w:val="18"/>
    </w:rPr>
  </w:style>
  <w:style w:type="paragraph" w:customStyle="1" w:styleId="affffff0">
    <w:name w:val="答案"/>
    <w:basedOn w:val="ac"/>
    <w:autoRedefine/>
    <w:rsid w:val="00511466"/>
    <w:pPr>
      <w:ind w:leftChars="400" w:left="600" w:hangingChars="200" w:hanging="200"/>
    </w:pPr>
    <w:rPr>
      <w:rFonts w:eastAsia="楷体_GB2312"/>
    </w:rPr>
  </w:style>
  <w:style w:type="paragraph" w:customStyle="1" w:styleId="affffff1">
    <w:name w:val="公式"/>
    <w:basedOn w:val="ac"/>
    <w:rsid w:val="00511466"/>
    <w:pPr>
      <w:tabs>
        <w:tab w:val="right" w:pos="8222"/>
      </w:tabs>
      <w:ind w:left="851" w:firstLineChars="0" w:firstLine="0"/>
    </w:pPr>
  </w:style>
  <w:style w:type="character" w:customStyle="1" w:styleId="javascript">
    <w:name w:val="javascript"/>
    <w:basedOn w:val="ad"/>
    <w:rsid w:val="00511466"/>
  </w:style>
  <w:style w:type="paragraph" w:customStyle="1" w:styleId="a3">
    <w:name w:val="提示项"/>
    <w:basedOn w:val="ac"/>
    <w:autoRedefine/>
    <w:rsid w:val="00511466"/>
    <w:pPr>
      <w:numPr>
        <w:numId w:val="25"/>
      </w:numPr>
      <w:ind w:firstLineChars="0"/>
    </w:pPr>
    <w:rPr>
      <w:rFonts w:eastAsia="楷体_GB2312"/>
    </w:rPr>
  </w:style>
  <w:style w:type="paragraph" w:customStyle="1" w:styleId="affffff2">
    <w:name w:val="菜单项"/>
    <w:basedOn w:val="ac"/>
    <w:rsid w:val="00511466"/>
    <w:pPr>
      <w:numPr>
        <w:numId w:val="27"/>
      </w:numPr>
      <w:ind w:firstLineChars="0"/>
    </w:pPr>
    <w:rPr>
      <w:sz w:val="18"/>
    </w:rPr>
  </w:style>
  <w:style w:type="paragraph" w:customStyle="1" w:styleId="affffff3">
    <w:name w:val="注意正文"/>
    <w:basedOn w:val="ac"/>
    <w:next w:val="ac"/>
    <w:autoRedefine/>
    <w:rsid w:val="00511466"/>
    <w:pPr>
      <w:numPr>
        <w:numId w:val="28"/>
      </w:numPr>
      <w:tabs>
        <w:tab w:val="num" w:pos="845"/>
      </w:tabs>
      <w:ind w:left="850" w:right="425" w:firstLineChars="0"/>
    </w:pPr>
    <w:rPr>
      <w:rFonts w:eastAsia="楷体_GB2312"/>
      <w:kern w:val="21"/>
      <w:sz w:val="18"/>
    </w:rPr>
  </w:style>
  <w:style w:type="paragraph" w:customStyle="1" w:styleId="affffff4">
    <w:name w:val="项目点"/>
    <w:basedOn w:val="ac"/>
    <w:autoRedefine/>
    <w:rsid w:val="00511466"/>
    <w:pPr>
      <w:numPr>
        <w:numId w:val="29"/>
      </w:numPr>
      <w:tabs>
        <w:tab w:val="num" w:pos="470"/>
      </w:tabs>
      <w:snapToGrid/>
      <w:ind w:left="454" w:firstLineChars="0" w:firstLine="30"/>
      <w:jc w:val="left"/>
    </w:pPr>
  </w:style>
  <w:style w:type="paragraph" w:customStyle="1" w:styleId="1a">
    <w:name w:val="左缩项目1"/>
    <w:basedOn w:val="ac"/>
    <w:autoRedefine/>
    <w:rsid w:val="00511466"/>
    <w:pPr>
      <w:numPr>
        <w:numId w:val="30"/>
      </w:numPr>
      <w:ind w:firstLineChars="0"/>
    </w:pPr>
  </w:style>
  <w:style w:type="paragraph" w:customStyle="1" w:styleId="affffff5">
    <w:name w:val="箭头符号"/>
    <w:basedOn w:val="ac"/>
    <w:autoRedefine/>
    <w:rsid w:val="00511466"/>
    <w:pPr>
      <w:numPr>
        <w:numId w:val="31"/>
      </w:numPr>
      <w:tabs>
        <w:tab w:val="left" w:pos="420"/>
      </w:tabs>
      <w:ind w:firstLineChars="0"/>
    </w:pPr>
  </w:style>
  <w:style w:type="paragraph" w:customStyle="1" w:styleId="affffff6">
    <w:name w:val="提示标题"/>
    <w:basedOn w:val="ac"/>
    <w:autoRedefine/>
    <w:rsid w:val="00511466"/>
    <w:pPr>
      <w:ind w:firstLineChars="0" w:firstLine="0"/>
    </w:pPr>
    <w:rPr>
      <w:rFonts w:eastAsia="华文行楷"/>
      <w:b/>
      <w:sz w:val="28"/>
      <w:szCs w:val="21"/>
    </w:rPr>
  </w:style>
  <w:style w:type="character" w:customStyle="1" w:styleId="neirong1">
    <w:name w:val="neirong1"/>
    <w:basedOn w:val="ad"/>
    <w:rsid w:val="00511466"/>
  </w:style>
  <w:style w:type="paragraph" w:customStyle="1" w:styleId="affffff7">
    <w:name w:val="表题"/>
    <w:basedOn w:val="afffc"/>
    <w:next w:val="af3"/>
    <w:autoRedefine/>
    <w:rsid w:val="00511466"/>
    <w:pPr>
      <w:keepLines/>
      <w:autoSpaceDE w:val="0"/>
      <w:autoSpaceDN w:val="0"/>
      <w:adjustRightInd w:val="0"/>
      <w:snapToGrid w:val="0"/>
      <w:spacing w:before="0" w:after="0"/>
      <w:ind w:left="1" w:right="-8" w:hanging="1"/>
      <w:outlineLvl w:val="6"/>
    </w:pPr>
    <w:rPr>
      <w:rFonts w:hAnsi="Times New Roman" w:cs="Times New Roman"/>
    </w:rPr>
  </w:style>
  <w:style w:type="paragraph" w:customStyle="1" w:styleId="ab">
    <w:name w:val="项目"/>
    <w:basedOn w:val="aff2"/>
    <w:next w:val="aff2"/>
    <w:autoRedefine/>
    <w:rsid w:val="00511466"/>
    <w:pPr>
      <w:numPr>
        <w:numId w:val="26"/>
      </w:numPr>
      <w:snapToGrid/>
      <w:ind w:firstLineChars="0"/>
    </w:pPr>
  </w:style>
  <w:style w:type="paragraph" w:customStyle="1" w:styleId="6-">
    <w:name w:val="标题6-"/>
    <w:rsid w:val="00511466"/>
    <w:pPr>
      <w:spacing w:before="120" w:after="120" w:line="312" w:lineRule="atLeast"/>
      <w:ind w:firstLine="420"/>
    </w:pPr>
    <w:rPr>
      <w:rFonts w:ascii="Arial" w:eastAsia="黑体" w:hAnsi="Arial" w:cs="Times New Roman"/>
      <w:kern w:val="0"/>
      <w:sz w:val="24"/>
      <w:szCs w:val="24"/>
    </w:rPr>
  </w:style>
  <w:style w:type="paragraph" w:customStyle="1" w:styleId="affffff8">
    <w:name w:val="案例标题"/>
    <w:rsid w:val="00511466"/>
    <w:pPr>
      <w:shd w:val="clear" w:color="auto" w:fill="E0E0E0"/>
      <w:spacing w:before="120" w:after="120" w:line="312" w:lineRule="atLeast"/>
      <w:ind w:firstLine="420"/>
    </w:pPr>
    <w:rPr>
      <w:rFonts w:ascii="Arial" w:eastAsia="黑体" w:hAnsi="Arial" w:cs="Times New Roman"/>
      <w:kern w:val="0"/>
      <w:szCs w:val="20"/>
    </w:rPr>
  </w:style>
  <w:style w:type="paragraph" w:customStyle="1" w:styleId="affffff9">
    <w:name w:val="资料来源"/>
    <w:basedOn w:val="afa"/>
    <w:rsid w:val="00511466"/>
    <w:pPr>
      <w:spacing w:beforeLines="30" w:afterLines="30"/>
      <w:jc w:val="right"/>
    </w:pPr>
    <w:rPr>
      <w:color w:val="000000"/>
      <w:sz w:val="18"/>
    </w:rPr>
  </w:style>
  <w:style w:type="paragraph" w:customStyle="1" w:styleId="affffffa">
    <w:name w:val="标题五"/>
    <w:basedOn w:val="40"/>
    <w:rsid w:val="00511466"/>
    <w:pPr>
      <w:spacing w:before="160"/>
      <w:ind w:left="0" w:firstLine="0"/>
      <w:jc w:val="center"/>
    </w:pPr>
    <w:rPr>
      <w:sz w:val="24"/>
    </w:rPr>
  </w:style>
  <w:style w:type="character" w:styleId="affffffb">
    <w:name w:val="footnote reference"/>
    <w:basedOn w:val="ad"/>
    <w:semiHidden/>
    <w:rsid w:val="00511466"/>
    <w:rPr>
      <w:vertAlign w:val="superscript"/>
    </w:rPr>
  </w:style>
  <w:style w:type="paragraph" w:customStyle="1" w:styleId="affffffc">
    <w:name w:val="底纹固"/>
    <w:basedOn w:val="afa"/>
    <w:autoRedefine/>
    <w:rsid w:val="00511466"/>
    <w:pPr>
      <w:spacing w:line="120" w:lineRule="exact"/>
      <w:ind w:firstLine="420"/>
    </w:pPr>
  </w:style>
  <w:style w:type="paragraph" w:customStyle="1" w:styleId="Default">
    <w:name w:val="Default"/>
    <w:rsid w:val="0051146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affffffd">
    <w:name w:val="特殊段落"/>
    <w:basedOn w:val="ac"/>
    <w:rsid w:val="00511466"/>
    <w:rPr>
      <w:rFonts w:eastAsia="楷体_GB2312"/>
    </w:rPr>
  </w:style>
  <w:style w:type="character" w:styleId="affffffe">
    <w:name w:val="Strong"/>
    <w:basedOn w:val="ad"/>
    <w:qFormat/>
    <w:rsid w:val="00511466"/>
    <w:rPr>
      <w:b/>
      <w:bCs/>
    </w:rPr>
  </w:style>
  <w:style w:type="paragraph" w:styleId="afffffff">
    <w:name w:val="Title"/>
    <w:basedOn w:val="ac"/>
    <w:link w:val="Chare"/>
    <w:qFormat/>
    <w:rsid w:val="00511466"/>
    <w:pPr>
      <w:adjustRightInd/>
      <w:snapToGrid/>
      <w:spacing w:line="240" w:lineRule="auto"/>
      <w:ind w:firstLineChars="0" w:firstLine="0"/>
      <w:jc w:val="center"/>
      <w:textAlignment w:val="auto"/>
    </w:pPr>
    <w:rPr>
      <w:b/>
      <w:bCs/>
      <w:kern w:val="2"/>
      <w:sz w:val="32"/>
      <w:szCs w:val="24"/>
    </w:rPr>
  </w:style>
  <w:style w:type="character" w:customStyle="1" w:styleId="Chare">
    <w:name w:val="标题 Char"/>
    <w:basedOn w:val="ad"/>
    <w:link w:val="afffffff"/>
    <w:rsid w:val="00511466"/>
    <w:rPr>
      <w:rFonts w:ascii="Times New Roman" w:eastAsia="宋体" w:hAnsi="Times New Roman" w:cs="Times New Roman"/>
      <w:b/>
      <w:bCs/>
      <w:sz w:val="32"/>
      <w:szCs w:val="24"/>
    </w:rPr>
  </w:style>
  <w:style w:type="paragraph" w:customStyle="1" w:styleId="54">
    <w:name w:val="样式5"/>
    <w:basedOn w:val="affffffa"/>
    <w:autoRedefine/>
    <w:rsid w:val="00511466"/>
    <w:pPr>
      <w:ind w:firstLine="420"/>
      <w:jc w:val="left"/>
    </w:pPr>
  </w:style>
  <w:style w:type="paragraph" w:customStyle="1" w:styleId="63">
    <w:name w:val="样式6"/>
    <w:basedOn w:val="afa"/>
    <w:autoRedefine/>
    <w:rsid w:val="00511466"/>
    <w:pPr>
      <w:spacing w:before="80" w:after="80"/>
      <w:ind w:firstLineChars="0" w:firstLine="0"/>
      <w:jc w:val="right"/>
    </w:pPr>
    <w:rPr>
      <w:sz w:val="18"/>
    </w:rPr>
  </w:style>
  <w:style w:type="paragraph" w:customStyle="1" w:styleId="72">
    <w:name w:val="样式7"/>
    <w:basedOn w:val="afa"/>
    <w:autoRedefine/>
    <w:rsid w:val="00511466"/>
    <w:pPr>
      <w:spacing w:before="120" w:after="120"/>
    </w:pPr>
    <w:rPr>
      <w:rFonts w:ascii="Arial" w:eastAsia="黑体" w:hAnsi="Arial"/>
    </w:rPr>
  </w:style>
  <w:style w:type="character" w:customStyle="1" w:styleId="apple-converted-space">
    <w:name w:val="apple-converted-space"/>
    <w:basedOn w:val="ad"/>
    <w:rsid w:val="00511466"/>
  </w:style>
  <w:style w:type="character" w:customStyle="1" w:styleId="webdict1">
    <w:name w:val="webdict1"/>
    <w:rsid w:val="00511466"/>
    <w:rPr>
      <w:b/>
      <w:bCs/>
    </w:rPr>
  </w:style>
  <w:style w:type="paragraph" w:customStyle="1" w:styleId="afffffff0">
    <w:name w:val="注文"/>
    <w:basedOn w:val="ac"/>
    <w:rsid w:val="00511466"/>
    <w:pPr>
      <w:widowControl/>
      <w:adjustRightInd/>
      <w:snapToGrid/>
      <w:spacing w:line="240" w:lineRule="auto"/>
      <w:jc w:val="left"/>
      <w:textAlignment w:val="auto"/>
    </w:pPr>
    <w:rPr>
      <w:rFonts w:ascii="NEU-BZ" w:eastAsia="方正书宋_GBK" w:hAnsi="NEU-BZ"/>
      <w:color w:val="000000"/>
      <w:sz w:val="16"/>
      <w:szCs w:val="16"/>
    </w:rPr>
  </w:style>
  <w:style w:type="paragraph" w:customStyle="1" w:styleId="1b">
    <w:name w:val="标题：1."/>
    <w:basedOn w:val="ac"/>
    <w:rsid w:val="00511466"/>
    <w:pPr>
      <w:widowControl/>
      <w:adjustRightInd/>
      <w:snapToGrid/>
      <w:spacing w:line="240" w:lineRule="auto"/>
      <w:jc w:val="left"/>
      <w:textAlignment w:val="auto"/>
    </w:pPr>
    <w:rPr>
      <w:rFonts w:ascii="NEU-X1" w:eastAsia="方正仿宋_GBK" w:hAnsi="NEU-X1"/>
      <w:b/>
      <w:color w:val="000000"/>
      <w:szCs w:val="21"/>
    </w:rPr>
  </w:style>
  <w:style w:type="character" w:customStyle="1" w:styleId="ldblue1">
    <w:name w:val="ldblue1"/>
    <w:rsid w:val="00511466"/>
    <w:rPr>
      <w:rFonts w:ascii="Verdana" w:hAnsi="Verdana" w:hint="default"/>
      <w:color w:val="003CD9"/>
      <w:sz w:val="17"/>
      <w:szCs w:val="17"/>
    </w:rPr>
  </w:style>
  <w:style w:type="character" w:customStyle="1" w:styleId="arttitle">
    <w:name w:val="art_title"/>
    <w:basedOn w:val="ad"/>
    <w:rsid w:val="00511466"/>
  </w:style>
  <w:style w:type="character" w:customStyle="1" w:styleId="92">
    <w:name w:val="正文文本9"/>
    <w:rsid w:val="00511466"/>
    <w:rPr>
      <w:rFonts w:ascii="宋体" w:eastAsia="宋体" w:hAnsi="宋体" w:cs="宋体"/>
      <w:b w:val="0"/>
      <w:bCs w:val="0"/>
      <w:i w:val="0"/>
      <w:iCs w:val="0"/>
      <w:smallCaps w:val="0"/>
      <w:strike w:val="0"/>
      <w:color w:val="000000"/>
      <w:spacing w:val="0"/>
      <w:w w:val="100"/>
      <w:position w:val="0"/>
      <w:sz w:val="21"/>
      <w:szCs w:val="21"/>
      <w:u w:val="none"/>
      <w:lang w:val="zh-CN"/>
    </w:rPr>
  </w:style>
  <w:style w:type="character" w:customStyle="1" w:styleId="Char2">
    <w:name w:val="表格 Char"/>
    <w:basedOn w:val="ad"/>
    <w:link w:val="afc"/>
    <w:rsid w:val="00511466"/>
    <w:rPr>
      <w:rFonts w:ascii="Times New Roman" w:eastAsia="宋体" w:hAnsi="Times New Roman" w:cs="Times New Roman"/>
      <w:noProof/>
      <w:kern w:val="0"/>
      <w:sz w:val="18"/>
      <w:szCs w:val="20"/>
    </w:rPr>
  </w:style>
  <w:style w:type="paragraph" w:customStyle="1" w:styleId="Style5">
    <w:name w:val="_Style 5"/>
    <w:basedOn w:val="ac"/>
    <w:rsid w:val="00511466"/>
    <w:pPr>
      <w:adjustRightInd/>
      <w:snapToGrid/>
      <w:spacing w:line="360" w:lineRule="auto"/>
      <w:ind w:firstLineChars="0" w:firstLine="0"/>
      <w:textAlignment w:val="auto"/>
    </w:pPr>
  </w:style>
  <w:style w:type="character" w:customStyle="1" w:styleId="Charb">
    <w:name w:val="提示 Char"/>
    <w:basedOn w:val="ad"/>
    <w:link w:val="affff6"/>
    <w:rsid w:val="00511466"/>
    <w:rPr>
      <w:rFonts w:ascii="Times New Roman" w:eastAsia="楷体_GB2312" w:hAnsi="Times New Roman" w:cs="Times New Roman"/>
      <w:kern w:val="0"/>
      <w:szCs w:val="20"/>
      <w:shd w:val="clear" w:color="auto" w:fill="D9D9D9"/>
    </w:rPr>
  </w:style>
  <w:style w:type="character" w:customStyle="1" w:styleId="4Char1">
    <w:name w:val="标题 4 Char1"/>
    <w:aliases w:val="标题 4 Char Char,顺序号 Char,段1.2. Char,一、二... Char,标题四、1、2... Char1,h4 Char,First Subheading Char,Level 4 Topic Heading Char,标题四、1、2... Char Char"/>
    <w:basedOn w:val="ad"/>
    <w:link w:val="40"/>
    <w:rsid w:val="00511466"/>
    <w:rPr>
      <w:rFonts w:ascii="Arial" w:eastAsia="黑体" w:hAnsi="Arial" w:cs="Times New Roman"/>
      <w:kern w:val="0"/>
      <w:szCs w:val="20"/>
    </w:rPr>
  </w:style>
  <w:style w:type="paragraph" w:customStyle="1" w:styleId="CharCharCharChar1CharChar">
    <w:name w:val=" Char Char Char Char1 Char Char"/>
    <w:basedOn w:val="ac"/>
    <w:rsid w:val="00511466"/>
    <w:pPr>
      <w:widowControl/>
      <w:adjustRightInd/>
      <w:snapToGrid/>
      <w:spacing w:after="160" w:line="240" w:lineRule="exact"/>
      <w:ind w:firstLineChars="0" w:firstLine="0"/>
      <w:jc w:val="left"/>
      <w:textAlignment w:val="auto"/>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4927</Words>
  <Characters>28090</Characters>
  <Application>Microsoft Office Word</Application>
  <DocSecurity>0</DocSecurity>
  <Lines>234</Lines>
  <Paragraphs>65</Paragraphs>
  <ScaleCrop>false</ScaleCrop>
  <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2018-12-17T07:06:00Z</dcterms:created>
  <dcterms:modified xsi:type="dcterms:W3CDTF">2018-12-17T07:06:00Z</dcterms:modified>
</cp:coreProperties>
</file>